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4D2E7" w14:textId="721F3491" w:rsidR="001A08F8" w:rsidRPr="00177FE1" w:rsidRDefault="001A08F8" w:rsidP="001A08F8">
      <w:pPr>
        <w:rPr>
          <w:sz w:val="20"/>
          <w:szCs w:val="20"/>
          <w:lang w:val="sv-SE"/>
        </w:rPr>
      </w:pPr>
      <w:r w:rsidRPr="00177FE1">
        <w:rPr>
          <w:sz w:val="20"/>
          <w:szCs w:val="20"/>
          <w:highlight w:val="yellow"/>
          <w:lang w:val="sv-SE"/>
        </w:rPr>
        <w:t>Instruktioner:</w:t>
      </w:r>
      <w:r>
        <w:rPr>
          <w:sz w:val="20"/>
          <w:szCs w:val="20"/>
          <w:highlight w:val="yellow"/>
          <w:lang w:val="sv-SE"/>
        </w:rPr>
        <w:t xml:space="preserve"> </w:t>
      </w:r>
      <w:r w:rsidR="005D0720">
        <w:rPr>
          <w:sz w:val="20"/>
          <w:szCs w:val="20"/>
          <w:highlight w:val="yellow"/>
          <w:lang w:val="sv-SE"/>
        </w:rPr>
        <w:t>Gråa fält ska fyllas i. Övrig</w:t>
      </w:r>
      <w:r w:rsidRPr="00177FE1">
        <w:rPr>
          <w:sz w:val="20"/>
          <w:szCs w:val="20"/>
          <w:highlight w:val="yellow"/>
          <w:lang w:val="sv-SE"/>
        </w:rPr>
        <w:t xml:space="preserve"> text ska inte redigeras.</w:t>
      </w:r>
      <w:r>
        <w:rPr>
          <w:sz w:val="20"/>
          <w:szCs w:val="20"/>
          <w:highlight w:val="yellow"/>
          <w:lang w:val="sv-SE"/>
        </w:rPr>
        <w:t xml:space="preserve"> </w:t>
      </w:r>
      <w:r w:rsidRPr="00177FE1">
        <w:rPr>
          <w:sz w:val="20"/>
          <w:szCs w:val="20"/>
          <w:highlight w:val="yellow"/>
          <w:lang w:val="sv-SE"/>
        </w:rPr>
        <w:t>Gulmarkerad text tas bort när dokumentet är klart</w:t>
      </w:r>
    </w:p>
    <w:p w14:paraId="02916CF0" w14:textId="77777777" w:rsidR="001A08F8" w:rsidRDefault="001A08F8" w:rsidP="00C206CD">
      <w:pPr>
        <w:spacing w:before="72" w:after="38"/>
        <w:ind w:right="1722"/>
        <w:rPr>
          <w:rFonts w:ascii="Georgia" w:hAnsi="Georgia"/>
          <w:sz w:val="20"/>
          <w:szCs w:val="20"/>
          <w:lang w:val="sv-SE"/>
        </w:rPr>
      </w:pPr>
    </w:p>
    <w:p w14:paraId="0954A8D1" w14:textId="4B8B1BBF" w:rsidR="00DF3214" w:rsidRPr="00677BEB" w:rsidRDefault="00DF3214" w:rsidP="000D57A5">
      <w:pPr>
        <w:spacing w:before="72" w:after="38"/>
        <w:ind w:right="1722"/>
        <w:rPr>
          <w:b/>
          <w:lang w:val="sv-SE"/>
        </w:rPr>
      </w:pPr>
      <w:r w:rsidRPr="00C67A5B">
        <w:rPr>
          <w:rFonts w:ascii="Georgia" w:hAnsi="Georgia"/>
          <w:sz w:val="20"/>
          <w:szCs w:val="20"/>
          <w:lang w:val="sv-SE"/>
        </w:rPr>
        <w:t xml:space="preserve">Datum: </w:t>
      </w:r>
      <w:sdt>
        <w:sdtPr>
          <w:rPr>
            <w:rFonts w:ascii="Georgia" w:hAnsi="Georgia"/>
            <w:sz w:val="20"/>
            <w:szCs w:val="20"/>
            <w:lang w:val="sv-SE"/>
          </w:rPr>
          <w:alias w:val="Välj datum"/>
          <w:tag w:val="Välj datum"/>
          <w:id w:val="-1265758483"/>
          <w:date>
            <w:dateFormat w:val="yyyy-MM-dd"/>
            <w:lid w:val="sv-SE"/>
            <w:storeMappedDataAs w:val="dateTime"/>
            <w:calendar w:val="gregorian"/>
          </w:date>
        </w:sdtPr>
        <w:sdtContent>
          <w:r w:rsidRPr="00C67A5B">
            <w:rPr>
              <w:rFonts w:ascii="Georgia" w:hAnsi="Georgia"/>
              <w:sz w:val="20"/>
              <w:szCs w:val="20"/>
              <w:lang w:val="sv-SE"/>
            </w:rPr>
            <w:t>Välj ett datum</w:t>
          </w:r>
        </w:sdtContent>
      </w:sdt>
      <w:r w:rsidRPr="00C67A5B">
        <w:rPr>
          <w:rFonts w:ascii="Georgia" w:hAnsi="Georgia"/>
          <w:sz w:val="20"/>
          <w:szCs w:val="20"/>
          <w:lang w:val="sv-SE"/>
        </w:rPr>
        <w:t xml:space="preserve">       </w:t>
      </w:r>
      <w:r w:rsidRPr="000D57A5">
        <w:rPr>
          <w:rFonts w:ascii="Georgia" w:hAnsi="Georgia"/>
          <w:sz w:val="20"/>
          <w:szCs w:val="20"/>
          <w:lang w:val="sv-SE"/>
        </w:rPr>
        <w:t>Dnr:</w:t>
      </w:r>
      <w:r w:rsidRPr="00C67A5B">
        <w:rPr>
          <w:lang w:val="sv-SE"/>
        </w:rPr>
        <w:t xml:space="preserve"> </w:t>
      </w:r>
      <w:r w:rsidR="0064471D" w:rsidRPr="0064471D">
        <w:rPr>
          <w:lang w:val="sv-SE"/>
        </w:rPr>
        <w:fldChar w:fldCharType="begin">
          <w:ffData>
            <w:name w:val="TripDates5"/>
            <w:enabled/>
            <w:calcOnExit w:val="0"/>
            <w:textInput/>
          </w:ffData>
        </w:fldChar>
      </w:r>
      <w:r w:rsidR="0064471D" w:rsidRPr="00677BEB">
        <w:rPr>
          <w:lang w:val="sv-SE"/>
        </w:rPr>
        <w:instrText xml:space="preserve"> FORMTEXT </w:instrText>
      </w:r>
      <w:r w:rsidR="0064471D" w:rsidRPr="0064471D">
        <w:rPr>
          <w:lang w:val="sv-SE"/>
        </w:rPr>
      </w:r>
      <w:r w:rsidR="0064471D" w:rsidRPr="0064471D">
        <w:rPr>
          <w:lang w:val="sv-SE"/>
        </w:rPr>
        <w:fldChar w:fldCharType="separate"/>
      </w:r>
      <w:r w:rsidR="0064471D" w:rsidRPr="0064471D">
        <w:rPr>
          <w:lang w:val="sv-SE"/>
        </w:rPr>
        <w:t> </w:t>
      </w:r>
      <w:r w:rsidR="0064471D" w:rsidRPr="0064471D">
        <w:rPr>
          <w:lang w:val="sv-SE"/>
        </w:rPr>
        <w:t> </w:t>
      </w:r>
      <w:r w:rsidR="0064471D" w:rsidRPr="0064471D">
        <w:rPr>
          <w:lang w:val="sv-SE"/>
        </w:rPr>
        <w:t> </w:t>
      </w:r>
      <w:r w:rsidR="0064471D" w:rsidRPr="0064471D">
        <w:rPr>
          <w:lang w:val="sv-SE"/>
        </w:rPr>
        <w:t> </w:t>
      </w:r>
      <w:r w:rsidR="0064471D" w:rsidRPr="0064471D">
        <w:rPr>
          <w:lang w:val="sv-SE"/>
        </w:rPr>
        <w:t> </w:t>
      </w:r>
      <w:r w:rsidR="0064471D" w:rsidRPr="0064471D">
        <w:rPr>
          <w:lang w:val="sv-SE"/>
        </w:rPr>
        <w:fldChar w:fldCharType="end"/>
      </w:r>
    </w:p>
    <w:p w14:paraId="0FDD1A98" w14:textId="77777777" w:rsidR="00DF3214" w:rsidRPr="00C67A5B" w:rsidRDefault="00DF3214" w:rsidP="00DF3214">
      <w:pPr>
        <w:ind w:left="4320" w:firstLine="720"/>
        <w:rPr>
          <w:rFonts w:ascii="Georgia" w:hAnsi="Georgia"/>
          <w:sz w:val="20"/>
          <w:szCs w:val="20"/>
          <w:lang w:val="sv-SE"/>
        </w:rPr>
      </w:pPr>
    </w:p>
    <w:p w14:paraId="3051E354" w14:textId="77777777" w:rsidR="00DF3214" w:rsidRPr="00A41F0C" w:rsidRDefault="00DF3214" w:rsidP="0064471D">
      <w:pPr>
        <w:pStyle w:val="BodyText"/>
        <w:ind w:left="-142" w:right="334"/>
        <w:rPr>
          <w:rFonts w:ascii="Georgia" w:hAnsi="Georgia"/>
          <w:lang w:val="sv-SE"/>
        </w:rPr>
      </w:pPr>
    </w:p>
    <w:p w14:paraId="6C2900F7" w14:textId="232873E3" w:rsidR="00DF3214" w:rsidRPr="00A41F0C" w:rsidRDefault="00E53C36" w:rsidP="009E7FF1">
      <w:pPr>
        <w:pStyle w:val="Heading3"/>
        <w:rPr>
          <w:rFonts w:ascii="Georgia" w:eastAsiaTheme="minorHAnsi" w:hAnsi="Georgia" w:cstheme="minorBidi"/>
          <w:bCs w:val="0"/>
          <w:lang w:val="sv-SE"/>
        </w:rPr>
      </w:pPr>
      <w:r>
        <w:rPr>
          <w:rFonts w:ascii="Georgia" w:eastAsiaTheme="minorHAnsi" w:hAnsi="Georgia" w:cstheme="minorBidi"/>
          <w:bCs w:val="0"/>
          <w:lang w:val="sv-SE"/>
        </w:rPr>
        <w:t xml:space="preserve">Institutionen för </w:t>
      </w:r>
      <w:r w:rsidRPr="00BB7BDF">
        <w:rPr>
          <w:rFonts w:ascii="Georgia" w:eastAsiaTheme="minorHAnsi" w:hAnsi="Georgia" w:cstheme="minorBidi"/>
          <w:bCs w:val="0"/>
          <w:highlight w:val="lightGray"/>
          <w:lang w:val="sv-SE"/>
        </w:rPr>
        <w:t>område</w:t>
      </w:r>
      <w:r>
        <w:rPr>
          <w:rFonts w:ascii="Georgia" w:eastAsiaTheme="minorHAnsi" w:hAnsi="Georgia" w:cstheme="minorBidi"/>
          <w:bCs w:val="0"/>
          <w:lang w:val="sv-SE"/>
        </w:rPr>
        <w:t xml:space="preserve"> vid </w:t>
      </w:r>
      <w:sdt>
        <w:sdtPr>
          <w:rPr>
            <w:rFonts w:ascii="Georgia" w:eastAsiaTheme="minorHAnsi" w:hAnsi="Georgia" w:cstheme="minorBidi"/>
            <w:bCs w:val="0"/>
            <w:lang w:val="sv-SE"/>
          </w:rPr>
          <w:alias w:val="KTH-skola"/>
          <w:tag w:val="KTH-skola"/>
          <w:id w:val="-2007732438"/>
          <w:placeholder>
            <w:docPart w:val="3EA068C60E604B8C8313CAEB70348F34"/>
          </w:placeholder>
          <w:showingPlcHdr/>
          <w:dropDownList>
            <w:listItem w:value="välj skola"/>
            <w:listItem w:displayText="Skolan för arkitektur och samhällsbyggnad (ABE)" w:value="Skolan för arkitektur och samhällsbyggnad (ABE)"/>
            <w:listItem w:displayText="Skolan för industriell teknik och management (ITM)" w:value="Skolan för industriell teknik och management (ITM)"/>
            <w:listItem w:displayText="Skolan för teknikvetenskap (SCI)" w:value="Skolan för teknikvetenskap (SCI)"/>
            <w:listItem w:displayText="Skolan för kemi, bioteknologi och hälsa (CBH)" w:value="Skolan för kemi, bioteknologi och hälsa (CBH)"/>
            <w:listItem w:displayText="Skolan för elektroteknik och datavetenskap (EECS)" w:value="Skolan för elektroteknik och datavetenskap (EECS)"/>
          </w:dropDownList>
        </w:sdtPr>
        <w:sdtContent>
          <w:r w:rsidR="000236AF" w:rsidRPr="00A41F0C">
            <w:rPr>
              <w:rFonts w:ascii="Georgia" w:eastAsiaTheme="minorHAnsi" w:hAnsi="Georgia" w:cstheme="minorBidi"/>
              <w:bCs w:val="0"/>
              <w:lang w:val="sv-SE"/>
            </w:rPr>
            <w:t>Välj skola</w:t>
          </w:r>
        </w:sdtContent>
      </w:sdt>
      <w:r w:rsidR="000236AF" w:rsidRPr="00A41F0C">
        <w:rPr>
          <w:rFonts w:ascii="Georgia" w:eastAsiaTheme="minorHAnsi" w:hAnsi="Georgia" w:cstheme="minorBidi"/>
          <w:bCs w:val="0"/>
          <w:lang w:val="sv-SE"/>
        </w:rPr>
        <w:t xml:space="preserve"> a</w:t>
      </w:r>
      <w:r w:rsidR="00DF3214" w:rsidRPr="00A41F0C">
        <w:rPr>
          <w:rFonts w:ascii="Georgia" w:eastAsiaTheme="minorHAnsi" w:hAnsi="Georgia" w:cstheme="minorBidi"/>
          <w:bCs w:val="0"/>
          <w:lang w:val="sv-SE"/>
        </w:rPr>
        <w:t>nsök</w:t>
      </w:r>
      <w:r>
        <w:rPr>
          <w:rFonts w:ascii="Georgia" w:eastAsiaTheme="minorHAnsi" w:hAnsi="Georgia" w:cstheme="minorBidi"/>
          <w:bCs w:val="0"/>
          <w:lang w:val="sv-SE"/>
        </w:rPr>
        <w:t>er</w:t>
      </w:r>
      <w:r w:rsidR="00DF3214" w:rsidRPr="00A41F0C">
        <w:rPr>
          <w:rFonts w:ascii="Georgia" w:eastAsiaTheme="minorHAnsi" w:hAnsi="Georgia" w:cstheme="minorBidi"/>
          <w:bCs w:val="0"/>
          <w:lang w:val="sv-SE"/>
        </w:rPr>
        <w:t xml:space="preserve"> om att påbörja ett anställningsförfarande för </w:t>
      </w:r>
      <w:sdt>
        <w:sdtPr>
          <w:rPr>
            <w:rFonts w:ascii="Georgia" w:eastAsiaTheme="minorHAnsi" w:hAnsi="Georgia" w:cstheme="minorBidi"/>
            <w:bCs w:val="0"/>
            <w:lang w:val="sv-SE"/>
          </w:rPr>
          <w:alias w:val="befattning"/>
          <w:tag w:val="befattning"/>
          <w:id w:val="-872764183"/>
          <w:dropDownList>
            <w:listItem w:displayText="välj befattning" w:value="välj befattning"/>
            <w:listItem w:displayText="professor" w:value="professor"/>
            <w:listItem w:displayText="lektor" w:value="lektor"/>
            <w:listItem w:displayText="biträdande lektor" w:value="biträdande lektor"/>
          </w:dropDownList>
        </w:sdtPr>
        <w:sdtContent>
          <w:r w:rsidR="00336235" w:rsidRPr="00A41F0C">
            <w:rPr>
              <w:rFonts w:ascii="Georgia" w:eastAsiaTheme="minorHAnsi" w:hAnsi="Georgia" w:cstheme="minorBidi"/>
              <w:bCs w:val="0"/>
              <w:lang w:val="sv-SE"/>
            </w:rPr>
            <w:t>välj befattning</w:t>
          </w:r>
        </w:sdtContent>
      </w:sdt>
      <w:r w:rsidR="00DF3214" w:rsidRPr="00A41F0C">
        <w:rPr>
          <w:rFonts w:ascii="Georgia" w:eastAsiaTheme="minorHAnsi" w:hAnsi="Georgia" w:cstheme="minorBidi"/>
          <w:bCs w:val="0"/>
          <w:lang w:val="sv-SE"/>
        </w:rPr>
        <w:t xml:space="preserve"> i </w:t>
      </w:r>
      <w:r w:rsidR="00DF3214" w:rsidRPr="00A41F0C">
        <w:rPr>
          <w:rFonts w:ascii="Georgia" w:eastAsiaTheme="minorHAnsi" w:hAnsi="Georgia" w:cstheme="minorBidi"/>
          <w:bCs w:val="0"/>
          <w:lang w:val="sv-SE"/>
        </w:rPr>
        <w:fldChar w:fldCharType="begin"/>
      </w:r>
      <w:r w:rsidR="00DF3214" w:rsidRPr="00A41F0C">
        <w:rPr>
          <w:rFonts w:ascii="Georgia" w:eastAsiaTheme="minorHAnsi" w:hAnsi="Georgia" w:cstheme="minorBidi"/>
          <w:bCs w:val="0"/>
          <w:lang w:val="sv-SE"/>
        </w:rPr>
        <w:instrText xml:space="preserve"> ADVANCE  </w:instrText>
      </w:r>
      <w:r w:rsidR="00DF3214" w:rsidRPr="00A41F0C">
        <w:rPr>
          <w:rFonts w:ascii="Georgia" w:eastAsiaTheme="minorHAnsi" w:hAnsi="Georgia" w:cstheme="minorBidi"/>
          <w:bCs w:val="0"/>
          <w:lang w:val="sv-SE"/>
        </w:rPr>
        <w:fldChar w:fldCharType="end"/>
      </w:r>
      <w:sdt>
        <w:sdtPr>
          <w:rPr>
            <w:rFonts w:ascii="Georgia" w:eastAsiaTheme="minorHAnsi" w:hAnsi="Georgia" w:cstheme="minorBidi"/>
            <w:bCs w:val="0"/>
            <w:lang w:val="sv-SE"/>
          </w:rPr>
          <w:alias w:val="fyll i ämnesområde"/>
          <w:tag w:val="ämnesområde"/>
          <w:id w:val="1667902278"/>
          <w:placeholder>
            <w:docPart w:val="2CCE7AA49F1E428CA5A707DD1FFA828A"/>
          </w:placeholder>
          <w:showingPlcHdr/>
          <w:dataBinding w:prefixMappings="xmlns:ns0='http://purl.org/dc/elements/1.1/' xmlns:ns1='http://schemas.openxmlformats.org/package/2006/metadata/core-properties' " w:xpath="/ns1:coreProperties[1]/ns1:keywords[1]" w:storeItemID="{6C3C8BC8-F283-45AE-878A-BAB7291924A1}"/>
          <w:text/>
        </w:sdtPr>
        <w:sdtContent>
          <w:r w:rsidR="00DF3214" w:rsidRPr="00A41F0C">
            <w:rPr>
              <w:rFonts w:ascii="Georgia" w:eastAsiaTheme="minorHAnsi" w:hAnsi="Georgia" w:cstheme="minorBidi"/>
              <w:bCs w:val="0"/>
              <w:lang w:val="sv-SE"/>
            </w:rPr>
            <w:t>fyll i ämnesområde</w:t>
          </w:r>
        </w:sdtContent>
      </w:sdt>
      <w:r w:rsidR="00635D44" w:rsidRPr="00A41F0C">
        <w:rPr>
          <w:rFonts w:ascii="Georgia" w:eastAsiaTheme="minorHAnsi" w:hAnsi="Georgia" w:cstheme="minorBidi"/>
          <w:bCs w:val="0"/>
          <w:lang w:val="sv-SE"/>
        </w:rPr>
        <w:t xml:space="preserve"> (eng.: översättning ämnesområde) </w:t>
      </w:r>
      <w:r w:rsidR="00173AF4" w:rsidRPr="00A41F0C">
        <w:rPr>
          <w:rFonts w:ascii="Georgia" w:eastAsiaTheme="minorHAnsi" w:hAnsi="Georgia" w:cstheme="minorBidi"/>
          <w:bCs w:val="0"/>
          <w:lang w:val="sv-SE"/>
        </w:rPr>
        <w:t xml:space="preserve"> </w:t>
      </w:r>
    </w:p>
    <w:p w14:paraId="7C17025B" w14:textId="77777777" w:rsidR="00DF3214" w:rsidRPr="000D57A5" w:rsidRDefault="00DF3214" w:rsidP="00DF3214">
      <w:pPr>
        <w:ind w:left="284"/>
        <w:rPr>
          <w:rFonts w:ascii="Georgia" w:hAnsi="Georgia"/>
          <w:lang w:val="sv-SE"/>
        </w:rPr>
      </w:pPr>
    </w:p>
    <w:p w14:paraId="505E26A3" w14:textId="6DBFB44E" w:rsidR="00DF3214" w:rsidRPr="000D57A5" w:rsidRDefault="00DF3214" w:rsidP="000D57A5">
      <w:pPr>
        <w:rPr>
          <w:lang w:val="sv-SE"/>
        </w:rPr>
      </w:pPr>
      <w:r w:rsidRPr="000D57A5">
        <w:rPr>
          <w:rFonts w:ascii="Georgia" w:hAnsi="Georgia"/>
          <w:lang w:val="sv-SE"/>
        </w:rPr>
        <w:t xml:space="preserve">Ansökan är utarbetat i enlighet med anvisningarna </w:t>
      </w:r>
      <w:r w:rsidR="00336FF7">
        <w:rPr>
          <w:rFonts w:ascii="Georgia" w:hAnsi="Georgia"/>
          <w:lang w:val="sv-SE"/>
        </w:rPr>
        <w:t>i</w:t>
      </w:r>
      <w:r w:rsidR="00336FF7" w:rsidRPr="000D57A5">
        <w:rPr>
          <w:rFonts w:ascii="Georgia" w:hAnsi="Georgia"/>
          <w:lang w:val="sv-SE"/>
        </w:rPr>
        <w:t xml:space="preserve"> </w:t>
      </w:r>
      <w:r w:rsidR="00A41F0C">
        <w:rPr>
          <w:rFonts w:ascii="Georgia" w:hAnsi="Georgia"/>
          <w:lang w:val="sv-SE"/>
        </w:rPr>
        <w:t xml:space="preserve">aktuell version av </w:t>
      </w:r>
      <w:r w:rsidRPr="000D57A5">
        <w:rPr>
          <w:rFonts w:ascii="Georgia" w:hAnsi="Georgia"/>
          <w:i/>
          <w:lang w:val="sv-SE"/>
        </w:rPr>
        <w:t>Anställningsordning vid KTH</w:t>
      </w:r>
      <w:r w:rsidRPr="000D57A5">
        <w:rPr>
          <w:rFonts w:ascii="Georgia" w:hAnsi="Georgia"/>
          <w:lang w:val="sv-SE"/>
        </w:rPr>
        <w:t xml:space="preserve"> </w:t>
      </w:r>
      <w:r w:rsidR="00A41F0C">
        <w:rPr>
          <w:lang w:val="sv-SE"/>
        </w:rPr>
        <w:t xml:space="preserve">och </w:t>
      </w:r>
      <w:r w:rsidRPr="000D57A5">
        <w:rPr>
          <w:i/>
          <w:lang w:val="sv-SE"/>
        </w:rPr>
        <w:t>Riktlinje till anställningsordningen</w:t>
      </w:r>
      <w:r w:rsidR="00A41F0C">
        <w:rPr>
          <w:lang w:val="sv-SE"/>
        </w:rPr>
        <w:t>.</w:t>
      </w:r>
    </w:p>
    <w:p w14:paraId="162050C8" w14:textId="77777777" w:rsidR="00A41F0C" w:rsidRDefault="00A41F0C" w:rsidP="000D57A5">
      <w:pPr>
        <w:spacing w:line="260" w:lineRule="atLeast"/>
        <w:rPr>
          <w:rFonts w:ascii="Georgia" w:eastAsia="Georgia" w:hAnsi="Georgia" w:cs="Arial"/>
          <w:lang w:val="sv-SE"/>
        </w:rPr>
      </w:pPr>
    </w:p>
    <w:p w14:paraId="78C10D5D" w14:textId="42BA9E00" w:rsidR="00DF3214" w:rsidRPr="000D57A5" w:rsidRDefault="00016226" w:rsidP="000D57A5">
      <w:pPr>
        <w:spacing w:line="260" w:lineRule="atLeast"/>
        <w:rPr>
          <w:rFonts w:ascii="Georgia" w:hAnsi="Georgia"/>
          <w:lang w:val="sv-SE"/>
        </w:rPr>
      </w:pPr>
      <w:r>
        <w:rPr>
          <w:rFonts w:ascii="Georgia" w:hAnsi="Georgia"/>
          <w:highlight w:val="yellow"/>
          <w:lang w:val="sv-SE"/>
        </w:rPr>
        <w:t>K</w:t>
      </w:r>
      <w:r w:rsidRPr="00016226">
        <w:rPr>
          <w:rFonts w:ascii="Georgia" w:hAnsi="Georgia"/>
          <w:highlight w:val="yellow"/>
          <w:lang w:val="sv-SE"/>
        </w:rPr>
        <w:t>ryssa i att ansökan är godkänd av FFA samt datum för avstämningen.</w:t>
      </w:r>
      <w:r>
        <w:rPr>
          <w:rFonts w:ascii="Georgia" w:hAnsi="Georgia"/>
          <w:lang w:val="sv-SE"/>
        </w:rPr>
        <w:t xml:space="preserve"> </w:t>
      </w:r>
      <w:r w:rsidR="00F1777F">
        <w:rPr>
          <w:rFonts w:ascii="Georgia" w:hAnsi="Georgia"/>
          <w:lang w:val="sv-SE"/>
        </w:rPr>
        <w:tab/>
      </w:r>
      <w:r w:rsidR="00DF3214" w:rsidRPr="000D57A5">
        <w:rPr>
          <w:rFonts w:ascii="Georgia" w:hAnsi="Georgia"/>
          <w:lang w:val="sv-SE"/>
        </w:rPr>
        <w:t xml:space="preserve"> </w:t>
      </w:r>
    </w:p>
    <w:p w14:paraId="0D68BB00" w14:textId="77777777" w:rsidR="00016226" w:rsidRDefault="00016226" w:rsidP="00A41F0C">
      <w:pPr>
        <w:spacing w:line="260" w:lineRule="atLeast"/>
        <w:rPr>
          <w:rFonts w:ascii="Georgia" w:hAnsi="Georgia"/>
          <w:lang w:val="sv-SE"/>
        </w:rPr>
      </w:pPr>
    </w:p>
    <w:p w14:paraId="7B293485" w14:textId="523CE16E" w:rsidR="00DF3214" w:rsidRPr="00016226" w:rsidRDefault="00E53C36" w:rsidP="00A41F0C">
      <w:pPr>
        <w:spacing w:line="260" w:lineRule="atLeast"/>
        <w:rPr>
          <w:rFonts w:ascii="Georgia" w:hAnsi="Georgia"/>
          <w:lang w:val="sv-SE"/>
        </w:rPr>
      </w:pPr>
      <w:r>
        <w:rPr>
          <w:rFonts w:ascii="Georgia" w:hAnsi="Georgia"/>
          <w:lang w:val="sv-SE"/>
        </w:rPr>
        <w:t>Prefekt har avstämt a</w:t>
      </w:r>
      <w:r w:rsidR="00A41F0C" w:rsidRPr="00016226">
        <w:rPr>
          <w:rFonts w:ascii="Georgia" w:hAnsi="Georgia"/>
          <w:lang w:val="sv-SE"/>
        </w:rPr>
        <w:t xml:space="preserve">nsökan med </w:t>
      </w:r>
      <w:r w:rsidR="00B27E29" w:rsidRPr="00016226">
        <w:rPr>
          <w:rFonts w:ascii="Georgia" w:hAnsi="Georgia"/>
          <w:lang w:val="sv-SE"/>
        </w:rPr>
        <w:t>Fakultetsförnyelseansvarig</w:t>
      </w:r>
      <w:r w:rsidR="00A41F0C" w:rsidRPr="00016226">
        <w:rPr>
          <w:rFonts w:ascii="Georgia" w:hAnsi="Georgia"/>
          <w:lang w:val="sv-SE"/>
        </w:rPr>
        <w:t xml:space="preserve">  </w:t>
      </w:r>
      <w:sdt>
        <w:sdtPr>
          <w:rPr>
            <w:rFonts w:ascii="Georgia" w:hAnsi="Georgia"/>
            <w:lang w:val="sv-SE"/>
          </w:rPr>
          <w:id w:val="-1919705125"/>
          <w14:checkbox>
            <w14:checked w14:val="0"/>
            <w14:checkedState w14:val="2612" w14:font="MS Gothic"/>
            <w14:uncheckedState w14:val="2610" w14:font="MS Gothic"/>
          </w14:checkbox>
        </w:sdtPr>
        <w:sdtContent>
          <w:r w:rsidR="00A41F0C" w:rsidRPr="00016226">
            <w:rPr>
              <w:rFonts w:ascii="MS Gothic" w:eastAsia="MS Gothic" w:hAnsi="MS Gothic"/>
              <w:lang w:val="sv-SE"/>
            </w:rPr>
            <w:t>☐</w:t>
          </w:r>
        </w:sdtContent>
      </w:sdt>
      <w:r w:rsidR="00A41F0C" w:rsidRPr="00016226">
        <w:rPr>
          <w:rFonts w:ascii="Georgia" w:hAnsi="Georgia"/>
          <w:lang w:val="sv-SE"/>
        </w:rPr>
        <w:t xml:space="preserve"> </w:t>
      </w:r>
      <w:r w:rsidR="00A41F0C" w:rsidRPr="00016226">
        <w:rPr>
          <w:rFonts w:ascii="Georgia" w:hAnsi="Georgia"/>
          <w:sz w:val="20"/>
          <w:szCs w:val="20"/>
          <w:lang w:val="sv-SE"/>
        </w:rPr>
        <w:t xml:space="preserve">Datum: </w:t>
      </w:r>
      <w:sdt>
        <w:sdtPr>
          <w:rPr>
            <w:rFonts w:ascii="Georgia" w:hAnsi="Georgia"/>
            <w:sz w:val="20"/>
            <w:szCs w:val="20"/>
            <w:lang w:val="sv-SE"/>
          </w:rPr>
          <w:alias w:val="Välj datum"/>
          <w:tag w:val="Välj datum"/>
          <w:id w:val="-687757369"/>
          <w:date>
            <w:dateFormat w:val="yyyy-MM-dd"/>
            <w:lid w:val="sv-SE"/>
            <w:storeMappedDataAs w:val="dateTime"/>
            <w:calendar w:val="gregorian"/>
          </w:date>
        </w:sdtPr>
        <w:sdtContent>
          <w:r w:rsidR="00A41F0C" w:rsidRPr="00016226">
            <w:rPr>
              <w:rFonts w:ascii="Georgia" w:hAnsi="Georgia"/>
              <w:sz w:val="20"/>
              <w:szCs w:val="20"/>
              <w:lang w:val="sv-SE"/>
            </w:rPr>
            <w:t>Välj ett datum</w:t>
          </w:r>
        </w:sdtContent>
      </w:sdt>
      <w:r w:rsidR="00A41F0C" w:rsidRPr="00016226">
        <w:rPr>
          <w:rFonts w:ascii="Georgia" w:hAnsi="Georgia"/>
          <w:sz w:val="20"/>
          <w:szCs w:val="20"/>
          <w:lang w:val="sv-SE"/>
        </w:rPr>
        <w:t xml:space="preserve">  </w:t>
      </w:r>
    </w:p>
    <w:p w14:paraId="4FFD9ABA" w14:textId="4E0AC919" w:rsidR="00DF3214" w:rsidRPr="00A41F0C" w:rsidRDefault="00DF3214" w:rsidP="00A41F0C">
      <w:pPr>
        <w:spacing w:line="260" w:lineRule="atLeast"/>
        <w:rPr>
          <w:rFonts w:ascii="Georgia" w:hAnsi="Georgia"/>
          <w:lang w:val="sv-SE"/>
        </w:rPr>
      </w:pPr>
      <w:r w:rsidRPr="000D57A5">
        <w:rPr>
          <w:rFonts w:ascii="Georgia" w:hAnsi="Georgia"/>
          <w:lang w:val="sv-SE"/>
        </w:rPr>
        <w:t xml:space="preserve">          </w:t>
      </w:r>
    </w:p>
    <w:p w14:paraId="4F25AA23" w14:textId="77777777" w:rsidR="00AB5D2D" w:rsidRPr="00336235" w:rsidRDefault="00AB5D2D" w:rsidP="008408F1">
      <w:pPr>
        <w:pStyle w:val="KTHTitel"/>
        <w:rPr>
          <w:lang w:val="sv-SE"/>
        </w:rPr>
      </w:pPr>
    </w:p>
    <w:p w14:paraId="603C51C3" w14:textId="77777777" w:rsidR="001A08F8" w:rsidRDefault="001A08F8" w:rsidP="001A08F8">
      <w:pPr>
        <w:pStyle w:val="Heading3"/>
        <w:rPr>
          <w:rFonts w:ascii="Georgia" w:eastAsiaTheme="minorHAnsi" w:hAnsi="Georgia" w:cstheme="minorBidi"/>
          <w:bCs w:val="0"/>
          <w:lang w:val="sv-SE"/>
        </w:rPr>
      </w:pPr>
      <w:r w:rsidRPr="00A41F0C">
        <w:rPr>
          <w:rFonts w:ascii="Georgia" w:eastAsiaTheme="minorHAnsi" w:hAnsi="Georgia" w:cstheme="minorBidi"/>
          <w:bCs w:val="0"/>
          <w:lang w:val="sv-SE"/>
        </w:rPr>
        <w:t>Bilagor som bifogas till ansökan:</w:t>
      </w:r>
    </w:p>
    <w:p w14:paraId="23FD0497" w14:textId="77777777" w:rsidR="00C8325E" w:rsidRPr="00C8325E" w:rsidRDefault="00C8325E" w:rsidP="00C8325E">
      <w:pPr>
        <w:pStyle w:val="BodyText"/>
        <w:rPr>
          <w:lang w:val="sv-SE"/>
        </w:rPr>
      </w:pPr>
    </w:p>
    <w:p w14:paraId="47A014D8" w14:textId="77777777" w:rsidR="00C8325E" w:rsidRPr="00C8325E" w:rsidRDefault="00C8325E" w:rsidP="00C8325E">
      <w:pPr>
        <w:pStyle w:val="BodyText"/>
        <w:widowControl/>
        <w:numPr>
          <w:ilvl w:val="0"/>
          <w:numId w:val="17"/>
        </w:numPr>
        <w:rPr>
          <w:lang w:val="sv-SE"/>
        </w:rPr>
      </w:pPr>
      <w:r w:rsidRPr="00C8325E">
        <w:rPr>
          <w:lang w:val="sv-SE"/>
        </w:rPr>
        <w:t>Förslag på anställningsprofil utarbetad i enlighet med KTH:s mall.</w:t>
      </w:r>
    </w:p>
    <w:p w14:paraId="6EFE3125" w14:textId="77777777" w:rsidR="00DF3214" w:rsidRPr="00336235" w:rsidRDefault="00DF3214" w:rsidP="00DF3214">
      <w:pPr>
        <w:pStyle w:val="BodyText"/>
        <w:rPr>
          <w:lang w:val="sv-SE"/>
        </w:rPr>
      </w:pPr>
    </w:p>
    <w:p w14:paraId="28B04FCE" w14:textId="77777777" w:rsidR="00DF3214" w:rsidRPr="00336235" w:rsidRDefault="00DF3214" w:rsidP="00DF3214">
      <w:pPr>
        <w:pStyle w:val="BodyText"/>
        <w:rPr>
          <w:lang w:val="sv-SE"/>
        </w:rPr>
      </w:pPr>
    </w:p>
    <w:p w14:paraId="0EF252F4" w14:textId="77777777" w:rsidR="00DF3214" w:rsidRPr="00336235" w:rsidRDefault="00DF3214" w:rsidP="00DF3214">
      <w:pPr>
        <w:pStyle w:val="BodyText"/>
        <w:rPr>
          <w:lang w:val="sv-SE"/>
        </w:rPr>
      </w:pPr>
    </w:p>
    <w:p w14:paraId="01650834" w14:textId="4896A15B" w:rsidR="00DF3214" w:rsidRDefault="00DF3214" w:rsidP="00DF3214">
      <w:pPr>
        <w:pStyle w:val="BodyText"/>
        <w:rPr>
          <w:lang w:val="sv-SE"/>
        </w:rPr>
      </w:pPr>
    </w:p>
    <w:p w14:paraId="55B8F972" w14:textId="2DED8462" w:rsidR="00635D44" w:rsidRDefault="00635D44" w:rsidP="00DF3214">
      <w:pPr>
        <w:pStyle w:val="BodyText"/>
        <w:rPr>
          <w:lang w:val="sv-SE"/>
        </w:rPr>
      </w:pPr>
    </w:p>
    <w:p w14:paraId="0BFC79FF" w14:textId="77777777" w:rsidR="00635D44" w:rsidRPr="00336235" w:rsidRDefault="00635D44" w:rsidP="00DF3214">
      <w:pPr>
        <w:pStyle w:val="BodyText"/>
        <w:rPr>
          <w:lang w:val="sv-SE"/>
        </w:rPr>
      </w:pPr>
    </w:p>
    <w:p w14:paraId="1BF850CA" w14:textId="77777777" w:rsidR="00DF3214" w:rsidRPr="00336235" w:rsidRDefault="00DF3214" w:rsidP="00DF3214">
      <w:pPr>
        <w:pStyle w:val="BodyText"/>
        <w:rPr>
          <w:lang w:val="sv-SE"/>
        </w:rPr>
      </w:pPr>
    </w:p>
    <w:p w14:paraId="20401B12" w14:textId="77777777" w:rsidR="00DF3214" w:rsidRPr="00336235" w:rsidRDefault="00DF3214" w:rsidP="00DF3214">
      <w:pPr>
        <w:pStyle w:val="BodyText"/>
        <w:rPr>
          <w:lang w:val="sv-SE"/>
        </w:rPr>
      </w:pPr>
    </w:p>
    <w:p w14:paraId="565B3DAB" w14:textId="7C670190" w:rsidR="00DF3214" w:rsidRDefault="00DF3214" w:rsidP="00DF3214">
      <w:pPr>
        <w:pStyle w:val="BodyText"/>
        <w:rPr>
          <w:lang w:val="sv-SE"/>
        </w:rPr>
      </w:pPr>
    </w:p>
    <w:p w14:paraId="4AFEB3CE" w14:textId="77777777" w:rsidR="001A08F8" w:rsidRDefault="001A08F8" w:rsidP="00DF3214">
      <w:pPr>
        <w:pStyle w:val="BodyText"/>
        <w:rPr>
          <w:lang w:val="sv-SE"/>
        </w:rPr>
      </w:pPr>
    </w:p>
    <w:p w14:paraId="55768D20" w14:textId="77777777" w:rsidR="00A41F0C" w:rsidRDefault="00A41F0C" w:rsidP="00DF3214">
      <w:pPr>
        <w:pStyle w:val="BodyText"/>
        <w:rPr>
          <w:lang w:val="sv-SE"/>
        </w:rPr>
      </w:pPr>
    </w:p>
    <w:p w14:paraId="66992429" w14:textId="77777777" w:rsidR="00DF3214" w:rsidRPr="00BB7BDF" w:rsidRDefault="00DF3214" w:rsidP="000D57A5">
      <w:pPr>
        <w:pStyle w:val="BodyText"/>
        <w:rPr>
          <w:b/>
          <w:bCs/>
          <w:lang w:val="sv-SE"/>
        </w:rPr>
      </w:pPr>
      <w:r w:rsidRPr="00BB7BDF">
        <w:rPr>
          <w:b/>
          <w:bCs/>
          <w:lang w:val="sv-SE"/>
        </w:rPr>
        <w:lastRenderedPageBreak/>
        <w:t>Ansökan om att påbörja ett anställningsförfarande</w:t>
      </w:r>
    </w:p>
    <w:p w14:paraId="60611934" w14:textId="0810BED4" w:rsidR="007F3CCE" w:rsidRDefault="000D2671" w:rsidP="003851C6">
      <w:pPr>
        <w:ind w:right="197"/>
        <w:rPr>
          <w:bCs/>
          <w:lang w:val="sv-SE"/>
        </w:rPr>
      </w:pPr>
      <w:r w:rsidRPr="007F3CCE">
        <w:rPr>
          <w:bCs/>
          <w:lang w:val="sv-SE"/>
        </w:rPr>
        <w:t xml:space="preserve">Prefekt ansöker till fakultetsnämnden om att påbörja ett anställningsförfarande. </w:t>
      </w:r>
      <w:r w:rsidR="00C8325E" w:rsidRPr="007F3CCE">
        <w:rPr>
          <w:bCs/>
          <w:lang w:val="sv-SE"/>
        </w:rPr>
        <w:t>A</w:t>
      </w:r>
      <w:r w:rsidRPr="007F3CCE">
        <w:rPr>
          <w:bCs/>
          <w:lang w:val="sv-SE"/>
        </w:rPr>
        <w:t xml:space="preserve">nsökan om att påbörja ett anställningsförfarande </w:t>
      </w:r>
      <w:r w:rsidR="00C8325E" w:rsidRPr="007F3CCE">
        <w:rPr>
          <w:bCs/>
          <w:lang w:val="sv-SE"/>
        </w:rPr>
        <w:t xml:space="preserve">utarbetas av prefekt och </w:t>
      </w:r>
      <w:r w:rsidRPr="007F3CCE">
        <w:rPr>
          <w:bCs/>
          <w:lang w:val="sv-SE"/>
        </w:rPr>
        <w:t>utgår ifrån skolans planering för fakultetsförnyelse och fakultetsutveckling genom denna mall för ansökan som inkluderar de punkter som anges nedan inklusive bilagor.</w:t>
      </w:r>
      <w:r w:rsidR="00C8325E" w:rsidRPr="007F3CCE">
        <w:rPr>
          <w:bCs/>
          <w:lang w:val="sv-SE"/>
        </w:rPr>
        <w:t xml:space="preserve"> </w:t>
      </w:r>
    </w:p>
    <w:p w14:paraId="084E9044" w14:textId="77777777" w:rsidR="007F3CCE" w:rsidRPr="007F3CCE" w:rsidRDefault="007F3CCE" w:rsidP="003851C6">
      <w:pPr>
        <w:ind w:right="197"/>
        <w:rPr>
          <w:bCs/>
          <w:lang w:val="sv-SE"/>
        </w:rPr>
      </w:pPr>
    </w:p>
    <w:p w14:paraId="5CE5C996" w14:textId="76258CAC" w:rsidR="00E42AFE" w:rsidRPr="007F3CCE" w:rsidRDefault="00C8325E" w:rsidP="003851C6">
      <w:pPr>
        <w:pStyle w:val="BodyText"/>
        <w:ind w:right="197"/>
        <w:rPr>
          <w:lang w:val="sv-SE"/>
        </w:rPr>
      </w:pPr>
      <w:r w:rsidRPr="007F3CCE">
        <w:rPr>
          <w:lang w:val="sv-SE"/>
        </w:rPr>
        <w:t xml:space="preserve">Fakultetsnämndens beslut om att påbörja ett anställningsförfarande </w:t>
      </w:r>
      <w:r w:rsidRPr="007F3CCE">
        <w:rPr>
          <w:sz w:val="20"/>
          <w:szCs w:val="20"/>
          <w:lang w:val="sv-SE"/>
        </w:rPr>
        <w:t>lämnas ti</w:t>
      </w:r>
      <w:r w:rsidRPr="007F3CCE">
        <w:rPr>
          <w:lang w:val="sv-SE"/>
        </w:rPr>
        <w:t>ll anställningsutskottet som beslutar om anställningsprofil.</w:t>
      </w:r>
    </w:p>
    <w:tbl>
      <w:tblPr>
        <w:tblStyle w:val="TableGrid"/>
        <w:tblW w:w="93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92"/>
        <w:gridCol w:w="8930"/>
      </w:tblGrid>
      <w:tr w:rsidR="00E42AFE" w:rsidRPr="000F2F4C" w14:paraId="5C924973" w14:textId="77777777" w:rsidTr="00F855F1">
        <w:trPr>
          <w:trHeight w:val="565"/>
        </w:trPr>
        <w:tc>
          <w:tcPr>
            <w:tcW w:w="3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0F5D3" w:themeFill="accent3" w:themeFillTint="33"/>
          </w:tcPr>
          <w:p w14:paraId="767361F2" w14:textId="77777777" w:rsidR="00E42AFE" w:rsidRPr="00E42AFE" w:rsidRDefault="00E42AFE" w:rsidP="00F855F1">
            <w:pPr>
              <w:pStyle w:val="BodyText"/>
              <w:spacing w:after="120" w:line="276" w:lineRule="auto"/>
              <w:ind w:left="765"/>
              <w:rPr>
                <w:rFonts w:ascii="Georgia" w:hAnsi="Georgia"/>
                <w:b/>
                <w:bCs/>
                <w:i/>
                <w:sz w:val="18"/>
                <w:szCs w:val="20"/>
                <w:lang w:val="sv-SE"/>
              </w:rPr>
            </w:pPr>
          </w:p>
        </w:tc>
        <w:tc>
          <w:tcPr>
            <w:tcW w:w="89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0F5D3" w:themeFill="accent3" w:themeFillTint="33"/>
          </w:tcPr>
          <w:p w14:paraId="62E0F917" w14:textId="77777777" w:rsidR="00E42AFE" w:rsidRDefault="00EC7B7F" w:rsidP="000D57A5">
            <w:pPr>
              <w:pStyle w:val="Heading3"/>
              <w:spacing w:after="240"/>
              <w:rPr>
                <w:b/>
                <w:lang w:val="sv-SE"/>
              </w:rPr>
            </w:pPr>
            <w:r w:rsidRPr="000D57A5">
              <w:rPr>
                <w:b/>
                <w:lang w:val="sv-SE"/>
              </w:rPr>
              <w:t>Behovet av anställningen och dess ämnesinriktning</w:t>
            </w:r>
          </w:p>
          <w:p w14:paraId="2D4F783F" w14:textId="77777777" w:rsidR="000D2671" w:rsidRPr="007F3CCE" w:rsidRDefault="000D2671" w:rsidP="000D2671">
            <w:pPr>
              <w:pStyle w:val="BodyText"/>
              <w:rPr>
                <w:bCs/>
                <w:sz w:val="20"/>
                <w:szCs w:val="20"/>
                <w:lang w:val="sv-SE"/>
              </w:rPr>
            </w:pPr>
            <w:r w:rsidRPr="007F3CCE">
              <w:rPr>
                <w:bCs/>
                <w:sz w:val="20"/>
                <w:szCs w:val="20"/>
                <w:lang w:val="sv-SE"/>
              </w:rPr>
              <w:t xml:space="preserve">Ansökan ska beskriva föreslagen ämnesinriktning, beskriva den verksamhet där anställningen ska vara placerad och motivera behovet av anställningen. Den ska också redogöra för nyttan av anställningen, vad gäller forskning och utbildning, både för skolan och KTH </w:t>
            </w:r>
            <w:proofErr w:type="gramStart"/>
            <w:r w:rsidRPr="007F3CCE">
              <w:rPr>
                <w:bCs/>
                <w:sz w:val="20"/>
                <w:szCs w:val="20"/>
                <w:lang w:val="sv-SE"/>
              </w:rPr>
              <w:t>överlag</w:t>
            </w:r>
            <w:proofErr w:type="gramEnd"/>
            <w:r w:rsidRPr="007F3CCE">
              <w:rPr>
                <w:bCs/>
                <w:sz w:val="20"/>
                <w:szCs w:val="20"/>
                <w:lang w:val="sv-SE"/>
              </w:rPr>
              <w:t xml:space="preserve">. </w:t>
            </w:r>
          </w:p>
          <w:p w14:paraId="5866031D" w14:textId="5CC4CDE5" w:rsidR="000D2671" w:rsidRPr="000D2671" w:rsidRDefault="000D2671" w:rsidP="000D2671">
            <w:pPr>
              <w:pStyle w:val="BodyText"/>
              <w:rPr>
                <w:bCs/>
                <w:lang w:val="sv-SE"/>
              </w:rPr>
            </w:pPr>
            <w:r w:rsidRPr="007F3CCE">
              <w:rPr>
                <w:bCs/>
                <w:sz w:val="20"/>
                <w:szCs w:val="20"/>
                <w:lang w:val="sv-SE"/>
              </w:rPr>
              <w:t>Ansökan ska mot denna beskrivning innehålla följande uppgifter:</w:t>
            </w:r>
          </w:p>
        </w:tc>
      </w:tr>
      <w:tr w:rsidR="00E42AFE" w:rsidRPr="00A42926" w14:paraId="5B75E198" w14:textId="77777777" w:rsidTr="00F855F1">
        <w:trPr>
          <w:trHeight w:val="565"/>
        </w:trPr>
        <w:tc>
          <w:tcPr>
            <w:tcW w:w="3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18996A" w14:textId="77777777" w:rsidR="00E42AFE" w:rsidRPr="000D57A5" w:rsidRDefault="00E42AFE" w:rsidP="00F855F1">
            <w:pPr>
              <w:pStyle w:val="BodyText"/>
              <w:ind w:left="765"/>
              <w:contextualSpacing/>
              <w:rPr>
                <w:rFonts w:ascii="Georgia" w:hAnsi="Georgia"/>
                <w:b/>
                <w:bCs/>
                <w:i/>
                <w:sz w:val="18"/>
                <w:szCs w:val="20"/>
                <w:lang w:val="sv-SE"/>
              </w:rPr>
            </w:pPr>
          </w:p>
        </w:tc>
        <w:tc>
          <w:tcPr>
            <w:tcW w:w="89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BC7FAD3" w14:textId="1A67CAB7" w:rsidR="00E42AFE" w:rsidRPr="007F3CCE" w:rsidRDefault="00B71365" w:rsidP="007F3CCE">
            <w:pPr>
              <w:pStyle w:val="BodyText"/>
              <w:widowControl/>
              <w:rPr>
                <w:i/>
                <w:iCs/>
                <w:sz w:val="18"/>
                <w:szCs w:val="18"/>
                <w:lang w:val="sv-SE"/>
              </w:rPr>
            </w:pPr>
            <w:r w:rsidRPr="007F3CCE">
              <w:rPr>
                <w:i/>
                <w:iCs/>
                <w:sz w:val="18"/>
                <w:szCs w:val="18"/>
                <w:lang w:val="sv-SE"/>
              </w:rPr>
              <w:t>Beskrivning av</w:t>
            </w:r>
            <w:r w:rsidR="000D2671" w:rsidRPr="007F3CCE">
              <w:rPr>
                <w:i/>
                <w:iCs/>
                <w:sz w:val="18"/>
                <w:szCs w:val="18"/>
                <w:lang w:val="sv-SE"/>
              </w:rPr>
              <w:t xml:space="preserve"> vilka som varit involverade i beredningen av ansökan. Kvinnor och män förväntas vara delaktiga i beredningen, om inte synnerliga skäl talar emot det.</w:t>
            </w:r>
            <w:r w:rsidR="00E42AFE" w:rsidRPr="007F3CCE">
              <w:rPr>
                <w:i/>
                <w:iCs/>
                <w:sz w:val="18"/>
                <w:szCs w:val="18"/>
                <w:lang w:val="sv-SE"/>
              </w:rPr>
              <w:t xml:space="preserve"> </w:t>
            </w:r>
          </w:p>
          <w:p w14:paraId="324D52FF" w14:textId="02591D90" w:rsidR="00E42AFE" w:rsidRPr="008F3E63" w:rsidRDefault="00E42AFE">
            <w:pPr>
              <w:pStyle w:val="BodyText"/>
              <w:ind w:left="34"/>
              <w:contextualSpacing/>
              <w:rPr>
                <w:rFonts w:ascii="Georgia" w:hAnsi="Georgia"/>
                <w:b/>
                <w:bCs/>
                <w:i/>
                <w:sz w:val="12"/>
                <w:szCs w:val="20"/>
              </w:rPr>
            </w:pPr>
            <w:r w:rsidRPr="007F3CCE">
              <w:rPr>
                <w:sz w:val="20"/>
                <w:szCs w:val="20"/>
                <w:lang w:val="sv-SE"/>
              </w:rPr>
              <w:fldChar w:fldCharType="begin">
                <w:ffData>
                  <w:name w:val="TripDates5"/>
                  <w:enabled/>
                  <w:calcOnExit w:val="0"/>
                  <w:textInput/>
                </w:ffData>
              </w:fldChar>
            </w:r>
            <w:r w:rsidRPr="007F3CCE">
              <w:rPr>
                <w:sz w:val="20"/>
                <w:szCs w:val="20"/>
                <w:lang w:val="sv-SE"/>
              </w:rPr>
              <w:instrText xml:space="preserve"> FORMTEXT </w:instrText>
            </w:r>
            <w:r w:rsidRPr="007F3CCE">
              <w:rPr>
                <w:sz w:val="20"/>
                <w:szCs w:val="20"/>
                <w:lang w:val="sv-SE"/>
              </w:rPr>
            </w:r>
            <w:r w:rsidRPr="007F3CCE">
              <w:rPr>
                <w:sz w:val="20"/>
                <w:szCs w:val="20"/>
                <w:lang w:val="sv-SE"/>
              </w:rPr>
              <w:fldChar w:fldCharType="separate"/>
            </w:r>
            <w:r w:rsidRPr="007F3CCE">
              <w:rPr>
                <w:sz w:val="20"/>
                <w:szCs w:val="20"/>
                <w:lang w:val="sv-SE"/>
              </w:rPr>
              <w:t> </w:t>
            </w:r>
            <w:r w:rsidRPr="007F3CCE">
              <w:rPr>
                <w:sz w:val="20"/>
                <w:szCs w:val="20"/>
                <w:lang w:val="sv-SE"/>
              </w:rPr>
              <w:t> </w:t>
            </w:r>
            <w:r w:rsidRPr="007F3CCE">
              <w:rPr>
                <w:sz w:val="20"/>
                <w:szCs w:val="20"/>
                <w:lang w:val="sv-SE"/>
              </w:rPr>
              <w:t> </w:t>
            </w:r>
            <w:r w:rsidRPr="007F3CCE">
              <w:rPr>
                <w:sz w:val="20"/>
                <w:szCs w:val="20"/>
                <w:lang w:val="sv-SE"/>
              </w:rPr>
              <w:t> </w:t>
            </w:r>
            <w:r w:rsidRPr="007F3CCE">
              <w:rPr>
                <w:sz w:val="20"/>
                <w:szCs w:val="20"/>
                <w:lang w:val="sv-SE"/>
              </w:rPr>
              <w:t> </w:t>
            </w:r>
            <w:r w:rsidRPr="007F3CCE">
              <w:rPr>
                <w:sz w:val="20"/>
                <w:szCs w:val="20"/>
                <w:lang w:val="sv-SE"/>
              </w:rPr>
              <w:fldChar w:fldCharType="end"/>
            </w:r>
          </w:p>
        </w:tc>
      </w:tr>
      <w:tr w:rsidR="00754CB9" w:rsidRPr="00A42926" w14:paraId="6CCA83EE" w14:textId="77777777" w:rsidTr="00F855F1">
        <w:trPr>
          <w:trHeight w:val="565"/>
        </w:trPr>
        <w:tc>
          <w:tcPr>
            <w:tcW w:w="3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5C5FB5" w14:textId="77777777" w:rsidR="00754CB9" w:rsidRPr="002E39BA" w:rsidRDefault="00754CB9" w:rsidP="00F855F1">
            <w:pPr>
              <w:pStyle w:val="BodyText"/>
              <w:ind w:left="765"/>
              <w:contextualSpacing/>
              <w:rPr>
                <w:rFonts w:ascii="Georgia" w:hAnsi="Georgia"/>
                <w:b/>
                <w:bCs/>
                <w:i/>
                <w:sz w:val="18"/>
                <w:szCs w:val="20"/>
              </w:rPr>
            </w:pPr>
          </w:p>
        </w:tc>
        <w:tc>
          <w:tcPr>
            <w:tcW w:w="89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09933F" w14:textId="056BBB93" w:rsidR="009732A2" w:rsidRPr="007F3CCE" w:rsidRDefault="00B71365" w:rsidP="007F3CCE">
            <w:pPr>
              <w:pStyle w:val="BodyText"/>
              <w:widowControl/>
              <w:rPr>
                <w:i/>
                <w:iCs/>
                <w:sz w:val="18"/>
                <w:szCs w:val="18"/>
                <w:lang w:val="sv-SE"/>
              </w:rPr>
            </w:pPr>
            <w:r w:rsidRPr="007F3CCE">
              <w:rPr>
                <w:i/>
                <w:iCs/>
                <w:sz w:val="18"/>
                <w:szCs w:val="18"/>
                <w:lang w:val="sv-SE"/>
              </w:rPr>
              <w:t>Beskrivning av ämnesinriktning och hur den passar in i övrig verksamhet på institutionen, skola och KTH. Behovet av anställningen vad gäller utveckling av forskning och utbildning samt beskrivning hur eventuella ämnesmässiga överlapp med andra verksamheter på KTH beaktas. Presentation av en omvärldsanalys med hänsyn till ämnets nuvarande ställning och potentiella utveckling internationellt och i Sverige. Motivering utgående från denna analys, varför KTH ska välja den föreslagna ämnesinriktningen.</w:t>
            </w:r>
          </w:p>
          <w:p w14:paraId="2862AE6E" w14:textId="77777777" w:rsidR="00BB4A51" w:rsidRPr="00E42AFE" w:rsidRDefault="00BB4A51">
            <w:pPr>
              <w:pStyle w:val="BodyText"/>
              <w:ind w:left="34"/>
              <w:contextualSpacing/>
              <w:rPr>
                <w:rFonts w:ascii="Georgia" w:hAnsi="Georgia"/>
                <w:i/>
                <w:sz w:val="18"/>
                <w:szCs w:val="20"/>
                <w:lang w:val="sv-SE"/>
              </w:rPr>
            </w:pPr>
            <w:r w:rsidRPr="007F3CCE">
              <w:rPr>
                <w:sz w:val="20"/>
                <w:szCs w:val="20"/>
                <w:lang w:val="sv-SE"/>
              </w:rPr>
              <w:fldChar w:fldCharType="begin">
                <w:ffData>
                  <w:name w:val="TripDates5"/>
                  <w:enabled/>
                  <w:calcOnExit w:val="0"/>
                  <w:textInput/>
                </w:ffData>
              </w:fldChar>
            </w:r>
            <w:r w:rsidRPr="007F3CCE">
              <w:rPr>
                <w:sz w:val="20"/>
                <w:szCs w:val="20"/>
                <w:lang w:val="sv-SE"/>
              </w:rPr>
              <w:instrText xml:space="preserve"> FORMTEXT </w:instrText>
            </w:r>
            <w:r w:rsidRPr="007F3CCE">
              <w:rPr>
                <w:sz w:val="20"/>
                <w:szCs w:val="20"/>
                <w:lang w:val="sv-SE"/>
              </w:rPr>
            </w:r>
            <w:r w:rsidRPr="007F3CCE">
              <w:rPr>
                <w:sz w:val="20"/>
                <w:szCs w:val="20"/>
                <w:lang w:val="sv-SE"/>
              </w:rPr>
              <w:fldChar w:fldCharType="separate"/>
            </w:r>
            <w:r w:rsidRPr="007F3CCE">
              <w:rPr>
                <w:sz w:val="20"/>
                <w:szCs w:val="20"/>
                <w:lang w:val="sv-SE"/>
              </w:rPr>
              <w:t> </w:t>
            </w:r>
            <w:r w:rsidRPr="007F3CCE">
              <w:rPr>
                <w:sz w:val="20"/>
                <w:szCs w:val="20"/>
                <w:lang w:val="sv-SE"/>
              </w:rPr>
              <w:t> </w:t>
            </w:r>
            <w:r w:rsidRPr="007F3CCE">
              <w:rPr>
                <w:sz w:val="20"/>
                <w:szCs w:val="20"/>
                <w:lang w:val="sv-SE"/>
              </w:rPr>
              <w:t> </w:t>
            </w:r>
            <w:r w:rsidRPr="007F3CCE">
              <w:rPr>
                <w:sz w:val="20"/>
                <w:szCs w:val="20"/>
                <w:lang w:val="sv-SE"/>
              </w:rPr>
              <w:t> </w:t>
            </w:r>
            <w:r w:rsidRPr="007F3CCE">
              <w:rPr>
                <w:sz w:val="20"/>
                <w:szCs w:val="20"/>
                <w:lang w:val="sv-SE"/>
              </w:rPr>
              <w:t> </w:t>
            </w:r>
            <w:r w:rsidRPr="007F3CCE">
              <w:rPr>
                <w:sz w:val="20"/>
                <w:szCs w:val="20"/>
                <w:lang w:val="sv-SE"/>
              </w:rPr>
              <w:fldChar w:fldCharType="end"/>
            </w:r>
          </w:p>
        </w:tc>
      </w:tr>
      <w:tr w:rsidR="009732A2" w:rsidRPr="00A42926" w14:paraId="373ACCD1" w14:textId="77777777" w:rsidTr="00F855F1">
        <w:trPr>
          <w:trHeight w:val="565"/>
        </w:trPr>
        <w:tc>
          <w:tcPr>
            <w:tcW w:w="3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3436BA" w14:textId="77777777" w:rsidR="009732A2" w:rsidRPr="002E39BA" w:rsidRDefault="009732A2" w:rsidP="009732A2">
            <w:pPr>
              <w:pStyle w:val="BodyText"/>
              <w:ind w:left="765"/>
              <w:contextualSpacing/>
              <w:rPr>
                <w:rFonts w:ascii="Georgia" w:hAnsi="Georgia"/>
                <w:b/>
                <w:bCs/>
                <w:i/>
                <w:sz w:val="18"/>
                <w:szCs w:val="20"/>
              </w:rPr>
            </w:pPr>
          </w:p>
        </w:tc>
        <w:tc>
          <w:tcPr>
            <w:tcW w:w="89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071930" w14:textId="1107B3FF" w:rsidR="009732A2" w:rsidRPr="007F3CCE" w:rsidRDefault="00B71365" w:rsidP="007F3CCE">
            <w:pPr>
              <w:pStyle w:val="BodyText"/>
              <w:widowControl/>
              <w:rPr>
                <w:i/>
                <w:iCs/>
                <w:sz w:val="18"/>
                <w:szCs w:val="18"/>
                <w:lang w:val="sv-SE"/>
              </w:rPr>
            </w:pPr>
            <w:r w:rsidRPr="007F3CCE">
              <w:rPr>
                <w:i/>
                <w:iCs/>
                <w:sz w:val="18"/>
                <w:szCs w:val="18"/>
                <w:lang w:val="sv-SE"/>
              </w:rPr>
              <w:t>Motivering av vald nivå på anställningen.</w:t>
            </w:r>
          </w:p>
          <w:p w14:paraId="3E5E0035" w14:textId="77777777" w:rsidR="009732A2" w:rsidRPr="00E42AFE" w:rsidRDefault="009732A2" w:rsidP="009732A2">
            <w:pPr>
              <w:pStyle w:val="BodyText"/>
              <w:ind w:left="34"/>
              <w:contextualSpacing/>
              <w:rPr>
                <w:rFonts w:ascii="Georgia" w:hAnsi="Georgia"/>
                <w:i/>
                <w:sz w:val="18"/>
                <w:szCs w:val="20"/>
                <w:lang w:val="sv-SE"/>
              </w:rPr>
            </w:pPr>
            <w:r w:rsidRPr="007F3CCE">
              <w:rPr>
                <w:sz w:val="20"/>
                <w:szCs w:val="20"/>
                <w:lang w:val="sv-SE"/>
              </w:rPr>
              <w:fldChar w:fldCharType="begin">
                <w:ffData>
                  <w:name w:val="TripDates5"/>
                  <w:enabled/>
                  <w:calcOnExit w:val="0"/>
                  <w:textInput/>
                </w:ffData>
              </w:fldChar>
            </w:r>
            <w:r w:rsidRPr="007F3CCE">
              <w:rPr>
                <w:sz w:val="20"/>
                <w:szCs w:val="20"/>
                <w:lang w:val="sv-SE"/>
              </w:rPr>
              <w:instrText xml:space="preserve"> FORMTEXT </w:instrText>
            </w:r>
            <w:r w:rsidRPr="007F3CCE">
              <w:rPr>
                <w:sz w:val="20"/>
                <w:szCs w:val="20"/>
                <w:lang w:val="sv-SE"/>
              </w:rPr>
            </w:r>
            <w:r w:rsidRPr="007F3CCE">
              <w:rPr>
                <w:sz w:val="20"/>
                <w:szCs w:val="20"/>
                <w:lang w:val="sv-SE"/>
              </w:rPr>
              <w:fldChar w:fldCharType="separate"/>
            </w:r>
            <w:r w:rsidRPr="007F3CCE">
              <w:rPr>
                <w:sz w:val="20"/>
                <w:szCs w:val="20"/>
                <w:lang w:val="sv-SE"/>
              </w:rPr>
              <w:t> </w:t>
            </w:r>
            <w:r w:rsidRPr="007F3CCE">
              <w:rPr>
                <w:sz w:val="20"/>
                <w:szCs w:val="20"/>
                <w:lang w:val="sv-SE"/>
              </w:rPr>
              <w:t> </w:t>
            </w:r>
            <w:r w:rsidRPr="007F3CCE">
              <w:rPr>
                <w:sz w:val="20"/>
                <w:szCs w:val="20"/>
                <w:lang w:val="sv-SE"/>
              </w:rPr>
              <w:t> </w:t>
            </w:r>
            <w:r w:rsidRPr="007F3CCE">
              <w:rPr>
                <w:sz w:val="20"/>
                <w:szCs w:val="20"/>
                <w:lang w:val="sv-SE"/>
              </w:rPr>
              <w:t> </w:t>
            </w:r>
            <w:r w:rsidRPr="007F3CCE">
              <w:rPr>
                <w:sz w:val="20"/>
                <w:szCs w:val="20"/>
                <w:lang w:val="sv-SE"/>
              </w:rPr>
              <w:t> </w:t>
            </w:r>
            <w:r w:rsidRPr="007F3CCE">
              <w:rPr>
                <w:sz w:val="20"/>
                <w:szCs w:val="20"/>
                <w:lang w:val="sv-SE"/>
              </w:rPr>
              <w:fldChar w:fldCharType="end"/>
            </w:r>
          </w:p>
        </w:tc>
      </w:tr>
      <w:tr w:rsidR="009732A2" w:rsidRPr="00A42926" w14:paraId="45077CFD" w14:textId="77777777" w:rsidTr="00F855F1">
        <w:trPr>
          <w:trHeight w:val="565"/>
        </w:trPr>
        <w:tc>
          <w:tcPr>
            <w:tcW w:w="3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E13649D" w14:textId="77777777" w:rsidR="009732A2" w:rsidRPr="002E39BA" w:rsidRDefault="009732A2" w:rsidP="009732A2">
            <w:pPr>
              <w:pStyle w:val="BodyText"/>
              <w:ind w:left="765"/>
              <w:contextualSpacing/>
              <w:rPr>
                <w:rFonts w:ascii="Georgia" w:hAnsi="Georgia"/>
                <w:b/>
                <w:bCs/>
                <w:i/>
                <w:sz w:val="18"/>
                <w:szCs w:val="20"/>
              </w:rPr>
            </w:pPr>
          </w:p>
        </w:tc>
        <w:tc>
          <w:tcPr>
            <w:tcW w:w="89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D5F388" w14:textId="6F90FCF3" w:rsidR="009732A2" w:rsidRPr="007F3CCE" w:rsidRDefault="00B71365" w:rsidP="007F3CCE">
            <w:pPr>
              <w:pStyle w:val="BodyText"/>
              <w:widowControl/>
              <w:rPr>
                <w:i/>
                <w:iCs/>
                <w:sz w:val="18"/>
                <w:szCs w:val="18"/>
                <w:lang w:val="sv-SE"/>
              </w:rPr>
            </w:pPr>
            <w:r w:rsidRPr="007F3CCE">
              <w:rPr>
                <w:i/>
                <w:iCs/>
                <w:sz w:val="18"/>
                <w:szCs w:val="18"/>
                <w:lang w:val="sv-SE"/>
              </w:rPr>
              <w:t>Belysning av ämnesområdet ur ett jämställdhetsperspektiv. Detta kan beröra sådana aspekter på såväl ämnets inriktning som aktuell och historisk könsbalans bland studenter, forskare och fakultet.</w:t>
            </w:r>
          </w:p>
          <w:p w14:paraId="49290090" w14:textId="13BAE6B6" w:rsidR="009732A2" w:rsidRPr="00A42926" w:rsidRDefault="009732A2" w:rsidP="007F3CCE">
            <w:pPr>
              <w:pStyle w:val="BodyText"/>
              <w:ind w:left="34"/>
              <w:contextualSpacing/>
              <w:rPr>
                <w:rFonts w:ascii="Georgia" w:hAnsi="Georgia"/>
                <w:b/>
                <w:bCs/>
                <w:i/>
                <w:sz w:val="20"/>
                <w:szCs w:val="20"/>
              </w:rPr>
            </w:pPr>
            <w:r w:rsidRPr="007F3CCE">
              <w:rPr>
                <w:sz w:val="20"/>
                <w:szCs w:val="20"/>
                <w:lang w:val="sv-SE"/>
              </w:rPr>
              <w:fldChar w:fldCharType="begin">
                <w:ffData>
                  <w:name w:val="TripDates5"/>
                  <w:enabled/>
                  <w:calcOnExit w:val="0"/>
                  <w:textInput/>
                </w:ffData>
              </w:fldChar>
            </w:r>
            <w:r w:rsidRPr="007F3CCE">
              <w:rPr>
                <w:sz w:val="20"/>
                <w:szCs w:val="20"/>
                <w:lang w:val="sv-SE"/>
              </w:rPr>
              <w:instrText xml:space="preserve"> FORMTEXT </w:instrText>
            </w:r>
            <w:r w:rsidRPr="007F3CCE">
              <w:rPr>
                <w:sz w:val="20"/>
                <w:szCs w:val="20"/>
                <w:lang w:val="sv-SE"/>
              </w:rPr>
            </w:r>
            <w:r w:rsidRPr="007F3CCE">
              <w:rPr>
                <w:sz w:val="20"/>
                <w:szCs w:val="20"/>
                <w:lang w:val="sv-SE"/>
              </w:rPr>
              <w:fldChar w:fldCharType="separate"/>
            </w:r>
            <w:r w:rsidRPr="007F3CCE">
              <w:rPr>
                <w:sz w:val="20"/>
                <w:szCs w:val="20"/>
                <w:lang w:val="sv-SE"/>
              </w:rPr>
              <w:t> </w:t>
            </w:r>
            <w:r w:rsidRPr="007F3CCE">
              <w:rPr>
                <w:sz w:val="20"/>
                <w:szCs w:val="20"/>
                <w:lang w:val="sv-SE"/>
              </w:rPr>
              <w:t> </w:t>
            </w:r>
            <w:r w:rsidRPr="007F3CCE">
              <w:rPr>
                <w:sz w:val="20"/>
                <w:szCs w:val="20"/>
                <w:lang w:val="sv-SE"/>
              </w:rPr>
              <w:t> </w:t>
            </w:r>
            <w:r w:rsidRPr="007F3CCE">
              <w:rPr>
                <w:sz w:val="20"/>
                <w:szCs w:val="20"/>
                <w:lang w:val="sv-SE"/>
              </w:rPr>
              <w:t> </w:t>
            </w:r>
            <w:r w:rsidRPr="007F3CCE">
              <w:rPr>
                <w:sz w:val="20"/>
                <w:szCs w:val="20"/>
                <w:lang w:val="sv-SE"/>
              </w:rPr>
              <w:t> </w:t>
            </w:r>
            <w:r w:rsidRPr="007F3CCE">
              <w:rPr>
                <w:sz w:val="20"/>
                <w:szCs w:val="20"/>
                <w:lang w:val="sv-SE"/>
              </w:rPr>
              <w:fldChar w:fldCharType="end"/>
            </w:r>
          </w:p>
        </w:tc>
      </w:tr>
      <w:tr w:rsidR="009732A2" w:rsidRPr="00A42926" w14:paraId="7E5CB59C" w14:textId="77777777" w:rsidTr="00F855F1">
        <w:trPr>
          <w:trHeight w:val="565"/>
        </w:trPr>
        <w:tc>
          <w:tcPr>
            <w:tcW w:w="3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B52C63C" w14:textId="77777777" w:rsidR="009732A2" w:rsidRPr="002E39BA" w:rsidRDefault="009732A2" w:rsidP="009732A2">
            <w:pPr>
              <w:pStyle w:val="BodyText"/>
              <w:ind w:left="765"/>
              <w:contextualSpacing/>
              <w:rPr>
                <w:rFonts w:ascii="Georgia" w:hAnsi="Georgia"/>
                <w:b/>
                <w:bCs/>
                <w:i/>
                <w:sz w:val="18"/>
                <w:szCs w:val="20"/>
              </w:rPr>
            </w:pPr>
          </w:p>
        </w:tc>
        <w:tc>
          <w:tcPr>
            <w:tcW w:w="89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88BE283" w14:textId="2844E2C6" w:rsidR="009732A2" w:rsidRPr="007F3CCE" w:rsidRDefault="00B71365" w:rsidP="007F3CCE">
            <w:pPr>
              <w:pStyle w:val="BodyText"/>
              <w:widowControl/>
              <w:rPr>
                <w:i/>
                <w:iCs/>
                <w:sz w:val="18"/>
                <w:szCs w:val="18"/>
                <w:lang w:val="sv-SE"/>
              </w:rPr>
            </w:pPr>
            <w:r w:rsidRPr="007F3CCE">
              <w:rPr>
                <w:i/>
                <w:iCs/>
                <w:sz w:val="18"/>
                <w:szCs w:val="18"/>
                <w:lang w:val="sv-SE"/>
              </w:rPr>
              <w:t>Belysning av ämnesområdet ur ett hållbarhetsperspektiv (se KTH:s hållbarhets- och klimatmål (V-2021-0087)).</w:t>
            </w:r>
          </w:p>
          <w:p w14:paraId="79138EDD" w14:textId="54C4B51E" w:rsidR="009732A2" w:rsidRPr="00A42926" w:rsidRDefault="009732A2" w:rsidP="007F3CCE">
            <w:pPr>
              <w:pStyle w:val="BodyText"/>
              <w:ind w:left="34"/>
              <w:contextualSpacing/>
              <w:rPr>
                <w:rFonts w:ascii="Georgia" w:hAnsi="Georgia"/>
                <w:b/>
                <w:bCs/>
                <w:i/>
                <w:sz w:val="20"/>
                <w:szCs w:val="20"/>
              </w:rPr>
            </w:pPr>
            <w:r w:rsidRPr="007F3CCE">
              <w:rPr>
                <w:sz w:val="20"/>
                <w:szCs w:val="20"/>
                <w:lang w:val="sv-SE"/>
              </w:rPr>
              <w:fldChar w:fldCharType="begin">
                <w:ffData>
                  <w:name w:val="TripDates5"/>
                  <w:enabled/>
                  <w:calcOnExit w:val="0"/>
                  <w:textInput/>
                </w:ffData>
              </w:fldChar>
            </w:r>
            <w:r w:rsidRPr="007F3CCE">
              <w:rPr>
                <w:sz w:val="20"/>
                <w:szCs w:val="20"/>
                <w:lang w:val="sv-SE"/>
              </w:rPr>
              <w:instrText xml:space="preserve"> FORMTEXT </w:instrText>
            </w:r>
            <w:r w:rsidRPr="007F3CCE">
              <w:rPr>
                <w:sz w:val="20"/>
                <w:szCs w:val="20"/>
                <w:lang w:val="sv-SE"/>
              </w:rPr>
            </w:r>
            <w:r w:rsidRPr="007F3CCE">
              <w:rPr>
                <w:sz w:val="20"/>
                <w:szCs w:val="20"/>
                <w:lang w:val="sv-SE"/>
              </w:rPr>
              <w:fldChar w:fldCharType="separate"/>
            </w:r>
            <w:r w:rsidRPr="007F3CCE">
              <w:rPr>
                <w:sz w:val="20"/>
                <w:szCs w:val="20"/>
                <w:lang w:val="sv-SE"/>
              </w:rPr>
              <w:t> </w:t>
            </w:r>
            <w:r w:rsidRPr="007F3CCE">
              <w:rPr>
                <w:sz w:val="20"/>
                <w:szCs w:val="20"/>
                <w:lang w:val="sv-SE"/>
              </w:rPr>
              <w:t> </w:t>
            </w:r>
            <w:r w:rsidRPr="007F3CCE">
              <w:rPr>
                <w:sz w:val="20"/>
                <w:szCs w:val="20"/>
                <w:lang w:val="sv-SE"/>
              </w:rPr>
              <w:t> </w:t>
            </w:r>
            <w:r w:rsidRPr="007F3CCE">
              <w:rPr>
                <w:sz w:val="20"/>
                <w:szCs w:val="20"/>
                <w:lang w:val="sv-SE"/>
              </w:rPr>
              <w:t> </w:t>
            </w:r>
            <w:r w:rsidRPr="007F3CCE">
              <w:rPr>
                <w:sz w:val="20"/>
                <w:szCs w:val="20"/>
                <w:lang w:val="sv-SE"/>
              </w:rPr>
              <w:t> </w:t>
            </w:r>
            <w:r w:rsidRPr="007F3CCE">
              <w:rPr>
                <w:sz w:val="20"/>
                <w:szCs w:val="20"/>
                <w:lang w:val="sv-SE"/>
              </w:rPr>
              <w:fldChar w:fldCharType="end"/>
            </w:r>
          </w:p>
        </w:tc>
      </w:tr>
      <w:tr w:rsidR="009732A2" w:rsidRPr="00A42926" w14:paraId="7656215C" w14:textId="77777777" w:rsidTr="00F855F1">
        <w:trPr>
          <w:trHeight w:val="565"/>
        </w:trPr>
        <w:tc>
          <w:tcPr>
            <w:tcW w:w="3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5B00F4B" w14:textId="77777777" w:rsidR="009732A2" w:rsidRPr="002E39BA" w:rsidRDefault="009732A2" w:rsidP="009732A2">
            <w:pPr>
              <w:pStyle w:val="BodyText"/>
              <w:ind w:left="765"/>
              <w:contextualSpacing/>
              <w:rPr>
                <w:rFonts w:ascii="Georgia" w:hAnsi="Georgia"/>
                <w:b/>
                <w:bCs/>
                <w:i/>
                <w:sz w:val="18"/>
                <w:szCs w:val="20"/>
              </w:rPr>
            </w:pPr>
          </w:p>
        </w:tc>
        <w:tc>
          <w:tcPr>
            <w:tcW w:w="89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8612657" w14:textId="77777777" w:rsidR="00B71365" w:rsidRPr="007F3CCE" w:rsidRDefault="00B71365" w:rsidP="00B71365">
            <w:pPr>
              <w:pStyle w:val="BodyText"/>
              <w:widowControl/>
              <w:rPr>
                <w:i/>
                <w:iCs/>
                <w:sz w:val="18"/>
                <w:szCs w:val="18"/>
                <w:lang w:val="sv-SE"/>
              </w:rPr>
            </w:pPr>
            <w:r w:rsidRPr="007F3CCE">
              <w:rPr>
                <w:i/>
                <w:iCs/>
                <w:sz w:val="18"/>
                <w:szCs w:val="18"/>
                <w:lang w:val="sv-SE"/>
              </w:rPr>
              <w:t>Beskrivning av verksamheten där anställningen ska vara placerad.</w:t>
            </w:r>
          </w:p>
          <w:p w14:paraId="7FBC5001" w14:textId="6D202F31" w:rsidR="009732A2" w:rsidRPr="00A42926" w:rsidRDefault="009732A2" w:rsidP="007F3CCE">
            <w:pPr>
              <w:pStyle w:val="BodyText"/>
              <w:ind w:left="34"/>
              <w:contextualSpacing/>
              <w:rPr>
                <w:rFonts w:ascii="Georgia" w:hAnsi="Georgia"/>
                <w:b/>
                <w:bCs/>
                <w:i/>
                <w:sz w:val="20"/>
                <w:szCs w:val="20"/>
              </w:rPr>
            </w:pPr>
            <w:r w:rsidRPr="007F3CCE">
              <w:rPr>
                <w:sz w:val="20"/>
                <w:szCs w:val="20"/>
                <w:lang w:val="sv-SE"/>
              </w:rPr>
              <w:fldChar w:fldCharType="begin">
                <w:ffData>
                  <w:name w:val="TripDates5"/>
                  <w:enabled/>
                  <w:calcOnExit w:val="0"/>
                  <w:textInput/>
                </w:ffData>
              </w:fldChar>
            </w:r>
            <w:r w:rsidRPr="007F3CCE">
              <w:rPr>
                <w:sz w:val="20"/>
                <w:szCs w:val="20"/>
                <w:lang w:val="sv-SE"/>
              </w:rPr>
              <w:instrText xml:space="preserve"> FORMTEXT </w:instrText>
            </w:r>
            <w:r w:rsidRPr="007F3CCE">
              <w:rPr>
                <w:sz w:val="20"/>
                <w:szCs w:val="20"/>
                <w:lang w:val="sv-SE"/>
              </w:rPr>
            </w:r>
            <w:r w:rsidRPr="007F3CCE">
              <w:rPr>
                <w:sz w:val="20"/>
                <w:szCs w:val="20"/>
                <w:lang w:val="sv-SE"/>
              </w:rPr>
              <w:fldChar w:fldCharType="separate"/>
            </w:r>
            <w:r w:rsidRPr="007F3CCE">
              <w:rPr>
                <w:sz w:val="20"/>
                <w:szCs w:val="20"/>
                <w:lang w:val="sv-SE"/>
              </w:rPr>
              <w:t> </w:t>
            </w:r>
            <w:r w:rsidRPr="007F3CCE">
              <w:rPr>
                <w:sz w:val="20"/>
                <w:szCs w:val="20"/>
                <w:lang w:val="sv-SE"/>
              </w:rPr>
              <w:t> </w:t>
            </w:r>
            <w:r w:rsidRPr="007F3CCE">
              <w:rPr>
                <w:sz w:val="20"/>
                <w:szCs w:val="20"/>
                <w:lang w:val="sv-SE"/>
              </w:rPr>
              <w:t> </w:t>
            </w:r>
            <w:r w:rsidRPr="007F3CCE">
              <w:rPr>
                <w:sz w:val="20"/>
                <w:szCs w:val="20"/>
                <w:lang w:val="sv-SE"/>
              </w:rPr>
              <w:t> </w:t>
            </w:r>
            <w:r w:rsidRPr="007F3CCE">
              <w:rPr>
                <w:sz w:val="20"/>
                <w:szCs w:val="20"/>
                <w:lang w:val="sv-SE"/>
              </w:rPr>
              <w:t> </w:t>
            </w:r>
            <w:r w:rsidRPr="007F3CCE">
              <w:rPr>
                <w:sz w:val="20"/>
                <w:szCs w:val="20"/>
                <w:lang w:val="sv-SE"/>
              </w:rPr>
              <w:fldChar w:fldCharType="end"/>
            </w:r>
          </w:p>
        </w:tc>
      </w:tr>
      <w:tr w:rsidR="009732A2" w:rsidRPr="00A42926" w14:paraId="5BACB3EF" w14:textId="77777777" w:rsidTr="00F855F1">
        <w:trPr>
          <w:trHeight w:val="565"/>
        </w:trPr>
        <w:tc>
          <w:tcPr>
            <w:tcW w:w="3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4AAEF2" w14:textId="77777777" w:rsidR="009732A2" w:rsidRPr="002E39BA" w:rsidRDefault="009732A2" w:rsidP="009732A2">
            <w:pPr>
              <w:pStyle w:val="BodyText"/>
              <w:ind w:left="765"/>
              <w:contextualSpacing/>
              <w:rPr>
                <w:rFonts w:ascii="Georgia" w:hAnsi="Georgia"/>
                <w:b/>
                <w:bCs/>
                <w:i/>
                <w:sz w:val="18"/>
                <w:szCs w:val="20"/>
              </w:rPr>
            </w:pPr>
          </w:p>
        </w:tc>
        <w:tc>
          <w:tcPr>
            <w:tcW w:w="89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110123" w14:textId="77777777" w:rsidR="00B71365" w:rsidRPr="007F3CCE" w:rsidRDefault="00B71365" w:rsidP="00B71365">
            <w:pPr>
              <w:pStyle w:val="BodyText"/>
              <w:widowControl/>
              <w:rPr>
                <w:i/>
                <w:iCs/>
                <w:sz w:val="18"/>
                <w:szCs w:val="18"/>
                <w:lang w:val="sv-SE"/>
              </w:rPr>
            </w:pPr>
            <w:r w:rsidRPr="007F3CCE">
              <w:rPr>
                <w:i/>
                <w:iCs/>
                <w:sz w:val="18"/>
                <w:szCs w:val="18"/>
                <w:lang w:val="sv-SE"/>
              </w:rPr>
              <w:t>Beskrivning av skolan och verksamhetens befintliga adjunkts- och fakultetsanställningar och aktuell planering för skolans kompetensförsörjning inom utbildning och forskning.</w:t>
            </w:r>
          </w:p>
          <w:p w14:paraId="2C1924FC" w14:textId="3CC52742" w:rsidR="009732A2" w:rsidRPr="00A42926" w:rsidRDefault="009732A2">
            <w:pPr>
              <w:pStyle w:val="BodyText"/>
              <w:ind w:left="34"/>
              <w:contextualSpacing/>
              <w:rPr>
                <w:rFonts w:ascii="Georgia" w:hAnsi="Georgia"/>
                <w:b/>
                <w:bCs/>
                <w:i/>
                <w:sz w:val="20"/>
                <w:szCs w:val="20"/>
              </w:rPr>
            </w:pPr>
            <w:r w:rsidRPr="007F3CCE">
              <w:rPr>
                <w:sz w:val="20"/>
                <w:szCs w:val="20"/>
                <w:lang w:val="sv-SE"/>
              </w:rPr>
              <w:fldChar w:fldCharType="begin">
                <w:ffData>
                  <w:name w:val="TripDates5"/>
                  <w:enabled/>
                  <w:calcOnExit w:val="0"/>
                  <w:textInput/>
                </w:ffData>
              </w:fldChar>
            </w:r>
            <w:r w:rsidRPr="007F3CCE">
              <w:rPr>
                <w:sz w:val="20"/>
                <w:szCs w:val="20"/>
                <w:lang w:val="sv-SE"/>
              </w:rPr>
              <w:instrText xml:space="preserve"> FORMTEXT </w:instrText>
            </w:r>
            <w:r w:rsidRPr="007F3CCE">
              <w:rPr>
                <w:sz w:val="20"/>
                <w:szCs w:val="20"/>
                <w:lang w:val="sv-SE"/>
              </w:rPr>
            </w:r>
            <w:r w:rsidRPr="007F3CCE">
              <w:rPr>
                <w:sz w:val="20"/>
                <w:szCs w:val="20"/>
                <w:lang w:val="sv-SE"/>
              </w:rPr>
              <w:fldChar w:fldCharType="separate"/>
            </w:r>
            <w:r w:rsidRPr="007F3CCE">
              <w:rPr>
                <w:sz w:val="20"/>
                <w:szCs w:val="20"/>
                <w:lang w:val="sv-SE"/>
              </w:rPr>
              <w:t> </w:t>
            </w:r>
            <w:r w:rsidRPr="007F3CCE">
              <w:rPr>
                <w:sz w:val="20"/>
                <w:szCs w:val="20"/>
                <w:lang w:val="sv-SE"/>
              </w:rPr>
              <w:t> </w:t>
            </w:r>
            <w:r w:rsidRPr="007F3CCE">
              <w:rPr>
                <w:sz w:val="20"/>
                <w:szCs w:val="20"/>
                <w:lang w:val="sv-SE"/>
              </w:rPr>
              <w:t> </w:t>
            </w:r>
            <w:r w:rsidRPr="007F3CCE">
              <w:rPr>
                <w:sz w:val="20"/>
                <w:szCs w:val="20"/>
                <w:lang w:val="sv-SE"/>
              </w:rPr>
              <w:t> </w:t>
            </w:r>
            <w:r w:rsidRPr="007F3CCE">
              <w:rPr>
                <w:sz w:val="20"/>
                <w:szCs w:val="20"/>
                <w:lang w:val="sv-SE"/>
              </w:rPr>
              <w:t> </w:t>
            </w:r>
            <w:r w:rsidRPr="007F3CCE">
              <w:rPr>
                <w:sz w:val="20"/>
                <w:szCs w:val="20"/>
                <w:lang w:val="sv-SE"/>
              </w:rPr>
              <w:fldChar w:fldCharType="end"/>
            </w:r>
          </w:p>
        </w:tc>
      </w:tr>
      <w:tr w:rsidR="009732A2" w:rsidRPr="00A42926" w14:paraId="7275E22D" w14:textId="77777777" w:rsidTr="00F855F1">
        <w:trPr>
          <w:trHeight w:val="565"/>
        </w:trPr>
        <w:tc>
          <w:tcPr>
            <w:tcW w:w="3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B7FB03E" w14:textId="77777777" w:rsidR="009732A2" w:rsidRPr="002E39BA" w:rsidRDefault="009732A2" w:rsidP="009732A2">
            <w:pPr>
              <w:pStyle w:val="BodyText"/>
              <w:ind w:left="765"/>
              <w:contextualSpacing/>
              <w:rPr>
                <w:rFonts w:ascii="Georgia" w:hAnsi="Georgia"/>
                <w:b/>
                <w:bCs/>
                <w:i/>
                <w:sz w:val="18"/>
                <w:szCs w:val="20"/>
              </w:rPr>
            </w:pPr>
          </w:p>
        </w:tc>
        <w:tc>
          <w:tcPr>
            <w:tcW w:w="89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0C9171" w14:textId="77777777" w:rsidR="00B71365" w:rsidRPr="007F3CCE" w:rsidRDefault="00B71365" w:rsidP="00B71365">
            <w:pPr>
              <w:pStyle w:val="BodyText"/>
              <w:widowControl/>
              <w:rPr>
                <w:i/>
                <w:iCs/>
                <w:sz w:val="18"/>
                <w:szCs w:val="18"/>
                <w:lang w:val="sv-SE"/>
              </w:rPr>
            </w:pPr>
            <w:r w:rsidRPr="007F3CCE">
              <w:rPr>
                <w:i/>
                <w:iCs/>
                <w:sz w:val="18"/>
                <w:szCs w:val="18"/>
                <w:lang w:val="sv-SE"/>
              </w:rPr>
              <w:t>Beskrivning av huvudsakliga arbetsuppgifter inom forskning och utbildning samt planerad fördelning däremellan. För en anställd lärare ingår undervisning i lärarens arbetsskyldighet oavsett typ av läraranställning. Omfattningen styrs av verksamhetens behov och framgår av lokalt avtal om arbetstider för lärare och annan undervisande personal vid KTH (VP-2023-0376).</w:t>
            </w:r>
          </w:p>
          <w:p w14:paraId="301360D0" w14:textId="6F0B3C02" w:rsidR="009732A2" w:rsidRPr="005C65A3" w:rsidRDefault="009732A2" w:rsidP="000D57A5">
            <w:pPr>
              <w:pStyle w:val="BodyText"/>
              <w:ind w:left="34"/>
              <w:contextualSpacing/>
              <w:rPr>
                <w:rFonts w:ascii="Georgia" w:hAnsi="Georgia"/>
                <w:b/>
                <w:bCs/>
                <w:i/>
                <w:sz w:val="18"/>
                <w:szCs w:val="20"/>
              </w:rPr>
            </w:pPr>
            <w:r w:rsidRPr="007F3CCE">
              <w:rPr>
                <w:sz w:val="20"/>
                <w:szCs w:val="20"/>
                <w:lang w:val="sv-SE"/>
              </w:rPr>
              <w:fldChar w:fldCharType="begin">
                <w:ffData>
                  <w:name w:val="TripDates5"/>
                  <w:enabled/>
                  <w:calcOnExit w:val="0"/>
                  <w:textInput/>
                </w:ffData>
              </w:fldChar>
            </w:r>
            <w:r w:rsidRPr="007F3CCE">
              <w:rPr>
                <w:sz w:val="20"/>
                <w:szCs w:val="20"/>
                <w:lang w:val="sv-SE"/>
              </w:rPr>
              <w:instrText xml:space="preserve"> FORMTEXT </w:instrText>
            </w:r>
            <w:r w:rsidRPr="007F3CCE">
              <w:rPr>
                <w:sz w:val="20"/>
                <w:szCs w:val="20"/>
                <w:lang w:val="sv-SE"/>
              </w:rPr>
            </w:r>
            <w:r w:rsidRPr="007F3CCE">
              <w:rPr>
                <w:sz w:val="20"/>
                <w:szCs w:val="20"/>
                <w:lang w:val="sv-SE"/>
              </w:rPr>
              <w:fldChar w:fldCharType="separate"/>
            </w:r>
            <w:r w:rsidRPr="007F3CCE">
              <w:rPr>
                <w:sz w:val="20"/>
                <w:szCs w:val="20"/>
                <w:lang w:val="sv-SE"/>
              </w:rPr>
              <w:t> </w:t>
            </w:r>
            <w:r w:rsidRPr="007F3CCE">
              <w:rPr>
                <w:sz w:val="20"/>
                <w:szCs w:val="20"/>
                <w:lang w:val="sv-SE"/>
              </w:rPr>
              <w:t> </w:t>
            </w:r>
            <w:r w:rsidRPr="007F3CCE">
              <w:rPr>
                <w:sz w:val="20"/>
                <w:szCs w:val="20"/>
                <w:lang w:val="sv-SE"/>
              </w:rPr>
              <w:t> </w:t>
            </w:r>
            <w:r w:rsidRPr="007F3CCE">
              <w:rPr>
                <w:sz w:val="20"/>
                <w:szCs w:val="20"/>
                <w:lang w:val="sv-SE"/>
              </w:rPr>
              <w:t> </w:t>
            </w:r>
            <w:r w:rsidRPr="007F3CCE">
              <w:rPr>
                <w:sz w:val="20"/>
                <w:szCs w:val="20"/>
                <w:lang w:val="sv-SE"/>
              </w:rPr>
              <w:t> </w:t>
            </w:r>
            <w:r w:rsidRPr="007F3CCE">
              <w:rPr>
                <w:sz w:val="20"/>
                <w:szCs w:val="20"/>
                <w:lang w:val="sv-SE"/>
              </w:rPr>
              <w:fldChar w:fldCharType="end"/>
            </w:r>
          </w:p>
        </w:tc>
      </w:tr>
      <w:tr w:rsidR="00B71365" w:rsidRPr="00B71365" w14:paraId="4B3AB291" w14:textId="77777777" w:rsidTr="00F855F1">
        <w:trPr>
          <w:trHeight w:val="565"/>
        </w:trPr>
        <w:tc>
          <w:tcPr>
            <w:tcW w:w="3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E3718C" w14:textId="77777777" w:rsidR="00B71365" w:rsidRPr="002E39BA" w:rsidRDefault="00B71365" w:rsidP="009732A2">
            <w:pPr>
              <w:pStyle w:val="BodyText"/>
              <w:ind w:left="765"/>
              <w:contextualSpacing/>
              <w:rPr>
                <w:rFonts w:ascii="Georgia" w:hAnsi="Georgia"/>
                <w:b/>
                <w:bCs/>
                <w:i/>
                <w:sz w:val="18"/>
                <w:szCs w:val="20"/>
              </w:rPr>
            </w:pPr>
          </w:p>
        </w:tc>
        <w:tc>
          <w:tcPr>
            <w:tcW w:w="89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E14EB4" w14:textId="77777777" w:rsidR="00B71365" w:rsidRPr="007F3CCE" w:rsidRDefault="00B71365" w:rsidP="00B71365">
            <w:pPr>
              <w:pStyle w:val="BodyText"/>
              <w:widowControl/>
              <w:rPr>
                <w:i/>
                <w:iCs/>
                <w:sz w:val="18"/>
                <w:szCs w:val="18"/>
                <w:lang w:val="sv-SE"/>
              </w:rPr>
            </w:pPr>
            <w:r w:rsidRPr="007F3CCE">
              <w:rPr>
                <w:i/>
                <w:iCs/>
                <w:sz w:val="18"/>
                <w:szCs w:val="18"/>
                <w:lang w:val="sv-SE"/>
              </w:rPr>
              <w:t>För arbetsuppgifter inom utbildning är det önskvärt att avsedd kurs- och programmedverkan anges.</w:t>
            </w:r>
          </w:p>
          <w:p w14:paraId="7A87EA76" w14:textId="090DF39E" w:rsidR="00B71365" w:rsidRPr="00B71365" w:rsidRDefault="00B71365" w:rsidP="007F3CCE">
            <w:pPr>
              <w:pStyle w:val="BodyText"/>
              <w:ind w:left="34"/>
              <w:contextualSpacing/>
              <w:rPr>
                <w:lang w:val="sv-SE"/>
              </w:rPr>
            </w:pPr>
            <w:r w:rsidRPr="007F3CCE">
              <w:rPr>
                <w:sz w:val="20"/>
                <w:szCs w:val="20"/>
                <w:lang w:val="sv-SE"/>
              </w:rPr>
              <w:fldChar w:fldCharType="begin">
                <w:ffData>
                  <w:name w:val="TripDates5"/>
                  <w:enabled/>
                  <w:calcOnExit w:val="0"/>
                  <w:textInput/>
                </w:ffData>
              </w:fldChar>
            </w:r>
            <w:r w:rsidRPr="007F3CCE">
              <w:rPr>
                <w:sz w:val="20"/>
                <w:szCs w:val="20"/>
                <w:lang w:val="sv-SE"/>
              </w:rPr>
              <w:instrText xml:space="preserve"> FORMTEXT </w:instrText>
            </w:r>
            <w:r w:rsidRPr="007F3CCE">
              <w:rPr>
                <w:sz w:val="20"/>
                <w:szCs w:val="20"/>
                <w:lang w:val="sv-SE"/>
              </w:rPr>
            </w:r>
            <w:r w:rsidRPr="007F3CCE">
              <w:rPr>
                <w:sz w:val="20"/>
                <w:szCs w:val="20"/>
                <w:lang w:val="sv-SE"/>
              </w:rPr>
              <w:fldChar w:fldCharType="separate"/>
            </w:r>
            <w:r w:rsidRPr="007F3CCE">
              <w:rPr>
                <w:sz w:val="20"/>
                <w:szCs w:val="20"/>
                <w:lang w:val="sv-SE"/>
              </w:rPr>
              <w:t> </w:t>
            </w:r>
            <w:r w:rsidRPr="007F3CCE">
              <w:rPr>
                <w:sz w:val="20"/>
                <w:szCs w:val="20"/>
                <w:lang w:val="sv-SE"/>
              </w:rPr>
              <w:t> </w:t>
            </w:r>
            <w:r w:rsidRPr="007F3CCE">
              <w:rPr>
                <w:sz w:val="20"/>
                <w:szCs w:val="20"/>
                <w:lang w:val="sv-SE"/>
              </w:rPr>
              <w:t> </w:t>
            </w:r>
            <w:r w:rsidRPr="007F3CCE">
              <w:rPr>
                <w:sz w:val="20"/>
                <w:szCs w:val="20"/>
                <w:lang w:val="sv-SE"/>
              </w:rPr>
              <w:t> </w:t>
            </w:r>
            <w:r w:rsidRPr="007F3CCE">
              <w:rPr>
                <w:sz w:val="20"/>
                <w:szCs w:val="20"/>
                <w:lang w:val="sv-SE"/>
              </w:rPr>
              <w:t> </w:t>
            </w:r>
            <w:r w:rsidRPr="007F3CCE">
              <w:rPr>
                <w:sz w:val="20"/>
                <w:szCs w:val="20"/>
                <w:lang w:val="sv-SE"/>
              </w:rPr>
              <w:fldChar w:fldCharType="end"/>
            </w:r>
          </w:p>
        </w:tc>
      </w:tr>
      <w:tr w:rsidR="009732A2" w:rsidRPr="000F2F4C" w14:paraId="4DC6DBD6" w14:textId="77777777" w:rsidTr="00F855F1">
        <w:trPr>
          <w:trHeight w:val="565"/>
        </w:trPr>
        <w:tc>
          <w:tcPr>
            <w:tcW w:w="3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0F5D3" w:themeFill="accent3" w:themeFillTint="33"/>
          </w:tcPr>
          <w:p w14:paraId="08788150" w14:textId="77777777" w:rsidR="009732A2" w:rsidRPr="00B71365" w:rsidRDefault="009732A2" w:rsidP="009732A2">
            <w:pPr>
              <w:pStyle w:val="BodyText"/>
              <w:ind w:left="765"/>
              <w:contextualSpacing/>
              <w:rPr>
                <w:rFonts w:ascii="Georgia" w:hAnsi="Georgia"/>
                <w:b/>
                <w:bCs/>
                <w:i/>
                <w:sz w:val="18"/>
                <w:szCs w:val="20"/>
                <w:lang w:val="sv-SE"/>
              </w:rPr>
            </w:pPr>
          </w:p>
        </w:tc>
        <w:tc>
          <w:tcPr>
            <w:tcW w:w="89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0F5D3" w:themeFill="accent3" w:themeFillTint="33"/>
          </w:tcPr>
          <w:p w14:paraId="120594A9" w14:textId="77777777" w:rsidR="009732A2" w:rsidRPr="000D57A5" w:rsidRDefault="009732A2" w:rsidP="009732A2">
            <w:pPr>
              <w:pStyle w:val="Heading3"/>
              <w:rPr>
                <w:rFonts w:ascii="Georgia" w:hAnsi="Georgia"/>
                <w:b/>
                <w:i/>
                <w:sz w:val="6"/>
                <w:szCs w:val="20"/>
                <w:lang w:val="sv-SE" w:eastAsia="sv-SE"/>
              </w:rPr>
            </w:pPr>
            <w:r w:rsidRPr="000D57A5">
              <w:rPr>
                <w:b/>
                <w:lang w:val="sv-SE" w:eastAsia="sv-SE"/>
              </w:rPr>
              <w:t>Finansiering och avsatta fakultetsresurser</w:t>
            </w:r>
          </w:p>
          <w:p w14:paraId="764F27BC" w14:textId="77777777" w:rsidR="008C45A9" w:rsidRDefault="00C8325E" w:rsidP="009732A2">
            <w:pPr>
              <w:pStyle w:val="BodyText"/>
              <w:rPr>
                <w:bCs/>
                <w:sz w:val="20"/>
                <w:szCs w:val="20"/>
                <w:lang w:val="sv-SE"/>
              </w:rPr>
            </w:pPr>
            <w:r w:rsidRPr="007F3CCE">
              <w:rPr>
                <w:bCs/>
                <w:sz w:val="20"/>
                <w:szCs w:val="20"/>
                <w:lang w:val="sv-SE"/>
              </w:rPr>
              <w:t xml:space="preserve">För läraranställningarna professor, lektor och biträdande lektor ska det alltid avsättas resurser ur fakultets- och grundutbildningsanslag. Under de första åren bör anställningen kunna finansieras helt av interna anslag. Även på längre sikt bör större delen av lönekostnaden kunna bäras av interna anslag. Undantag kan förekomma vid långsiktig finansiering från annan finansieringskälla. Utöver kostnader för lön ska avsatta resurser för bedrivande av forskningsverksamhet och rekrytering av doktorander eller postdoktorer redovisas (startbidrag). Ansökan ska visa att skolan och berörd verksamhet uppfyller dessa villkor och att de åtar sig ett långsiktigt ansvar för att de villkor som anges kommer att uppfyllas för den specifika anställning som ansökan avser. </w:t>
            </w:r>
          </w:p>
          <w:p w14:paraId="7B24CC84" w14:textId="2EEDDD4A" w:rsidR="009732A2" w:rsidRPr="00BB7BDF" w:rsidRDefault="00C8325E" w:rsidP="009732A2">
            <w:pPr>
              <w:pStyle w:val="BodyText"/>
              <w:rPr>
                <w:bCs/>
                <w:sz w:val="20"/>
                <w:szCs w:val="20"/>
                <w:lang w:val="sv-SE"/>
              </w:rPr>
            </w:pPr>
            <w:r w:rsidRPr="00BB7BDF">
              <w:rPr>
                <w:bCs/>
                <w:sz w:val="20"/>
                <w:szCs w:val="20"/>
                <w:lang w:val="sv-SE"/>
              </w:rPr>
              <w:t>Ansökan ska mot denna beskrivning innehålla följande uppgifter:</w:t>
            </w:r>
          </w:p>
        </w:tc>
      </w:tr>
      <w:tr w:rsidR="009732A2" w:rsidRPr="00A42926" w14:paraId="56AEE8E6" w14:textId="77777777" w:rsidTr="00F855F1">
        <w:trPr>
          <w:trHeight w:val="565"/>
        </w:trPr>
        <w:tc>
          <w:tcPr>
            <w:tcW w:w="3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0EC928E" w14:textId="77777777" w:rsidR="009732A2" w:rsidRPr="000D57A5" w:rsidRDefault="009732A2" w:rsidP="009732A2">
            <w:pPr>
              <w:pStyle w:val="BodyText"/>
              <w:ind w:left="765"/>
              <w:contextualSpacing/>
              <w:rPr>
                <w:rFonts w:ascii="Georgia" w:hAnsi="Georgia"/>
                <w:b/>
                <w:bCs/>
                <w:i/>
                <w:sz w:val="18"/>
                <w:szCs w:val="20"/>
                <w:lang w:val="sv-SE"/>
              </w:rPr>
            </w:pPr>
          </w:p>
        </w:tc>
        <w:tc>
          <w:tcPr>
            <w:tcW w:w="89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BDD8D9" w14:textId="77777777" w:rsidR="00C8325E" w:rsidRPr="003851C6" w:rsidRDefault="00C8325E" w:rsidP="00C8325E">
            <w:pPr>
              <w:pStyle w:val="BodyText"/>
              <w:widowControl/>
              <w:rPr>
                <w:i/>
                <w:iCs/>
                <w:sz w:val="18"/>
                <w:szCs w:val="18"/>
                <w:lang w:val="sv-SE"/>
              </w:rPr>
            </w:pPr>
            <w:r w:rsidRPr="003851C6">
              <w:rPr>
                <w:i/>
                <w:iCs/>
                <w:sz w:val="18"/>
                <w:szCs w:val="18"/>
                <w:lang w:val="sv-SE"/>
              </w:rPr>
              <w:t>Redovisning av berörd verksamhets (den organisatoriska enhet som rekryterar) samlade basanslag (</w:t>
            </w:r>
            <w:proofErr w:type="spellStart"/>
            <w:r w:rsidRPr="003851C6">
              <w:rPr>
                <w:i/>
                <w:iCs/>
                <w:sz w:val="18"/>
                <w:szCs w:val="18"/>
                <w:lang w:val="sv-SE"/>
              </w:rPr>
              <w:t>Gru</w:t>
            </w:r>
            <w:proofErr w:type="spellEnd"/>
            <w:r w:rsidRPr="003851C6">
              <w:rPr>
                <w:i/>
                <w:iCs/>
                <w:sz w:val="18"/>
                <w:szCs w:val="18"/>
                <w:lang w:val="sv-SE"/>
              </w:rPr>
              <w:t xml:space="preserve"> + </w:t>
            </w:r>
            <w:proofErr w:type="spellStart"/>
            <w:r w:rsidRPr="003851C6">
              <w:rPr>
                <w:i/>
                <w:iCs/>
                <w:sz w:val="18"/>
                <w:szCs w:val="18"/>
                <w:lang w:val="sv-SE"/>
              </w:rPr>
              <w:t>FoFu</w:t>
            </w:r>
            <w:proofErr w:type="spellEnd"/>
            <w:r w:rsidRPr="003851C6">
              <w:rPr>
                <w:i/>
                <w:iCs/>
                <w:sz w:val="18"/>
                <w:szCs w:val="18"/>
                <w:lang w:val="sv-SE"/>
              </w:rPr>
              <w:t>) i förhållande till befintligt antal fakultetsanställningar och adjunktsanställningar. Beskriv utrymme för tillkommande fakultetsanställning och eventuella särskilda förutsättningar vad gäller tillgång till och fördelning av basanslag.</w:t>
            </w:r>
          </w:p>
          <w:p w14:paraId="3C3029E0" w14:textId="77777777" w:rsidR="009732A2" w:rsidRPr="00E42AFE" w:rsidRDefault="009732A2" w:rsidP="009732A2">
            <w:pPr>
              <w:pStyle w:val="BodyText"/>
              <w:contextualSpacing/>
              <w:rPr>
                <w:rFonts w:ascii="Georgia" w:hAnsi="Georgia"/>
                <w:b/>
                <w:i/>
                <w:sz w:val="18"/>
                <w:szCs w:val="18"/>
                <w:lang w:val="sv-SE" w:eastAsia="sv-SE"/>
              </w:rPr>
            </w:pPr>
          </w:p>
          <w:p w14:paraId="44E66B4B" w14:textId="7AE4947E" w:rsidR="009732A2" w:rsidRPr="002C56D7" w:rsidRDefault="009732A2" w:rsidP="007F3CCE">
            <w:pPr>
              <w:pStyle w:val="BodyText"/>
              <w:ind w:left="34"/>
              <w:contextualSpacing/>
              <w:rPr>
                <w:rFonts w:ascii="Georgia" w:hAnsi="Georgia"/>
                <w:b/>
                <w:bCs/>
                <w:i/>
                <w:sz w:val="18"/>
                <w:szCs w:val="20"/>
              </w:rPr>
            </w:pPr>
            <w:r w:rsidRPr="007F3CCE">
              <w:rPr>
                <w:sz w:val="20"/>
                <w:szCs w:val="20"/>
                <w:lang w:val="sv-SE"/>
              </w:rPr>
              <w:fldChar w:fldCharType="begin">
                <w:ffData>
                  <w:name w:val="TripDates5"/>
                  <w:enabled/>
                  <w:calcOnExit w:val="0"/>
                  <w:textInput/>
                </w:ffData>
              </w:fldChar>
            </w:r>
            <w:r w:rsidRPr="007F3CCE">
              <w:rPr>
                <w:sz w:val="20"/>
                <w:szCs w:val="20"/>
                <w:lang w:val="sv-SE"/>
              </w:rPr>
              <w:instrText xml:space="preserve"> FORMTEXT </w:instrText>
            </w:r>
            <w:r w:rsidRPr="007F3CCE">
              <w:rPr>
                <w:sz w:val="20"/>
                <w:szCs w:val="20"/>
                <w:lang w:val="sv-SE"/>
              </w:rPr>
            </w:r>
            <w:r w:rsidRPr="007F3CCE">
              <w:rPr>
                <w:sz w:val="20"/>
                <w:szCs w:val="20"/>
                <w:lang w:val="sv-SE"/>
              </w:rPr>
              <w:fldChar w:fldCharType="separate"/>
            </w:r>
            <w:r w:rsidRPr="007F3CCE">
              <w:rPr>
                <w:sz w:val="20"/>
                <w:szCs w:val="20"/>
                <w:lang w:val="sv-SE"/>
              </w:rPr>
              <w:t> </w:t>
            </w:r>
            <w:r w:rsidRPr="007F3CCE">
              <w:rPr>
                <w:sz w:val="20"/>
                <w:szCs w:val="20"/>
                <w:lang w:val="sv-SE"/>
              </w:rPr>
              <w:t> </w:t>
            </w:r>
            <w:r w:rsidRPr="007F3CCE">
              <w:rPr>
                <w:sz w:val="20"/>
                <w:szCs w:val="20"/>
                <w:lang w:val="sv-SE"/>
              </w:rPr>
              <w:t> </w:t>
            </w:r>
            <w:r w:rsidRPr="007F3CCE">
              <w:rPr>
                <w:sz w:val="20"/>
                <w:szCs w:val="20"/>
                <w:lang w:val="sv-SE"/>
              </w:rPr>
              <w:t> </w:t>
            </w:r>
            <w:r w:rsidRPr="007F3CCE">
              <w:rPr>
                <w:sz w:val="20"/>
                <w:szCs w:val="20"/>
                <w:lang w:val="sv-SE"/>
              </w:rPr>
              <w:t> </w:t>
            </w:r>
            <w:r w:rsidRPr="007F3CCE">
              <w:rPr>
                <w:sz w:val="20"/>
                <w:szCs w:val="20"/>
                <w:lang w:val="sv-SE"/>
              </w:rPr>
              <w:fldChar w:fldCharType="end"/>
            </w:r>
          </w:p>
        </w:tc>
      </w:tr>
      <w:tr w:rsidR="009732A2" w:rsidRPr="00A42926" w14:paraId="097E1BD9" w14:textId="77777777" w:rsidTr="00F855F1">
        <w:trPr>
          <w:trHeight w:val="565"/>
        </w:trPr>
        <w:tc>
          <w:tcPr>
            <w:tcW w:w="3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F29926E" w14:textId="77777777" w:rsidR="009732A2" w:rsidRPr="002E39BA" w:rsidRDefault="009732A2" w:rsidP="009732A2">
            <w:pPr>
              <w:pStyle w:val="BodyText"/>
              <w:ind w:left="765"/>
              <w:contextualSpacing/>
              <w:rPr>
                <w:rFonts w:ascii="Georgia" w:hAnsi="Georgia"/>
                <w:b/>
                <w:bCs/>
                <w:i/>
                <w:sz w:val="18"/>
                <w:szCs w:val="20"/>
              </w:rPr>
            </w:pPr>
          </w:p>
        </w:tc>
        <w:tc>
          <w:tcPr>
            <w:tcW w:w="89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A2BA59" w14:textId="77777777" w:rsidR="00C8325E" w:rsidRPr="003851C6" w:rsidRDefault="00C8325E" w:rsidP="00C8325E">
            <w:pPr>
              <w:pStyle w:val="BodyText"/>
              <w:widowControl/>
              <w:rPr>
                <w:i/>
                <w:iCs/>
                <w:sz w:val="18"/>
                <w:szCs w:val="18"/>
                <w:lang w:val="sv-SE"/>
              </w:rPr>
            </w:pPr>
            <w:r w:rsidRPr="003851C6">
              <w:rPr>
                <w:i/>
                <w:iCs/>
                <w:sz w:val="18"/>
                <w:szCs w:val="18"/>
                <w:lang w:val="sv-SE"/>
              </w:rPr>
              <w:t>Beskrivning av tillgängliga resurser för den föreslagna anställningen på kort (år 1–4) och lång (år 4–8) sikt. Tabeller behöver inte inkluderas. Följande riktmärken gäller avseende minimibelopp som ska kunna avsättas för anställningen under de första fyra åren: för professur, 2–2,3 miljoner per år, för lektorat och biträdande lektorat 1,2–1,5 miljoner per år. Beskriv utöver täckning för lönekostnader även avsatta resurser för bedrivande av forskningsverksamhet (startbidrag). De resurser som beskrivs här utgör underlag för den överenskommelse om anställningens innehåll som träffas i samband med anställning (se avsnitt 3.1).</w:t>
            </w:r>
          </w:p>
          <w:p w14:paraId="6A7444BE" w14:textId="4CE9405A" w:rsidR="009732A2" w:rsidRPr="008B33F0" w:rsidRDefault="009732A2" w:rsidP="007F3CCE">
            <w:pPr>
              <w:pStyle w:val="BodyText"/>
              <w:ind w:left="34"/>
              <w:contextualSpacing/>
              <w:rPr>
                <w:rFonts w:ascii="Georgia" w:hAnsi="Georgia"/>
                <w:b/>
                <w:i/>
                <w:sz w:val="18"/>
                <w:szCs w:val="18"/>
                <w:lang w:eastAsia="sv-SE"/>
              </w:rPr>
            </w:pPr>
            <w:r w:rsidRPr="007F3CCE">
              <w:rPr>
                <w:sz w:val="20"/>
                <w:szCs w:val="20"/>
                <w:lang w:val="sv-SE"/>
              </w:rPr>
              <w:fldChar w:fldCharType="begin">
                <w:ffData>
                  <w:name w:val="TripDates5"/>
                  <w:enabled/>
                  <w:calcOnExit w:val="0"/>
                  <w:textInput/>
                </w:ffData>
              </w:fldChar>
            </w:r>
            <w:r w:rsidRPr="007F3CCE">
              <w:rPr>
                <w:sz w:val="20"/>
                <w:szCs w:val="20"/>
                <w:lang w:val="sv-SE"/>
              </w:rPr>
              <w:instrText xml:space="preserve"> FORMTEXT </w:instrText>
            </w:r>
            <w:r w:rsidRPr="007F3CCE">
              <w:rPr>
                <w:sz w:val="20"/>
                <w:szCs w:val="20"/>
                <w:lang w:val="sv-SE"/>
              </w:rPr>
            </w:r>
            <w:r w:rsidRPr="007F3CCE">
              <w:rPr>
                <w:sz w:val="20"/>
                <w:szCs w:val="20"/>
                <w:lang w:val="sv-SE"/>
              </w:rPr>
              <w:fldChar w:fldCharType="separate"/>
            </w:r>
            <w:r w:rsidRPr="007F3CCE">
              <w:rPr>
                <w:sz w:val="20"/>
                <w:szCs w:val="20"/>
                <w:lang w:val="sv-SE"/>
              </w:rPr>
              <w:t> </w:t>
            </w:r>
            <w:r w:rsidRPr="007F3CCE">
              <w:rPr>
                <w:sz w:val="20"/>
                <w:szCs w:val="20"/>
                <w:lang w:val="sv-SE"/>
              </w:rPr>
              <w:t> </w:t>
            </w:r>
            <w:r w:rsidRPr="007F3CCE">
              <w:rPr>
                <w:sz w:val="20"/>
                <w:szCs w:val="20"/>
                <w:lang w:val="sv-SE"/>
              </w:rPr>
              <w:t> </w:t>
            </w:r>
            <w:r w:rsidRPr="007F3CCE">
              <w:rPr>
                <w:sz w:val="20"/>
                <w:szCs w:val="20"/>
                <w:lang w:val="sv-SE"/>
              </w:rPr>
              <w:t> </w:t>
            </w:r>
            <w:r w:rsidRPr="007F3CCE">
              <w:rPr>
                <w:sz w:val="20"/>
                <w:szCs w:val="20"/>
                <w:lang w:val="sv-SE"/>
              </w:rPr>
              <w:t> </w:t>
            </w:r>
            <w:r w:rsidRPr="007F3CCE">
              <w:rPr>
                <w:sz w:val="20"/>
                <w:szCs w:val="20"/>
                <w:lang w:val="sv-SE"/>
              </w:rPr>
              <w:fldChar w:fldCharType="end"/>
            </w:r>
          </w:p>
        </w:tc>
      </w:tr>
      <w:tr w:rsidR="009732A2" w:rsidRPr="00A42926" w14:paraId="4A386F13" w14:textId="77777777" w:rsidTr="00F855F1">
        <w:trPr>
          <w:trHeight w:val="565"/>
        </w:trPr>
        <w:tc>
          <w:tcPr>
            <w:tcW w:w="3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5FEF9BF" w14:textId="77777777" w:rsidR="009732A2" w:rsidRPr="002E39BA" w:rsidRDefault="009732A2" w:rsidP="009732A2">
            <w:pPr>
              <w:pStyle w:val="BodyText"/>
              <w:ind w:left="765"/>
              <w:contextualSpacing/>
              <w:rPr>
                <w:rFonts w:ascii="Georgia" w:hAnsi="Georgia"/>
                <w:b/>
                <w:bCs/>
                <w:i/>
                <w:sz w:val="18"/>
                <w:szCs w:val="20"/>
              </w:rPr>
            </w:pPr>
          </w:p>
        </w:tc>
        <w:tc>
          <w:tcPr>
            <w:tcW w:w="89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A2BFEC5" w14:textId="77777777" w:rsidR="00C8325E" w:rsidRPr="003851C6" w:rsidRDefault="00C8325E" w:rsidP="00C8325E">
            <w:pPr>
              <w:pStyle w:val="BodyText"/>
              <w:widowControl/>
              <w:rPr>
                <w:i/>
                <w:iCs/>
                <w:sz w:val="18"/>
                <w:szCs w:val="18"/>
                <w:lang w:val="sv-SE"/>
              </w:rPr>
            </w:pPr>
            <w:r w:rsidRPr="003851C6">
              <w:rPr>
                <w:i/>
                <w:iCs/>
                <w:sz w:val="18"/>
                <w:szCs w:val="18"/>
                <w:lang w:val="sv-SE"/>
              </w:rPr>
              <w:t>Beskrivning av eventuella externa finansieringskällor som rör den föreslagna anställningen (dvs. eventuell donation eller anknytning till större externfinansierat forskningsprogram). Kommentar rörande tillgången på externa finansieringskällor i ämnesområdet.</w:t>
            </w:r>
          </w:p>
          <w:p w14:paraId="1A9EBEB2" w14:textId="77777777" w:rsidR="009732A2" w:rsidRPr="00E42AFE" w:rsidRDefault="009732A2" w:rsidP="009732A2">
            <w:pPr>
              <w:pStyle w:val="BodyText"/>
              <w:contextualSpacing/>
              <w:rPr>
                <w:rFonts w:ascii="Georgia" w:hAnsi="Georgia"/>
                <w:b/>
                <w:i/>
                <w:sz w:val="18"/>
                <w:szCs w:val="18"/>
                <w:lang w:val="sv-SE" w:eastAsia="sv-SE"/>
              </w:rPr>
            </w:pPr>
          </w:p>
          <w:p w14:paraId="2B21C968" w14:textId="2B568D9F" w:rsidR="009732A2" w:rsidRPr="002C56D7" w:rsidRDefault="009732A2" w:rsidP="007F3CCE">
            <w:pPr>
              <w:pStyle w:val="BodyText"/>
              <w:ind w:left="34"/>
              <w:contextualSpacing/>
              <w:rPr>
                <w:rFonts w:ascii="Georgia" w:hAnsi="Georgia"/>
                <w:b/>
                <w:bCs/>
                <w:i/>
                <w:sz w:val="18"/>
                <w:szCs w:val="20"/>
              </w:rPr>
            </w:pPr>
            <w:r w:rsidRPr="007F3CCE">
              <w:rPr>
                <w:sz w:val="20"/>
                <w:szCs w:val="20"/>
                <w:lang w:val="sv-SE"/>
              </w:rPr>
              <w:fldChar w:fldCharType="begin">
                <w:ffData>
                  <w:name w:val="TripDates5"/>
                  <w:enabled/>
                  <w:calcOnExit w:val="0"/>
                  <w:textInput/>
                </w:ffData>
              </w:fldChar>
            </w:r>
            <w:r w:rsidRPr="007F3CCE">
              <w:rPr>
                <w:sz w:val="20"/>
                <w:szCs w:val="20"/>
                <w:lang w:val="sv-SE"/>
              </w:rPr>
              <w:instrText xml:space="preserve"> FORMTEXT </w:instrText>
            </w:r>
            <w:r w:rsidRPr="007F3CCE">
              <w:rPr>
                <w:sz w:val="20"/>
                <w:szCs w:val="20"/>
                <w:lang w:val="sv-SE"/>
              </w:rPr>
            </w:r>
            <w:r w:rsidRPr="007F3CCE">
              <w:rPr>
                <w:sz w:val="20"/>
                <w:szCs w:val="20"/>
                <w:lang w:val="sv-SE"/>
              </w:rPr>
              <w:fldChar w:fldCharType="separate"/>
            </w:r>
            <w:r w:rsidRPr="007F3CCE">
              <w:rPr>
                <w:sz w:val="20"/>
                <w:szCs w:val="20"/>
                <w:lang w:val="sv-SE"/>
              </w:rPr>
              <w:t> </w:t>
            </w:r>
            <w:r w:rsidRPr="007F3CCE">
              <w:rPr>
                <w:sz w:val="20"/>
                <w:szCs w:val="20"/>
                <w:lang w:val="sv-SE"/>
              </w:rPr>
              <w:t> </w:t>
            </w:r>
            <w:r w:rsidRPr="007F3CCE">
              <w:rPr>
                <w:sz w:val="20"/>
                <w:szCs w:val="20"/>
                <w:lang w:val="sv-SE"/>
              </w:rPr>
              <w:t> </w:t>
            </w:r>
            <w:r w:rsidRPr="007F3CCE">
              <w:rPr>
                <w:sz w:val="20"/>
                <w:szCs w:val="20"/>
                <w:lang w:val="sv-SE"/>
              </w:rPr>
              <w:t> </w:t>
            </w:r>
            <w:r w:rsidRPr="007F3CCE">
              <w:rPr>
                <w:sz w:val="20"/>
                <w:szCs w:val="20"/>
                <w:lang w:val="sv-SE"/>
              </w:rPr>
              <w:t> </w:t>
            </w:r>
            <w:r w:rsidRPr="007F3CCE">
              <w:rPr>
                <w:sz w:val="20"/>
                <w:szCs w:val="20"/>
                <w:lang w:val="sv-SE"/>
              </w:rPr>
              <w:fldChar w:fldCharType="end"/>
            </w:r>
          </w:p>
        </w:tc>
      </w:tr>
      <w:tr w:rsidR="009732A2" w:rsidRPr="000F2F4C" w14:paraId="706D4394" w14:textId="77777777" w:rsidTr="00F855F1">
        <w:trPr>
          <w:trHeight w:val="565"/>
        </w:trPr>
        <w:tc>
          <w:tcPr>
            <w:tcW w:w="3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0F5D3" w:themeFill="accent3" w:themeFillTint="33"/>
          </w:tcPr>
          <w:p w14:paraId="7727AA81" w14:textId="77777777" w:rsidR="009732A2" w:rsidRPr="000D57A5" w:rsidRDefault="009732A2" w:rsidP="009732A2">
            <w:pPr>
              <w:pStyle w:val="BodyText"/>
              <w:ind w:left="765"/>
              <w:contextualSpacing/>
              <w:rPr>
                <w:rFonts w:ascii="Georgia" w:hAnsi="Georgia"/>
                <w:b/>
                <w:bCs/>
                <w:i/>
                <w:sz w:val="18"/>
                <w:szCs w:val="20"/>
                <w:lang w:val="sv-SE"/>
              </w:rPr>
            </w:pPr>
          </w:p>
        </w:tc>
        <w:tc>
          <w:tcPr>
            <w:tcW w:w="89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0F5D3" w:themeFill="accent3" w:themeFillTint="33"/>
          </w:tcPr>
          <w:p w14:paraId="47C51A4A" w14:textId="77777777" w:rsidR="009732A2" w:rsidRPr="000D57A5" w:rsidRDefault="009732A2" w:rsidP="009732A2">
            <w:pPr>
              <w:pStyle w:val="Heading3"/>
              <w:rPr>
                <w:b/>
                <w:lang w:val="sv-SE" w:eastAsia="sv-SE"/>
              </w:rPr>
            </w:pPr>
            <w:r w:rsidRPr="000D57A5">
              <w:rPr>
                <w:b/>
                <w:lang w:val="sv-SE" w:eastAsia="sv-SE"/>
              </w:rPr>
              <w:t>Sökarbete, annonsering och sakkunniga</w:t>
            </w:r>
          </w:p>
          <w:p w14:paraId="4223BF43" w14:textId="3F21103A" w:rsidR="009732A2" w:rsidRPr="003851C6" w:rsidRDefault="00C8325E" w:rsidP="000D57A5">
            <w:pPr>
              <w:pStyle w:val="BodyText"/>
              <w:rPr>
                <w:bCs/>
                <w:sz w:val="20"/>
                <w:szCs w:val="20"/>
                <w:lang w:val="sv-SE"/>
              </w:rPr>
            </w:pPr>
            <w:r w:rsidRPr="003851C6">
              <w:rPr>
                <w:bCs/>
                <w:sz w:val="20"/>
                <w:szCs w:val="20"/>
                <w:lang w:val="sv-SE"/>
              </w:rPr>
              <w:t xml:space="preserve">Ansökan ska beskriva </w:t>
            </w:r>
            <w:r w:rsidRPr="003851C6">
              <w:rPr>
                <w:bCs/>
                <w:sz w:val="20"/>
                <w:szCs w:val="20"/>
                <w:highlight w:val="lightGray"/>
                <w:lang w:val="sv-SE"/>
              </w:rPr>
              <w:t>ärendets beredning</w:t>
            </w:r>
            <w:r w:rsidRPr="003851C6">
              <w:rPr>
                <w:bCs/>
                <w:sz w:val="20"/>
                <w:szCs w:val="20"/>
                <w:lang w:val="sv-SE"/>
              </w:rPr>
              <w:t xml:space="preserve"> och innehålla följande uppgifter:</w:t>
            </w:r>
          </w:p>
        </w:tc>
      </w:tr>
      <w:tr w:rsidR="009732A2" w:rsidRPr="00A42926" w14:paraId="60744109" w14:textId="77777777" w:rsidTr="00F855F1">
        <w:trPr>
          <w:trHeight w:val="565"/>
        </w:trPr>
        <w:tc>
          <w:tcPr>
            <w:tcW w:w="3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DC9A50" w14:textId="77777777" w:rsidR="009732A2" w:rsidRPr="000D57A5" w:rsidRDefault="009732A2" w:rsidP="009732A2">
            <w:pPr>
              <w:pStyle w:val="BodyText"/>
              <w:ind w:left="765"/>
              <w:contextualSpacing/>
              <w:rPr>
                <w:rFonts w:ascii="Georgia" w:hAnsi="Georgia"/>
                <w:b/>
                <w:bCs/>
                <w:i/>
                <w:sz w:val="18"/>
                <w:szCs w:val="20"/>
                <w:lang w:val="sv-SE"/>
              </w:rPr>
            </w:pPr>
          </w:p>
        </w:tc>
        <w:tc>
          <w:tcPr>
            <w:tcW w:w="89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3591CF5" w14:textId="77777777" w:rsidR="00C8325E" w:rsidRPr="00BB7BDF" w:rsidRDefault="00C8325E" w:rsidP="00C8325E">
            <w:pPr>
              <w:pStyle w:val="BodyText"/>
              <w:widowControl/>
              <w:rPr>
                <w:i/>
                <w:iCs/>
                <w:sz w:val="18"/>
                <w:szCs w:val="18"/>
                <w:lang w:val="sv-SE"/>
              </w:rPr>
            </w:pPr>
            <w:r w:rsidRPr="00BB7BDF">
              <w:rPr>
                <w:i/>
                <w:iCs/>
                <w:sz w:val="18"/>
                <w:szCs w:val="18"/>
                <w:lang w:val="sv-SE"/>
              </w:rPr>
              <w:t>Hur/var den lediga anställningen ska informeras om (utöver kraven som ställs i riktlinje för annonsering av anställningar (V-2019-0442)). Det är viktigt att annonsering sker brett genom relevanta kanaler.</w:t>
            </w:r>
          </w:p>
          <w:p w14:paraId="0C35FCB2" w14:textId="77777777" w:rsidR="009732A2" w:rsidRPr="00E42AFE" w:rsidRDefault="009732A2" w:rsidP="009732A2">
            <w:pPr>
              <w:pStyle w:val="BodyText"/>
              <w:contextualSpacing/>
              <w:rPr>
                <w:rFonts w:ascii="Georgia" w:hAnsi="Georgia"/>
                <w:b/>
                <w:i/>
                <w:sz w:val="18"/>
                <w:szCs w:val="18"/>
                <w:lang w:val="sv-SE" w:eastAsia="sv-SE"/>
              </w:rPr>
            </w:pPr>
          </w:p>
          <w:p w14:paraId="4403CA4A" w14:textId="6C1EB93E" w:rsidR="009732A2" w:rsidRPr="000D29E3" w:rsidRDefault="009732A2" w:rsidP="007F3CCE">
            <w:pPr>
              <w:pStyle w:val="BodyText"/>
              <w:ind w:left="34"/>
              <w:contextualSpacing/>
              <w:rPr>
                <w:rFonts w:ascii="Georgia" w:hAnsi="Georgia"/>
                <w:b/>
                <w:i/>
                <w:sz w:val="18"/>
                <w:szCs w:val="18"/>
                <w:lang w:eastAsia="sv-SE"/>
              </w:rPr>
            </w:pPr>
            <w:r w:rsidRPr="007F3CCE">
              <w:rPr>
                <w:sz w:val="20"/>
                <w:szCs w:val="20"/>
                <w:lang w:val="sv-SE"/>
              </w:rPr>
              <w:fldChar w:fldCharType="begin">
                <w:ffData>
                  <w:name w:val="TripDates5"/>
                  <w:enabled/>
                  <w:calcOnExit w:val="0"/>
                  <w:textInput/>
                </w:ffData>
              </w:fldChar>
            </w:r>
            <w:r w:rsidRPr="007F3CCE">
              <w:rPr>
                <w:sz w:val="20"/>
                <w:szCs w:val="20"/>
                <w:lang w:val="sv-SE"/>
              </w:rPr>
              <w:instrText xml:space="preserve"> FORMTEXT </w:instrText>
            </w:r>
            <w:r w:rsidRPr="007F3CCE">
              <w:rPr>
                <w:sz w:val="20"/>
                <w:szCs w:val="20"/>
                <w:lang w:val="sv-SE"/>
              </w:rPr>
            </w:r>
            <w:r w:rsidRPr="007F3CCE">
              <w:rPr>
                <w:sz w:val="20"/>
                <w:szCs w:val="20"/>
                <w:lang w:val="sv-SE"/>
              </w:rPr>
              <w:fldChar w:fldCharType="separate"/>
            </w:r>
            <w:r w:rsidRPr="007F3CCE">
              <w:rPr>
                <w:sz w:val="20"/>
                <w:szCs w:val="20"/>
                <w:lang w:val="sv-SE"/>
              </w:rPr>
              <w:t> </w:t>
            </w:r>
            <w:r w:rsidRPr="007F3CCE">
              <w:rPr>
                <w:sz w:val="20"/>
                <w:szCs w:val="20"/>
                <w:lang w:val="sv-SE"/>
              </w:rPr>
              <w:t> </w:t>
            </w:r>
            <w:r w:rsidRPr="007F3CCE">
              <w:rPr>
                <w:sz w:val="20"/>
                <w:szCs w:val="20"/>
                <w:lang w:val="sv-SE"/>
              </w:rPr>
              <w:t> </w:t>
            </w:r>
            <w:r w:rsidRPr="007F3CCE">
              <w:rPr>
                <w:sz w:val="20"/>
                <w:szCs w:val="20"/>
                <w:lang w:val="sv-SE"/>
              </w:rPr>
              <w:t> </w:t>
            </w:r>
            <w:r w:rsidRPr="007F3CCE">
              <w:rPr>
                <w:sz w:val="20"/>
                <w:szCs w:val="20"/>
                <w:lang w:val="sv-SE"/>
              </w:rPr>
              <w:t> </w:t>
            </w:r>
            <w:r w:rsidRPr="007F3CCE">
              <w:rPr>
                <w:sz w:val="20"/>
                <w:szCs w:val="20"/>
                <w:lang w:val="sv-SE"/>
              </w:rPr>
              <w:fldChar w:fldCharType="end"/>
            </w:r>
          </w:p>
        </w:tc>
      </w:tr>
      <w:tr w:rsidR="009732A2" w:rsidRPr="00A42926" w14:paraId="096147DD" w14:textId="77777777" w:rsidTr="00F855F1">
        <w:trPr>
          <w:trHeight w:val="565"/>
        </w:trPr>
        <w:tc>
          <w:tcPr>
            <w:tcW w:w="3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6EFF366" w14:textId="77777777" w:rsidR="009732A2" w:rsidRPr="002E39BA" w:rsidRDefault="009732A2" w:rsidP="009732A2">
            <w:pPr>
              <w:pStyle w:val="BodyText"/>
              <w:ind w:left="765"/>
              <w:contextualSpacing/>
              <w:rPr>
                <w:rFonts w:ascii="Georgia" w:hAnsi="Georgia"/>
                <w:b/>
                <w:bCs/>
                <w:i/>
                <w:sz w:val="18"/>
                <w:szCs w:val="20"/>
              </w:rPr>
            </w:pPr>
          </w:p>
        </w:tc>
        <w:tc>
          <w:tcPr>
            <w:tcW w:w="89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8423B1" w14:textId="77777777" w:rsidR="00C8325E" w:rsidRPr="00BB7BDF" w:rsidRDefault="00C8325E" w:rsidP="00C8325E">
            <w:pPr>
              <w:pStyle w:val="BodyText"/>
              <w:widowControl/>
              <w:rPr>
                <w:i/>
                <w:iCs/>
                <w:sz w:val="18"/>
                <w:szCs w:val="18"/>
                <w:lang w:val="sv-SE"/>
              </w:rPr>
            </w:pPr>
            <w:r w:rsidRPr="00BB7BDF">
              <w:rPr>
                <w:i/>
                <w:iCs/>
                <w:sz w:val="18"/>
                <w:szCs w:val="18"/>
                <w:lang w:val="sv-SE"/>
              </w:rPr>
              <w:t>Hur verksamheten planerar att arbeta aktivt med att få sökande till anställningen.</w:t>
            </w:r>
          </w:p>
          <w:p w14:paraId="6934715C" w14:textId="77777777" w:rsidR="009732A2" w:rsidRPr="00E42AFE" w:rsidRDefault="009732A2" w:rsidP="009732A2">
            <w:pPr>
              <w:pStyle w:val="BodyText"/>
              <w:contextualSpacing/>
              <w:rPr>
                <w:rFonts w:ascii="Georgia" w:hAnsi="Georgia"/>
                <w:b/>
                <w:i/>
                <w:sz w:val="18"/>
                <w:szCs w:val="18"/>
                <w:lang w:val="sv-SE" w:eastAsia="sv-SE"/>
              </w:rPr>
            </w:pPr>
          </w:p>
          <w:p w14:paraId="0A44B85C" w14:textId="71B56BCB" w:rsidR="009732A2" w:rsidRPr="000D29E3" w:rsidRDefault="009732A2" w:rsidP="007F3CCE">
            <w:pPr>
              <w:pStyle w:val="BodyText"/>
              <w:ind w:left="34"/>
              <w:contextualSpacing/>
              <w:rPr>
                <w:rFonts w:ascii="Georgia" w:hAnsi="Georgia"/>
                <w:b/>
                <w:i/>
                <w:sz w:val="18"/>
                <w:szCs w:val="18"/>
                <w:lang w:eastAsia="sv-SE"/>
              </w:rPr>
            </w:pPr>
            <w:r w:rsidRPr="007F3CCE">
              <w:rPr>
                <w:sz w:val="20"/>
                <w:szCs w:val="20"/>
                <w:lang w:val="sv-SE"/>
              </w:rPr>
              <w:fldChar w:fldCharType="begin">
                <w:ffData>
                  <w:name w:val="TripDates5"/>
                  <w:enabled/>
                  <w:calcOnExit w:val="0"/>
                  <w:textInput/>
                </w:ffData>
              </w:fldChar>
            </w:r>
            <w:r w:rsidRPr="007F3CCE">
              <w:rPr>
                <w:sz w:val="20"/>
                <w:szCs w:val="20"/>
                <w:lang w:val="sv-SE"/>
              </w:rPr>
              <w:instrText xml:space="preserve"> FORMTEXT </w:instrText>
            </w:r>
            <w:r w:rsidRPr="007F3CCE">
              <w:rPr>
                <w:sz w:val="20"/>
                <w:szCs w:val="20"/>
                <w:lang w:val="sv-SE"/>
              </w:rPr>
            </w:r>
            <w:r w:rsidRPr="007F3CCE">
              <w:rPr>
                <w:sz w:val="20"/>
                <w:szCs w:val="20"/>
                <w:lang w:val="sv-SE"/>
              </w:rPr>
              <w:fldChar w:fldCharType="separate"/>
            </w:r>
            <w:r w:rsidRPr="007F3CCE">
              <w:rPr>
                <w:sz w:val="20"/>
                <w:szCs w:val="20"/>
                <w:lang w:val="sv-SE"/>
              </w:rPr>
              <w:t> </w:t>
            </w:r>
            <w:r w:rsidRPr="007F3CCE">
              <w:rPr>
                <w:sz w:val="20"/>
                <w:szCs w:val="20"/>
                <w:lang w:val="sv-SE"/>
              </w:rPr>
              <w:t> </w:t>
            </w:r>
            <w:r w:rsidRPr="007F3CCE">
              <w:rPr>
                <w:sz w:val="20"/>
                <w:szCs w:val="20"/>
                <w:lang w:val="sv-SE"/>
              </w:rPr>
              <w:t> </w:t>
            </w:r>
            <w:r w:rsidRPr="007F3CCE">
              <w:rPr>
                <w:sz w:val="20"/>
                <w:szCs w:val="20"/>
                <w:lang w:val="sv-SE"/>
              </w:rPr>
              <w:t> </w:t>
            </w:r>
            <w:r w:rsidRPr="007F3CCE">
              <w:rPr>
                <w:sz w:val="20"/>
                <w:szCs w:val="20"/>
                <w:lang w:val="sv-SE"/>
              </w:rPr>
              <w:t> </w:t>
            </w:r>
            <w:r w:rsidRPr="007F3CCE">
              <w:rPr>
                <w:sz w:val="20"/>
                <w:szCs w:val="20"/>
                <w:lang w:val="sv-SE"/>
              </w:rPr>
              <w:fldChar w:fldCharType="end"/>
            </w:r>
          </w:p>
        </w:tc>
      </w:tr>
    </w:tbl>
    <w:p w14:paraId="0B1A8C0A" w14:textId="7C1BE0BD" w:rsidR="00355D12" w:rsidRPr="00EC7B7F" w:rsidRDefault="00355D12" w:rsidP="000D57A5">
      <w:pPr>
        <w:pStyle w:val="BodyText"/>
        <w:widowControl/>
        <w:spacing w:after="0"/>
        <w:rPr>
          <w:rFonts w:ascii="Georgia" w:hAnsi="Georgia"/>
          <w:b/>
          <w:sz w:val="20"/>
          <w:szCs w:val="20"/>
          <w:lang w:val="sv-SE"/>
        </w:rPr>
      </w:pPr>
    </w:p>
    <w:tbl>
      <w:tblPr>
        <w:tblStyle w:val="TableGrid"/>
        <w:tblW w:w="93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92"/>
        <w:gridCol w:w="8930"/>
      </w:tblGrid>
      <w:tr w:rsidR="005C3D21" w:rsidRPr="000F2F4C" w14:paraId="082818C1" w14:textId="77777777" w:rsidTr="006023D0">
        <w:trPr>
          <w:trHeight w:val="565"/>
        </w:trPr>
        <w:tc>
          <w:tcPr>
            <w:tcW w:w="3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0F5D3" w:themeFill="accent3" w:themeFillTint="33"/>
          </w:tcPr>
          <w:p w14:paraId="53A708A9" w14:textId="77777777" w:rsidR="005C3D21" w:rsidRPr="006023D0" w:rsidRDefault="005C3D21" w:rsidP="006023D0">
            <w:pPr>
              <w:pStyle w:val="BodyText"/>
              <w:ind w:left="765"/>
              <w:contextualSpacing/>
              <w:rPr>
                <w:rFonts w:ascii="Georgia" w:hAnsi="Georgia"/>
                <w:b/>
                <w:bCs/>
                <w:i/>
                <w:sz w:val="18"/>
                <w:szCs w:val="20"/>
                <w:lang w:val="sv-SE"/>
              </w:rPr>
            </w:pPr>
          </w:p>
        </w:tc>
        <w:tc>
          <w:tcPr>
            <w:tcW w:w="89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0F5D3" w:themeFill="accent3" w:themeFillTint="33"/>
          </w:tcPr>
          <w:p w14:paraId="193456F3" w14:textId="77777777" w:rsidR="005C3D21" w:rsidRDefault="000E66BB" w:rsidP="000D57A5">
            <w:pPr>
              <w:pStyle w:val="Heading2"/>
              <w:rPr>
                <w:lang w:val="sv-SE"/>
              </w:rPr>
            </w:pPr>
            <w:r>
              <w:rPr>
                <w:lang w:val="sv-SE"/>
              </w:rPr>
              <w:t>Anställningsform</w:t>
            </w:r>
            <w:r w:rsidR="006D119F">
              <w:rPr>
                <w:lang w:val="sv-SE"/>
              </w:rPr>
              <w:t xml:space="preserve">, omfattning </w:t>
            </w:r>
            <w:r>
              <w:rPr>
                <w:lang w:val="sv-SE"/>
              </w:rPr>
              <w:t xml:space="preserve">och </w:t>
            </w:r>
            <w:r w:rsidR="006D119F">
              <w:rPr>
                <w:lang w:val="sv-SE"/>
              </w:rPr>
              <w:t>t</w:t>
            </w:r>
            <w:r w:rsidR="005C3D21" w:rsidRPr="001E4D42">
              <w:rPr>
                <w:lang w:val="sv-SE"/>
              </w:rPr>
              <w:t xml:space="preserve">idsplan för rekrytering av lärare </w:t>
            </w:r>
          </w:p>
          <w:p w14:paraId="1A53491A" w14:textId="15F188C6" w:rsidR="00B71365" w:rsidRPr="00B71365" w:rsidRDefault="00B71365" w:rsidP="00B71365">
            <w:pPr>
              <w:pStyle w:val="BodyText"/>
              <w:widowControl/>
              <w:rPr>
                <w:lang w:val="sv-SE"/>
              </w:rPr>
            </w:pPr>
            <w:r w:rsidRPr="00B71365">
              <w:rPr>
                <w:lang w:val="sv-SE"/>
              </w:rPr>
              <w:t>Preliminär tidsplan för rekryteringsprocessen inkluderande datum för när anställningen bör påbörjas</w:t>
            </w:r>
            <w:r>
              <w:rPr>
                <w:lang w:val="sv-SE"/>
              </w:rPr>
              <w:t xml:space="preserve"> ska fyllas i.</w:t>
            </w:r>
          </w:p>
        </w:tc>
      </w:tr>
    </w:tbl>
    <w:p w14:paraId="4C97D4E7" w14:textId="77777777" w:rsidR="005C3D21" w:rsidRPr="001E4D42" w:rsidRDefault="005C3D21" w:rsidP="005C3D21">
      <w:pPr>
        <w:rPr>
          <w:rFonts w:ascii="Georgia" w:hAnsi="Georgia"/>
          <w:lang w:val="sv-SE"/>
        </w:rPr>
      </w:pPr>
    </w:p>
    <w:tbl>
      <w:tblPr>
        <w:tblStyle w:val="TableGrid"/>
        <w:tblW w:w="9351" w:type="dxa"/>
        <w:tblLook w:val="04A0" w:firstRow="1" w:lastRow="0" w:firstColumn="1" w:lastColumn="0" w:noHBand="0" w:noVBand="1"/>
      </w:tblPr>
      <w:tblGrid>
        <w:gridCol w:w="2405"/>
        <w:gridCol w:w="3619"/>
        <w:gridCol w:w="3327"/>
      </w:tblGrid>
      <w:tr w:rsidR="005C3D21" w:rsidRPr="000F2F4C" w14:paraId="0ED8D81B" w14:textId="77777777" w:rsidTr="000D57A5">
        <w:tc>
          <w:tcPr>
            <w:tcW w:w="2405" w:type="dxa"/>
          </w:tcPr>
          <w:p w14:paraId="77CF77B5" w14:textId="1793507D" w:rsidR="005C3D21" w:rsidRPr="000D57A5" w:rsidRDefault="00403C00" w:rsidP="000D57A5">
            <w:pPr>
              <w:pStyle w:val="BodyText"/>
              <w:contextualSpacing/>
              <w:rPr>
                <w:rFonts w:ascii="Georgia" w:hAnsi="Georgia"/>
                <w:i/>
                <w:sz w:val="18"/>
                <w:szCs w:val="18"/>
                <w:lang w:val="sv-SE" w:eastAsia="sv-SE"/>
              </w:rPr>
            </w:pPr>
            <w:r w:rsidRPr="000D57A5">
              <w:rPr>
                <w:rFonts w:ascii="Georgia" w:hAnsi="Georgia"/>
                <w:i/>
                <w:sz w:val="18"/>
                <w:szCs w:val="18"/>
                <w:lang w:val="sv-SE" w:eastAsia="sv-SE"/>
              </w:rPr>
              <w:t>Ny ansökan</w:t>
            </w:r>
            <w:r>
              <w:rPr>
                <w:rFonts w:ascii="Georgia" w:hAnsi="Georgia"/>
                <w:i/>
                <w:sz w:val="18"/>
                <w:szCs w:val="18"/>
                <w:lang w:val="sv-SE" w:eastAsia="sv-SE"/>
              </w:rPr>
              <w:t>:</w:t>
            </w:r>
          </w:p>
        </w:tc>
        <w:tc>
          <w:tcPr>
            <w:tcW w:w="3619" w:type="dxa"/>
          </w:tcPr>
          <w:p w14:paraId="6D305A21" w14:textId="34BB980A" w:rsidR="005C3D21" w:rsidRPr="000D57A5" w:rsidRDefault="00403C00" w:rsidP="000D57A5">
            <w:pPr>
              <w:pStyle w:val="BodyText"/>
              <w:contextualSpacing/>
              <w:rPr>
                <w:rFonts w:ascii="Georgia" w:hAnsi="Georgia"/>
                <w:i/>
                <w:sz w:val="18"/>
                <w:szCs w:val="18"/>
                <w:lang w:val="sv-SE" w:eastAsia="sv-SE"/>
              </w:rPr>
            </w:pPr>
            <w:r w:rsidRPr="000D57A5">
              <w:rPr>
                <w:rFonts w:ascii="Georgia" w:hAnsi="Georgia"/>
                <w:i/>
                <w:sz w:val="18"/>
                <w:szCs w:val="18"/>
                <w:lang w:val="sv-SE" w:eastAsia="sv-SE"/>
              </w:rPr>
              <w:t>Ansökan baserat avslutat ärende</w:t>
            </w:r>
            <w:r>
              <w:rPr>
                <w:rFonts w:ascii="Georgia" w:hAnsi="Georgia"/>
                <w:i/>
                <w:sz w:val="18"/>
                <w:szCs w:val="18"/>
                <w:lang w:val="sv-SE" w:eastAsia="sv-SE"/>
              </w:rPr>
              <w:t>:</w:t>
            </w:r>
          </w:p>
        </w:tc>
        <w:tc>
          <w:tcPr>
            <w:tcW w:w="3327" w:type="dxa"/>
          </w:tcPr>
          <w:p w14:paraId="5AE104E6" w14:textId="244409C1" w:rsidR="005C3D21" w:rsidRPr="000D57A5" w:rsidRDefault="00403C00" w:rsidP="000D57A5">
            <w:pPr>
              <w:pStyle w:val="BodyText"/>
              <w:contextualSpacing/>
              <w:rPr>
                <w:rFonts w:ascii="Georgia" w:hAnsi="Georgia"/>
                <w:i/>
                <w:sz w:val="18"/>
                <w:szCs w:val="18"/>
                <w:lang w:val="sv-SE" w:eastAsia="sv-SE"/>
              </w:rPr>
            </w:pPr>
            <w:r w:rsidRPr="000D57A5">
              <w:rPr>
                <w:rFonts w:ascii="Georgia" w:hAnsi="Georgia"/>
                <w:i/>
                <w:sz w:val="18"/>
                <w:szCs w:val="18"/>
                <w:lang w:val="sv-SE" w:eastAsia="sv-SE"/>
              </w:rPr>
              <w:t>Ansökan om att anställa fler sökande</w:t>
            </w:r>
            <w:r>
              <w:rPr>
                <w:rFonts w:ascii="Georgia" w:hAnsi="Georgia"/>
                <w:i/>
                <w:sz w:val="18"/>
                <w:szCs w:val="18"/>
                <w:lang w:val="sv-SE" w:eastAsia="sv-SE"/>
              </w:rPr>
              <w:t>:</w:t>
            </w:r>
            <w:r w:rsidRPr="000D57A5">
              <w:rPr>
                <w:rFonts w:ascii="Georgia" w:hAnsi="Georgia"/>
                <w:i/>
                <w:sz w:val="18"/>
                <w:szCs w:val="18"/>
                <w:lang w:val="sv-SE" w:eastAsia="sv-SE"/>
              </w:rPr>
              <w:t xml:space="preserve"> </w:t>
            </w:r>
          </w:p>
          <w:p w14:paraId="2CB74B84" w14:textId="5C5C4572" w:rsidR="00403C00" w:rsidRPr="000D57A5" w:rsidRDefault="00403C00" w:rsidP="000D57A5">
            <w:pPr>
              <w:pStyle w:val="BodyText"/>
              <w:contextualSpacing/>
              <w:rPr>
                <w:rFonts w:ascii="Georgia" w:hAnsi="Georgia"/>
                <w:i/>
                <w:sz w:val="18"/>
                <w:szCs w:val="18"/>
                <w:lang w:val="sv-SE" w:eastAsia="sv-SE"/>
              </w:rPr>
            </w:pPr>
          </w:p>
        </w:tc>
      </w:tr>
      <w:tr w:rsidR="005C3D21" w:rsidRPr="000F2F4C" w14:paraId="1DB5DA28" w14:textId="77777777" w:rsidTr="000D57A5">
        <w:tc>
          <w:tcPr>
            <w:tcW w:w="2405" w:type="dxa"/>
          </w:tcPr>
          <w:p w14:paraId="5C21FB54" w14:textId="77777777" w:rsidR="00403C00" w:rsidRPr="000D57A5" w:rsidRDefault="00403C00" w:rsidP="000D57A5">
            <w:pPr>
              <w:pStyle w:val="BodyText"/>
              <w:contextualSpacing/>
              <w:rPr>
                <w:rFonts w:ascii="Georgia" w:hAnsi="Georgia"/>
                <w:i/>
                <w:sz w:val="18"/>
                <w:szCs w:val="18"/>
                <w:lang w:val="sv-SE" w:eastAsia="sv-SE"/>
              </w:rPr>
            </w:pPr>
            <w:r w:rsidRPr="000D57A5">
              <w:rPr>
                <w:rFonts w:ascii="Georgia" w:hAnsi="Georgia"/>
                <w:i/>
                <w:sz w:val="18"/>
                <w:szCs w:val="18"/>
                <w:lang w:val="sv-SE" w:eastAsia="sv-SE"/>
              </w:rPr>
              <w:t xml:space="preserve">Omfattning: </w:t>
            </w:r>
          </w:p>
          <w:p w14:paraId="4F3A47B7" w14:textId="77777777" w:rsidR="006D119F" w:rsidRPr="006023D0" w:rsidRDefault="00000000" w:rsidP="006D119F">
            <w:pPr>
              <w:pStyle w:val="BodyText"/>
              <w:contextualSpacing/>
              <w:rPr>
                <w:rFonts w:ascii="Georgia" w:hAnsi="Georgia"/>
                <w:i/>
                <w:sz w:val="18"/>
                <w:szCs w:val="18"/>
                <w:lang w:val="sv-SE" w:eastAsia="sv-SE"/>
              </w:rPr>
            </w:pPr>
            <w:sdt>
              <w:sdtPr>
                <w:rPr>
                  <w:rFonts w:ascii="Georgia" w:hAnsi="Georgia"/>
                  <w:sz w:val="20"/>
                </w:rPr>
                <w:alias w:val="Ja/Nej"/>
                <w:tag w:val="Ja/Nej"/>
                <w:id w:val="-1265919949"/>
                <w14:checkbox>
                  <w14:checked w14:val="0"/>
                  <w14:checkedState w14:val="2612" w14:font="MS Gothic"/>
                  <w14:uncheckedState w14:val="2610" w14:font="MS Gothic"/>
                </w14:checkbox>
              </w:sdtPr>
              <w:sdtContent>
                <w:r w:rsidR="006D119F">
                  <w:rPr>
                    <w:rFonts w:ascii="MS Gothic" w:eastAsia="MS Gothic" w:hAnsi="MS Gothic" w:hint="eastAsia"/>
                  </w:rPr>
                  <w:t>☐</w:t>
                </w:r>
              </w:sdtContent>
            </w:sdt>
            <w:r w:rsidR="006D119F" w:rsidRPr="006023D0">
              <w:rPr>
                <w:rFonts w:ascii="Georgia" w:hAnsi="Georgia"/>
                <w:i/>
                <w:sz w:val="18"/>
                <w:szCs w:val="18"/>
                <w:lang w:eastAsia="sv-SE"/>
              </w:rPr>
              <w:t xml:space="preserve"> </w:t>
            </w:r>
            <w:r w:rsidR="006D119F" w:rsidRPr="006023D0">
              <w:rPr>
                <w:rFonts w:ascii="Georgia" w:hAnsi="Georgia"/>
                <w:i/>
                <w:sz w:val="18"/>
                <w:szCs w:val="18"/>
                <w:lang w:val="sv-SE" w:eastAsia="sv-SE"/>
              </w:rPr>
              <w:t>Heltid</w:t>
            </w:r>
          </w:p>
          <w:p w14:paraId="529FEFF1" w14:textId="147573BE" w:rsidR="005C3D21" w:rsidRPr="000D57A5" w:rsidRDefault="00000000" w:rsidP="000D57A5">
            <w:pPr>
              <w:pStyle w:val="BodyText"/>
              <w:contextualSpacing/>
              <w:rPr>
                <w:rFonts w:ascii="Georgia" w:hAnsi="Georgia"/>
                <w:i/>
                <w:sz w:val="18"/>
                <w:szCs w:val="18"/>
                <w:lang w:val="sv-SE" w:eastAsia="sv-SE"/>
              </w:rPr>
            </w:pPr>
            <w:sdt>
              <w:sdtPr>
                <w:rPr>
                  <w:rFonts w:ascii="Georgia" w:hAnsi="Georgia"/>
                  <w:sz w:val="20"/>
                </w:rPr>
                <w:alias w:val="Ja/Nej"/>
                <w:tag w:val="Ja/Nej"/>
                <w:id w:val="903180951"/>
                <w14:checkbox>
                  <w14:checked w14:val="0"/>
                  <w14:checkedState w14:val="2612" w14:font="MS Gothic"/>
                  <w14:uncheckedState w14:val="2610" w14:font="MS Gothic"/>
                </w14:checkbox>
              </w:sdtPr>
              <w:sdtContent>
                <w:r w:rsidR="006D119F">
                  <w:rPr>
                    <w:rFonts w:ascii="MS Gothic" w:eastAsia="MS Gothic" w:hAnsi="MS Gothic" w:hint="eastAsia"/>
                  </w:rPr>
                  <w:t>☐</w:t>
                </w:r>
              </w:sdtContent>
            </w:sdt>
            <w:r w:rsidR="006D119F" w:rsidRPr="006023D0">
              <w:rPr>
                <w:rFonts w:ascii="Georgia" w:hAnsi="Georgia"/>
                <w:i/>
                <w:sz w:val="18"/>
                <w:szCs w:val="18"/>
                <w:lang w:eastAsia="sv-SE"/>
              </w:rPr>
              <w:t xml:space="preserve"> </w:t>
            </w:r>
            <w:r w:rsidR="006D119F" w:rsidRPr="006023D0">
              <w:rPr>
                <w:rFonts w:ascii="Georgia" w:hAnsi="Georgia"/>
                <w:i/>
                <w:sz w:val="18"/>
                <w:szCs w:val="18"/>
                <w:lang w:val="sv-SE" w:eastAsia="sv-SE"/>
              </w:rPr>
              <w:t>Deltid %</w:t>
            </w:r>
          </w:p>
        </w:tc>
        <w:tc>
          <w:tcPr>
            <w:tcW w:w="3619" w:type="dxa"/>
          </w:tcPr>
          <w:p w14:paraId="152990F3" w14:textId="77777777" w:rsidR="00403C00" w:rsidRDefault="00403C00" w:rsidP="000D57A5">
            <w:pPr>
              <w:pStyle w:val="BodyText"/>
              <w:contextualSpacing/>
              <w:rPr>
                <w:rFonts w:ascii="Georgia" w:hAnsi="Georgia"/>
                <w:i/>
                <w:sz w:val="18"/>
                <w:szCs w:val="18"/>
                <w:lang w:val="sv-SE" w:eastAsia="sv-SE"/>
              </w:rPr>
            </w:pPr>
            <w:r w:rsidRPr="000D57A5">
              <w:rPr>
                <w:rFonts w:ascii="Georgia" w:hAnsi="Georgia"/>
                <w:i/>
                <w:sz w:val="18"/>
                <w:szCs w:val="18"/>
                <w:lang w:val="sv-SE" w:eastAsia="sv-SE"/>
              </w:rPr>
              <w:t xml:space="preserve">Anställningsform: </w:t>
            </w:r>
          </w:p>
          <w:p w14:paraId="48AD4080" w14:textId="1199AFAC" w:rsidR="00B12061" w:rsidRDefault="00000000" w:rsidP="000D57A5">
            <w:pPr>
              <w:pStyle w:val="BodyText"/>
              <w:contextualSpacing/>
              <w:rPr>
                <w:rFonts w:ascii="Georgia" w:hAnsi="Georgia"/>
                <w:i/>
                <w:sz w:val="18"/>
                <w:szCs w:val="18"/>
                <w:lang w:val="sv-SE" w:eastAsia="sv-SE"/>
              </w:rPr>
            </w:pPr>
            <w:sdt>
              <w:sdtPr>
                <w:rPr>
                  <w:rFonts w:ascii="Georgia" w:hAnsi="Georgia"/>
                  <w:sz w:val="20"/>
                  <w:lang w:val="sv-SE"/>
                </w:rPr>
                <w:alias w:val="Ja/Nej"/>
                <w:tag w:val="Ja/Nej"/>
                <w:id w:val="-1671166371"/>
                <w14:checkbox>
                  <w14:checked w14:val="0"/>
                  <w14:checkedState w14:val="2612" w14:font="MS Gothic"/>
                  <w14:uncheckedState w14:val="2610" w14:font="MS Gothic"/>
                </w14:checkbox>
              </w:sdtPr>
              <w:sdtContent>
                <w:r w:rsidR="00510952" w:rsidRPr="000D57A5">
                  <w:rPr>
                    <w:rFonts w:ascii="MS Mincho" w:eastAsia="MS Mincho" w:hAnsi="MS Mincho" w:cs="MS Mincho"/>
                    <w:sz w:val="20"/>
                    <w:lang w:val="sv-SE"/>
                  </w:rPr>
                  <w:t>☐</w:t>
                </w:r>
              </w:sdtContent>
            </w:sdt>
            <w:r w:rsidR="00510952" w:rsidRPr="00403C00">
              <w:rPr>
                <w:rFonts w:ascii="Georgia" w:hAnsi="Georgia"/>
                <w:i/>
                <w:sz w:val="18"/>
                <w:szCs w:val="18"/>
                <w:lang w:val="sv-SE" w:eastAsia="sv-SE"/>
              </w:rPr>
              <w:t xml:space="preserve"> </w:t>
            </w:r>
            <w:r w:rsidR="00403C00" w:rsidRPr="000D57A5">
              <w:rPr>
                <w:rFonts w:ascii="Georgia" w:hAnsi="Georgia"/>
                <w:i/>
                <w:sz w:val="18"/>
                <w:szCs w:val="18"/>
                <w:lang w:val="sv-SE" w:eastAsia="sv-SE"/>
              </w:rPr>
              <w:t>Tillsvidareanställning</w:t>
            </w:r>
            <w:r w:rsidR="00ED41D7">
              <w:rPr>
                <w:rFonts w:ascii="Georgia" w:hAnsi="Georgia"/>
                <w:i/>
                <w:sz w:val="18"/>
                <w:szCs w:val="18"/>
                <w:lang w:val="sv-SE" w:eastAsia="sv-SE"/>
              </w:rPr>
              <w:t xml:space="preserve"> </w:t>
            </w:r>
            <w:r w:rsidR="00ED41D7" w:rsidRPr="000D57A5">
              <w:rPr>
                <w:rFonts w:ascii="Georgia" w:hAnsi="Georgia"/>
                <w:i/>
                <w:sz w:val="18"/>
                <w:szCs w:val="18"/>
                <w:lang w:val="sv-SE" w:eastAsia="sv-SE"/>
              </w:rPr>
              <w:t>(4 § LAS</w:t>
            </w:r>
            <w:r w:rsidR="00265AC8" w:rsidRPr="000D57A5">
              <w:rPr>
                <w:rFonts w:ascii="Georgia" w:hAnsi="Georgia"/>
                <w:i/>
                <w:sz w:val="18"/>
                <w:szCs w:val="18"/>
                <w:lang w:val="sv-SE" w:eastAsia="sv-SE"/>
              </w:rPr>
              <w:t>; HF 3 kap. 3 § el. 4 kap. 4 §</w:t>
            </w:r>
            <w:r w:rsidR="00265AC8">
              <w:rPr>
                <w:rFonts w:ascii="Georgia" w:hAnsi="Georgia"/>
                <w:i/>
                <w:sz w:val="18"/>
                <w:szCs w:val="18"/>
                <w:lang w:val="sv-SE" w:eastAsia="sv-SE"/>
              </w:rPr>
              <w:t xml:space="preserve"> - Professor/Lektor</w:t>
            </w:r>
            <w:r w:rsidR="00ED41D7" w:rsidRPr="000D57A5">
              <w:rPr>
                <w:rFonts w:ascii="Georgia" w:hAnsi="Georgia"/>
                <w:i/>
                <w:sz w:val="18"/>
                <w:szCs w:val="18"/>
                <w:lang w:val="sv-SE" w:eastAsia="sv-SE"/>
              </w:rPr>
              <w:t>)</w:t>
            </w:r>
          </w:p>
          <w:p w14:paraId="1A3AE004" w14:textId="1184FDE6" w:rsidR="00265AC8" w:rsidRDefault="00000000" w:rsidP="000D57A5">
            <w:pPr>
              <w:pStyle w:val="BodyText"/>
              <w:contextualSpacing/>
              <w:rPr>
                <w:rFonts w:ascii="Georgia" w:hAnsi="Georgia"/>
                <w:sz w:val="20"/>
                <w:szCs w:val="20"/>
                <w:lang w:val="sv-SE"/>
              </w:rPr>
            </w:pPr>
            <w:sdt>
              <w:sdtPr>
                <w:rPr>
                  <w:rFonts w:ascii="Georgia" w:hAnsi="Georgia"/>
                  <w:sz w:val="20"/>
                  <w:lang w:val="sv-SE"/>
                </w:rPr>
                <w:alias w:val="Ja/Nej"/>
                <w:tag w:val="Ja/Nej"/>
                <w:id w:val="1028604764"/>
                <w14:checkbox>
                  <w14:checked w14:val="0"/>
                  <w14:checkedState w14:val="2612" w14:font="MS Gothic"/>
                  <w14:uncheckedState w14:val="2610" w14:font="MS Gothic"/>
                </w14:checkbox>
              </w:sdtPr>
              <w:sdtContent>
                <w:r w:rsidR="00B12061" w:rsidRPr="000D57A5">
                  <w:rPr>
                    <w:rFonts w:ascii="MS Mincho" w:eastAsia="MS Mincho" w:hAnsi="MS Mincho" w:cs="MS Mincho"/>
                    <w:sz w:val="20"/>
                    <w:lang w:val="sv-SE"/>
                  </w:rPr>
                  <w:t>☐</w:t>
                </w:r>
              </w:sdtContent>
            </w:sdt>
            <w:r w:rsidR="00B12061" w:rsidRPr="00403C00">
              <w:rPr>
                <w:rFonts w:ascii="Georgia" w:hAnsi="Georgia"/>
                <w:i/>
                <w:sz w:val="18"/>
                <w:szCs w:val="18"/>
                <w:lang w:val="sv-SE" w:eastAsia="sv-SE"/>
              </w:rPr>
              <w:t xml:space="preserve"> </w:t>
            </w:r>
            <w:r w:rsidR="00B12061">
              <w:rPr>
                <w:rFonts w:ascii="Georgia" w:hAnsi="Georgia"/>
                <w:i/>
                <w:sz w:val="18"/>
                <w:szCs w:val="18"/>
                <w:lang w:val="sv-SE" w:eastAsia="sv-SE"/>
              </w:rPr>
              <w:t xml:space="preserve">Tidsbegränsad </w:t>
            </w:r>
            <w:r w:rsidR="00B12061" w:rsidRPr="006023D0">
              <w:rPr>
                <w:rFonts w:ascii="Georgia" w:hAnsi="Georgia"/>
                <w:i/>
                <w:sz w:val="18"/>
                <w:szCs w:val="18"/>
                <w:lang w:val="sv-SE" w:eastAsia="sv-SE"/>
              </w:rPr>
              <w:t>anställning</w:t>
            </w:r>
            <w:r w:rsidR="00B12061">
              <w:rPr>
                <w:rFonts w:ascii="Georgia" w:hAnsi="Georgia"/>
                <w:i/>
                <w:sz w:val="18"/>
                <w:szCs w:val="18"/>
                <w:lang w:val="sv-SE" w:eastAsia="sv-SE"/>
              </w:rPr>
              <w:t xml:space="preserve"> </w:t>
            </w:r>
            <w:r w:rsidR="00B12061" w:rsidRPr="000D57A5">
              <w:rPr>
                <w:rFonts w:ascii="Georgia" w:hAnsi="Georgia"/>
                <w:i/>
                <w:sz w:val="18"/>
                <w:szCs w:val="18"/>
                <w:lang w:val="sv-SE" w:eastAsia="sv-SE"/>
              </w:rPr>
              <w:t>(HF 4 kap 12a §</w:t>
            </w:r>
            <w:r w:rsidR="00265AC8" w:rsidRPr="000D57A5">
              <w:rPr>
                <w:rFonts w:ascii="Georgia" w:hAnsi="Georgia"/>
                <w:i/>
                <w:sz w:val="18"/>
                <w:szCs w:val="18"/>
                <w:lang w:val="sv-SE" w:eastAsia="sv-SE"/>
              </w:rPr>
              <w:t xml:space="preserve"> - </w:t>
            </w:r>
            <w:proofErr w:type="spellStart"/>
            <w:r w:rsidR="00265AC8" w:rsidRPr="000D57A5">
              <w:rPr>
                <w:rFonts w:ascii="Georgia" w:hAnsi="Georgia"/>
                <w:i/>
                <w:sz w:val="18"/>
                <w:szCs w:val="18"/>
                <w:lang w:val="sv-SE" w:eastAsia="sv-SE"/>
              </w:rPr>
              <w:t>Bitr</w:t>
            </w:r>
            <w:proofErr w:type="spellEnd"/>
            <w:r w:rsidR="00265AC8" w:rsidRPr="000D57A5">
              <w:rPr>
                <w:rFonts w:ascii="Georgia" w:hAnsi="Georgia"/>
                <w:i/>
                <w:sz w:val="18"/>
                <w:szCs w:val="18"/>
                <w:lang w:val="sv-SE" w:eastAsia="sv-SE"/>
              </w:rPr>
              <w:t xml:space="preserve"> lektor</w:t>
            </w:r>
            <w:r w:rsidR="00B12061" w:rsidRPr="000D57A5">
              <w:rPr>
                <w:rFonts w:ascii="Georgia" w:hAnsi="Georgia"/>
                <w:i/>
                <w:sz w:val="18"/>
                <w:szCs w:val="18"/>
                <w:lang w:val="sv-SE" w:eastAsia="sv-SE"/>
              </w:rPr>
              <w:t>)</w:t>
            </w:r>
          </w:p>
          <w:p w14:paraId="5CC4E00B" w14:textId="6256279B" w:rsidR="005C3D21" w:rsidRPr="000D57A5" w:rsidRDefault="005C3D21" w:rsidP="000D57A5">
            <w:pPr>
              <w:pStyle w:val="BodyText"/>
              <w:contextualSpacing/>
              <w:rPr>
                <w:rFonts w:ascii="Georgia" w:hAnsi="Georgia"/>
                <w:sz w:val="20"/>
                <w:szCs w:val="20"/>
                <w:lang w:val="sv-SE"/>
              </w:rPr>
            </w:pPr>
          </w:p>
        </w:tc>
        <w:tc>
          <w:tcPr>
            <w:tcW w:w="3327" w:type="dxa"/>
          </w:tcPr>
          <w:p w14:paraId="16CB4702" w14:textId="31D900F3" w:rsidR="006D119F" w:rsidRPr="006023D0" w:rsidRDefault="00403C00" w:rsidP="006D119F">
            <w:pPr>
              <w:pStyle w:val="BodyText"/>
              <w:contextualSpacing/>
              <w:rPr>
                <w:rFonts w:ascii="Georgia" w:hAnsi="Georgia"/>
                <w:i/>
                <w:sz w:val="18"/>
                <w:szCs w:val="18"/>
                <w:lang w:val="sv-SE" w:eastAsia="sv-SE"/>
              </w:rPr>
            </w:pPr>
            <w:r>
              <w:rPr>
                <w:rFonts w:ascii="Georgia" w:hAnsi="Georgia"/>
                <w:i/>
                <w:sz w:val="18"/>
                <w:szCs w:val="18"/>
                <w:lang w:val="sv-SE" w:eastAsia="sv-SE"/>
              </w:rPr>
              <w:t>Konstnärlig grund:</w:t>
            </w:r>
            <w:r>
              <w:rPr>
                <w:rFonts w:ascii="Georgia" w:hAnsi="Georgia"/>
                <w:i/>
                <w:sz w:val="18"/>
                <w:szCs w:val="18"/>
                <w:lang w:val="sv-SE" w:eastAsia="sv-SE"/>
              </w:rPr>
              <w:br/>
            </w:r>
            <w:sdt>
              <w:sdtPr>
                <w:rPr>
                  <w:rFonts w:ascii="Georgia" w:hAnsi="Georgia"/>
                  <w:sz w:val="20"/>
                  <w:lang w:val="sv-SE"/>
                </w:rPr>
                <w:alias w:val="Ja/Nej"/>
                <w:tag w:val="Ja/Nej"/>
                <w:id w:val="1070079628"/>
                <w14:checkbox>
                  <w14:checked w14:val="0"/>
                  <w14:checkedState w14:val="2612" w14:font="MS Gothic"/>
                  <w14:uncheckedState w14:val="2610" w14:font="MS Gothic"/>
                </w14:checkbox>
              </w:sdtPr>
              <w:sdtContent>
                <w:r w:rsidR="006D119F" w:rsidRPr="000D57A5">
                  <w:rPr>
                    <w:rFonts w:ascii="MS Gothic" w:eastAsia="MS Gothic" w:hAnsi="MS Gothic"/>
                    <w:lang w:val="sv-SE"/>
                  </w:rPr>
                  <w:t>☐</w:t>
                </w:r>
              </w:sdtContent>
            </w:sdt>
            <w:r w:rsidR="006D119F" w:rsidRPr="000D57A5">
              <w:rPr>
                <w:rFonts w:ascii="Georgia" w:hAnsi="Georgia"/>
                <w:i/>
                <w:sz w:val="18"/>
                <w:szCs w:val="18"/>
                <w:lang w:val="sv-SE" w:eastAsia="sv-SE"/>
              </w:rPr>
              <w:t xml:space="preserve"> </w:t>
            </w:r>
            <w:r w:rsidR="00C77C88">
              <w:rPr>
                <w:rFonts w:ascii="Georgia" w:hAnsi="Georgia"/>
                <w:i/>
                <w:sz w:val="18"/>
                <w:szCs w:val="18"/>
                <w:lang w:val="sv-SE" w:eastAsia="sv-SE"/>
              </w:rPr>
              <w:t>Nej.</w:t>
            </w:r>
          </w:p>
          <w:p w14:paraId="67DCD3CA" w14:textId="1E8091C7" w:rsidR="005C3D21" w:rsidRPr="000D57A5" w:rsidRDefault="00000000" w:rsidP="000D57A5">
            <w:pPr>
              <w:pStyle w:val="BodyText"/>
              <w:contextualSpacing/>
              <w:rPr>
                <w:rFonts w:ascii="Georgia" w:hAnsi="Georgia"/>
                <w:i/>
                <w:sz w:val="18"/>
                <w:szCs w:val="18"/>
                <w:lang w:val="sv-SE" w:eastAsia="sv-SE"/>
              </w:rPr>
            </w:pPr>
            <w:sdt>
              <w:sdtPr>
                <w:rPr>
                  <w:rFonts w:ascii="Georgia" w:hAnsi="Georgia"/>
                  <w:sz w:val="20"/>
                  <w:lang w:val="sv-SE"/>
                </w:rPr>
                <w:alias w:val="Ja/Nej"/>
                <w:tag w:val="Ja/Nej"/>
                <w:id w:val="1023370023"/>
                <w14:checkbox>
                  <w14:checked w14:val="0"/>
                  <w14:checkedState w14:val="2612" w14:font="MS Gothic"/>
                  <w14:uncheckedState w14:val="2610" w14:font="MS Gothic"/>
                </w14:checkbox>
              </w:sdtPr>
              <w:sdtContent>
                <w:r w:rsidR="006D119F" w:rsidRPr="000D57A5">
                  <w:rPr>
                    <w:rFonts w:ascii="MS Gothic" w:eastAsia="MS Gothic" w:hAnsi="MS Gothic"/>
                    <w:lang w:val="sv-SE"/>
                  </w:rPr>
                  <w:t>☐</w:t>
                </w:r>
              </w:sdtContent>
            </w:sdt>
            <w:r w:rsidR="006D119F" w:rsidRPr="000D57A5">
              <w:rPr>
                <w:rFonts w:ascii="Georgia" w:hAnsi="Georgia"/>
                <w:i/>
                <w:sz w:val="18"/>
                <w:szCs w:val="18"/>
                <w:lang w:val="sv-SE" w:eastAsia="sv-SE"/>
              </w:rPr>
              <w:t xml:space="preserve"> </w:t>
            </w:r>
            <w:r w:rsidR="00C77C88">
              <w:rPr>
                <w:rFonts w:ascii="Georgia" w:hAnsi="Georgia"/>
                <w:i/>
                <w:sz w:val="18"/>
                <w:szCs w:val="18"/>
                <w:lang w:val="sv-SE" w:eastAsia="sv-SE"/>
              </w:rPr>
              <w:t xml:space="preserve">Ja. Tidsbegränsad </w:t>
            </w:r>
            <w:r w:rsidR="00C77C88" w:rsidRPr="006023D0">
              <w:rPr>
                <w:rFonts w:ascii="Georgia" w:hAnsi="Georgia"/>
                <w:i/>
                <w:sz w:val="18"/>
                <w:szCs w:val="18"/>
                <w:lang w:val="sv-SE" w:eastAsia="sv-SE"/>
              </w:rPr>
              <w:t>anställning</w:t>
            </w:r>
            <w:r w:rsidR="00C77C88">
              <w:rPr>
                <w:rFonts w:ascii="Georgia" w:hAnsi="Georgia"/>
                <w:i/>
                <w:sz w:val="18"/>
                <w:szCs w:val="18"/>
                <w:lang w:val="sv-SE" w:eastAsia="sv-SE"/>
              </w:rPr>
              <w:t xml:space="preserve"> </w:t>
            </w:r>
            <w:r w:rsidR="00C77C88" w:rsidRPr="006023D0">
              <w:rPr>
                <w:rFonts w:ascii="Georgia" w:hAnsi="Georgia"/>
                <w:i/>
                <w:sz w:val="18"/>
                <w:szCs w:val="18"/>
                <w:lang w:val="sv-SE" w:eastAsia="sv-SE"/>
              </w:rPr>
              <w:t xml:space="preserve">(HF 4 kap 10 § - lärare inom konstnärlig </w:t>
            </w:r>
            <w:proofErr w:type="gramStart"/>
            <w:r w:rsidR="00C77C88" w:rsidRPr="006023D0">
              <w:rPr>
                <w:rFonts w:ascii="Georgia" w:hAnsi="Georgia"/>
                <w:i/>
                <w:sz w:val="18"/>
                <w:szCs w:val="18"/>
                <w:lang w:val="sv-SE" w:eastAsia="sv-SE"/>
              </w:rPr>
              <w:t>verksamhet )</w:t>
            </w:r>
            <w:proofErr w:type="gramEnd"/>
          </w:p>
        </w:tc>
      </w:tr>
      <w:tr w:rsidR="005C3D21" w:rsidRPr="00265AC8" w14:paraId="16ACC722" w14:textId="77777777" w:rsidTr="000D57A5">
        <w:tc>
          <w:tcPr>
            <w:tcW w:w="2405" w:type="dxa"/>
          </w:tcPr>
          <w:p w14:paraId="6A4386B3" w14:textId="77777777" w:rsidR="005C3D21" w:rsidRPr="000D57A5" w:rsidRDefault="005C3D21" w:rsidP="000D57A5">
            <w:pPr>
              <w:pStyle w:val="BodyText"/>
              <w:contextualSpacing/>
              <w:rPr>
                <w:rFonts w:ascii="Georgia" w:hAnsi="Georgia"/>
                <w:i/>
                <w:sz w:val="18"/>
                <w:szCs w:val="18"/>
                <w:lang w:val="sv-SE" w:eastAsia="sv-SE"/>
              </w:rPr>
            </w:pPr>
            <w:r w:rsidRPr="000D57A5">
              <w:rPr>
                <w:rFonts w:ascii="Georgia" w:hAnsi="Georgia"/>
                <w:i/>
                <w:sz w:val="18"/>
                <w:szCs w:val="18"/>
                <w:lang w:val="sv-SE" w:eastAsia="sv-SE"/>
              </w:rPr>
              <w:t>Skola:</w:t>
            </w:r>
          </w:p>
          <w:p w14:paraId="50F79740" w14:textId="77777777" w:rsidR="005C3D21" w:rsidRPr="000D57A5" w:rsidRDefault="005C3D21" w:rsidP="000D57A5">
            <w:pPr>
              <w:pStyle w:val="BodyText"/>
              <w:contextualSpacing/>
              <w:rPr>
                <w:rFonts w:ascii="Georgia" w:hAnsi="Georgia"/>
                <w:i/>
                <w:sz w:val="18"/>
                <w:szCs w:val="18"/>
                <w:lang w:val="sv-SE" w:eastAsia="sv-SE"/>
              </w:rPr>
            </w:pPr>
          </w:p>
        </w:tc>
        <w:tc>
          <w:tcPr>
            <w:tcW w:w="3619" w:type="dxa"/>
          </w:tcPr>
          <w:p w14:paraId="457241AD" w14:textId="21B08F76" w:rsidR="005C3D21" w:rsidRPr="000D57A5" w:rsidRDefault="005C3D21" w:rsidP="000D57A5">
            <w:pPr>
              <w:pStyle w:val="BodyText"/>
              <w:contextualSpacing/>
              <w:rPr>
                <w:rFonts w:ascii="Georgia" w:hAnsi="Georgia"/>
                <w:i/>
                <w:sz w:val="18"/>
                <w:szCs w:val="18"/>
                <w:lang w:val="sv-SE" w:eastAsia="sv-SE"/>
              </w:rPr>
            </w:pPr>
            <w:r w:rsidRPr="000D57A5">
              <w:rPr>
                <w:rFonts w:ascii="Georgia" w:hAnsi="Georgia"/>
                <w:i/>
                <w:sz w:val="18"/>
                <w:szCs w:val="18"/>
                <w:lang w:val="sv-SE" w:eastAsia="sv-SE"/>
              </w:rPr>
              <w:t>Institution</w:t>
            </w:r>
            <w:r w:rsidR="00403C00" w:rsidRPr="000D57A5">
              <w:rPr>
                <w:rFonts w:ascii="Georgia" w:hAnsi="Georgia"/>
                <w:i/>
                <w:sz w:val="18"/>
                <w:szCs w:val="18"/>
                <w:lang w:val="sv-SE" w:eastAsia="sv-SE"/>
              </w:rPr>
              <w:t>/avdelning:</w:t>
            </w:r>
          </w:p>
        </w:tc>
        <w:tc>
          <w:tcPr>
            <w:tcW w:w="3327" w:type="dxa"/>
          </w:tcPr>
          <w:p w14:paraId="24198E62" w14:textId="4981DA5B" w:rsidR="005C3D21" w:rsidRPr="000D57A5" w:rsidRDefault="00403C00" w:rsidP="000D57A5">
            <w:pPr>
              <w:pStyle w:val="BodyText"/>
              <w:contextualSpacing/>
              <w:rPr>
                <w:rFonts w:ascii="Georgia" w:hAnsi="Georgia"/>
                <w:i/>
                <w:sz w:val="18"/>
                <w:szCs w:val="18"/>
                <w:lang w:val="sv-SE" w:eastAsia="sv-SE"/>
              </w:rPr>
            </w:pPr>
            <w:proofErr w:type="spellStart"/>
            <w:r w:rsidRPr="000D57A5">
              <w:rPr>
                <w:rFonts w:ascii="Georgia" w:hAnsi="Georgia"/>
                <w:i/>
                <w:sz w:val="18"/>
                <w:szCs w:val="18"/>
                <w:lang w:val="sv-SE" w:eastAsia="sv-SE"/>
              </w:rPr>
              <w:t>Orgenhet</w:t>
            </w:r>
            <w:proofErr w:type="spellEnd"/>
            <w:r>
              <w:rPr>
                <w:rFonts w:ascii="Georgia" w:hAnsi="Georgia"/>
                <w:i/>
                <w:sz w:val="18"/>
                <w:szCs w:val="18"/>
                <w:lang w:val="sv-SE" w:eastAsia="sv-SE"/>
              </w:rPr>
              <w:t>:</w:t>
            </w:r>
          </w:p>
          <w:p w14:paraId="4B4E5201" w14:textId="77777777" w:rsidR="005C3D21" w:rsidRPr="000D57A5" w:rsidRDefault="005C3D21" w:rsidP="000D57A5">
            <w:pPr>
              <w:pStyle w:val="BodyText"/>
              <w:contextualSpacing/>
              <w:rPr>
                <w:rFonts w:ascii="Georgia" w:hAnsi="Georgia"/>
                <w:i/>
                <w:sz w:val="18"/>
                <w:szCs w:val="18"/>
                <w:lang w:val="sv-SE" w:eastAsia="sv-SE"/>
              </w:rPr>
            </w:pPr>
          </w:p>
        </w:tc>
      </w:tr>
    </w:tbl>
    <w:p w14:paraId="647EE7FA" w14:textId="77777777" w:rsidR="005C3D21" w:rsidRPr="000D57A5" w:rsidRDefault="005C3D21" w:rsidP="005C3D21">
      <w:pPr>
        <w:rPr>
          <w:rFonts w:ascii="Georgia" w:hAnsi="Georgia"/>
          <w:lang w:val="sv-SE"/>
        </w:rPr>
      </w:pPr>
    </w:p>
    <w:tbl>
      <w:tblPr>
        <w:tblStyle w:val="TableGrid"/>
        <w:tblW w:w="9363" w:type="dxa"/>
        <w:tblLook w:val="04A0" w:firstRow="1" w:lastRow="0" w:firstColumn="1" w:lastColumn="0" w:noHBand="0" w:noVBand="1"/>
      </w:tblPr>
      <w:tblGrid>
        <w:gridCol w:w="9363"/>
      </w:tblGrid>
      <w:tr w:rsidR="005C3D21" w:rsidRPr="000F2F4C" w14:paraId="233BDA8A" w14:textId="77777777" w:rsidTr="006023D0">
        <w:trPr>
          <w:trHeight w:val="497"/>
        </w:trPr>
        <w:tc>
          <w:tcPr>
            <w:tcW w:w="9363" w:type="dxa"/>
          </w:tcPr>
          <w:p w14:paraId="73964B8B" w14:textId="4957DBD1" w:rsidR="005C3D21" w:rsidRDefault="005C3D21" w:rsidP="006023D0">
            <w:pPr>
              <w:rPr>
                <w:rFonts w:ascii="Georgia" w:hAnsi="Georgia"/>
                <w:i/>
                <w:sz w:val="18"/>
                <w:szCs w:val="18"/>
                <w:lang w:val="sv-SE" w:eastAsia="sv-SE"/>
              </w:rPr>
            </w:pPr>
            <w:r w:rsidRPr="000D57A5">
              <w:rPr>
                <w:rFonts w:ascii="Georgia" w:hAnsi="Georgia"/>
                <w:i/>
                <w:sz w:val="18"/>
                <w:szCs w:val="18"/>
                <w:lang w:val="sv-SE" w:eastAsia="sv-SE"/>
              </w:rPr>
              <w:t xml:space="preserve">När vill/behöver skolan att anställningen påbörjas (dvs. när är det nödvändigt att den som anställs vara på plats för </w:t>
            </w:r>
            <w:proofErr w:type="gramStart"/>
            <w:r w:rsidRPr="000D57A5">
              <w:rPr>
                <w:rFonts w:ascii="Georgia" w:hAnsi="Georgia"/>
                <w:i/>
                <w:sz w:val="18"/>
                <w:szCs w:val="18"/>
                <w:lang w:val="sv-SE" w:eastAsia="sv-SE"/>
              </w:rPr>
              <w:t>t.ex.</w:t>
            </w:r>
            <w:proofErr w:type="gramEnd"/>
            <w:r w:rsidRPr="000D57A5">
              <w:rPr>
                <w:rFonts w:ascii="Georgia" w:hAnsi="Georgia"/>
                <w:i/>
                <w:sz w:val="18"/>
                <w:szCs w:val="18"/>
                <w:lang w:val="sv-SE" w:eastAsia="sv-SE"/>
              </w:rPr>
              <w:t xml:space="preserve"> planerad undervisning eller forskning):</w:t>
            </w:r>
          </w:p>
          <w:p w14:paraId="4A98CAF3" w14:textId="77777777" w:rsidR="00232118" w:rsidRPr="000D57A5" w:rsidRDefault="00232118" w:rsidP="006023D0">
            <w:pPr>
              <w:rPr>
                <w:rFonts w:ascii="Georgia" w:hAnsi="Georgia"/>
                <w:i/>
                <w:sz w:val="18"/>
                <w:szCs w:val="18"/>
                <w:lang w:val="sv-SE" w:eastAsia="sv-SE"/>
              </w:rPr>
            </w:pPr>
          </w:p>
          <w:p w14:paraId="67DCF8A6" w14:textId="77777777" w:rsidR="005C3D21" w:rsidRPr="000D57A5" w:rsidRDefault="005C3D21" w:rsidP="006023D0">
            <w:pPr>
              <w:rPr>
                <w:rFonts w:ascii="Georgia" w:hAnsi="Georgia"/>
                <w:i/>
                <w:sz w:val="18"/>
                <w:szCs w:val="18"/>
                <w:lang w:val="sv-SE" w:eastAsia="sv-SE"/>
              </w:rPr>
            </w:pPr>
          </w:p>
        </w:tc>
      </w:tr>
    </w:tbl>
    <w:p w14:paraId="4A3B98A1" w14:textId="77777777" w:rsidR="005C3D21" w:rsidRPr="000D57A5" w:rsidRDefault="005C3D21" w:rsidP="005C3D21">
      <w:pPr>
        <w:rPr>
          <w:rFonts w:ascii="Georgia" w:hAnsi="Georgia"/>
          <w:i/>
          <w:sz w:val="18"/>
          <w:szCs w:val="18"/>
          <w:lang w:val="sv-SE" w:eastAsia="sv-SE"/>
        </w:rPr>
      </w:pPr>
    </w:p>
    <w:tbl>
      <w:tblPr>
        <w:tblStyle w:val="TableGrid"/>
        <w:tblW w:w="9359" w:type="dxa"/>
        <w:tblLook w:val="04A0" w:firstRow="1" w:lastRow="0" w:firstColumn="1" w:lastColumn="0" w:noHBand="0" w:noVBand="1"/>
      </w:tblPr>
      <w:tblGrid>
        <w:gridCol w:w="3916"/>
        <w:gridCol w:w="2669"/>
        <w:gridCol w:w="2774"/>
      </w:tblGrid>
      <w:tr w:rsidR="005C3D21" w:rsidRPr="000F2F4C" w14:paraId="2B35FB3C" w14:textId="77777777" w:rsidTr="48980A32">
        <w:trPr>
          <w:trHeight w:val="1018"/>
        </w:trPr>
        <w:tc>
          <w:tcPr>
            <w:tcW w:w="9359" w:type="dxa"/>
            <w:gridSpan w:val="3"/>
          </w:tcPr>
          <w:p w14:paraId="6B5B30AD" w14:textId="77777777" w:rsidR="005C3D21" w:rsidRPr="00ED41D7" w:rsidRDefault="005C3D21" w:rsidP="000D57A5">
            <w:pPr>
              <w:pStyle w:val="Heading3"/>
              <w:rPr>
                <w:lang w:val="sv-SE"/>
              </w:rPr>
            </w:pPr>
            <w:r w:rsidRPr="00ED41D7">
              <w:rPr>
                <w:lang w:val="sv-SE"/>
              </w:rPr>
              <w:t>Tidplan och mötestider för projektet</w:t>
            </w:r>
          </w:p>
          <w:p w14:paraId="24675509" w14:textId="3001DA51" w:rsidR="005C3D21" w:rsidRPr="000D57A5" w:rsidRDefault="005C3D21" w:rsidP="48980A32">
            <w:pPr>
              <w:rPr>
                <w:rFonts w:ascii="Georgia" w:hAnsi="Georgia"/>
                <w:i/>
                <w:iCs/>
                <w:sz w:val="18"/>
                <w:szCs w:val="18"/>
                <w:lang w:val="sv-SE" w:eastAsia="sv-SE"/>
              </w:rPr>
            </w:pPr>
            <w:r w:rsidRPr="48980A32">
              <w:rPr>
                <w:rFonts w:ascii="Georgia" w:hAnsi="Georgia"/>
                <w:i/>
                <w:iCs/>
                <w:sz w:val="18"/>
                <w:szCs w:val="18"/>
                <w:lang w:val="sv-SE" w:eastAsia="sv-SE"/>
              </w:rPr>
              <w:t xml:space="preserve">Ett bra sätt att sätta upp en tidsram är att räkna baklänges, från det att sökande ska börja arbeta. </w:t>
            </w:r>
          </w:p>
        </w:tc>
      </w:tr>
      <w:tr w:rsidR="005C3D21" w:rsidRPr="00403C00" w14:paraId="427AAF0D" w14:textId="77777777" w:rsidTr="48980A32">
        <w:trPr>
          <w:trHeight w:val="221"/>
        </w:trPr>
        <w:tc>
          <w:tcPr>
            <w:tcW w:w="3916" w:type="dxa"/>
          </w:tcPr>
          <w:p w14:paraId="50F3F2C7" w14:textId="77777777" w:rsidR="005C3D21" w:rsidRPr="00403C00" w:rsidRDefault="005C3D21" w:rsidP="006023D0">
            <w:pPr>
              <w:pStyle w:val="Heading3"/>
            </w:pPr>
            <w:proofErr w:type="spellStart"/>
            <w:r w:rsidRPr="00403C00">
              <w:t>Aktivitet</w:t>
            </w:r>
            <w:proofErr w:type="spellEnd"/>
          </w:p>
        </w:tc>
        <w:tc>
          <w:tcPr>
            <w:tcW w:w="2669" w:type="dxa"/>
          </w:tcPr>
          <w:p w14:paraId="39B5AF29" w14:textId="77777777" w:rsidR="005C3D21" w:rsidRPr="00403C00" w:rsidRDefault="005C3D21" w:rsidP="006023D0">
            <w:pPr>
              <w:pStyle w:val="Heading3"/>
            </w:pPr>
            <w:r w:rsidRPr="00403C00">
              <w:t>Datum</w:t>
            </w:r>
          </w:p>
        </w:tc>
        <w:tc>
          <w:tcPr>
            <w:tcW w:w="2774" w:type="dxa"/>
          </w:tcPr>
          <w:p w14:paraId="0A0D7CD5" w14:textId="04373235" w:rsidR="005C3D21" w:rsidRPr="00403C00" w:rsidRDefault="00336FF7" w:rsidP="006023D0">
            <w:pPr>
              <w:pStyle w:val="Heading3"/>
            </w:pPr>
            <w:proofErr w:type="spellStart"/>
            <w:r>
              <w:t>A</w:t>
            </w:r>
            <w:r w:rsidR="005C3D21" w:rsidRPr="00403C00">
              <w:t>nsvarig</w:t>
            </w:r>
            <w:proofErr w:type="spellEnd"/>
          </w:p>
        </w:tc>
      </w:tr>
      <w:tr w:rsidR="005C3D21" w:rsidRPr="00403C00" w14:paraId="78148BB2" w14:textId="77777777" w:rsidTr="48980A32">
        <w:trPr>
          <w:trHeight w:val="221"/>
        </w:trPr>
        <w:tc>
          <w:tcPr>
            <w:tcW w:w="9359" w:type="dxa"/>
            <w:gridSpan w:val="3"/>
          </w:tcPr>
          <w:p w14:paraId="779A5DFC" w14:textId="77777777" w:rsidR="005C3D21" w:rsidRPr="000D57A5" w:rsidRDefault="005C3D21" w:rsidP="006023D0">
            <w:pPr>
              <w:pStyle w:val="Heading3"/>
              <w:rPr>
                <w:rFonts w:ascii="Georgia" w:eastAsiaTheme="minorHAnsi" w:hAnsi="Georgia" w:cstheme="minorBidi"/>
                <w:bCs w:val="0"/>
                <w:lang w:val="sv-SE" w:eastAsia="sv-SE"/>
              </w:rPr>
            </w:pPr>
            <w:proofErr w:type="spellStart"/>
            <w:r w:rsidRPr="00403C00">
              <w:t>Initiering</w:t>
            </w:r>
            <w:proofErr w:type="spellEnd"/>
            <w:r w:rsidRPr="00403C00">
              <w:t xml:space="preserve"> </w:t>
            </w:r>
          </w:p>
        </w:tc>
      </w:tr>
      <w:tr w:rsidR="005C3D21" w:rsidRPr="000F2F4C" w14:paraId="7A836A5F" w14:textId="77777777" w:rsidTr="48980A32">
        <w:trPr>
          <w:trHeight w:val="885"/>
        </w:trPr>
        <w:tc>
          <w:tcPr>
            <w:tcW w:w="3916" w:type="dxa"/>
            <w:tcBorders>
              <w:bottom w:val="single" w:sz="4" w:space="0" w:color="auto"/>
            </w:tcBorders>
          </w:tcPr>
          <w:p w14:paraId="4740354F" w14:textId="77777777" w:rsidR="005C3D21" w:rsidRPr="000D57A5" w:rsidRDefault="005C3D21" w:rsidP="006023D0">
            <w:pPr>
              <w:rPr>
                <w:rFonts w:ascii="Georgia" w:hAnsi="Georgia"/>
                <w:i/>
                <w:sz w:val="18"/>
                <w:szCs w:val="18"/>
                <w:lang w:val="sv-SE" w:eastAsia="sv-SE"/>
              </w:rPr>
            </w:pPr>
            <w:r w:rsidRPr="000D57A5">
              <w:rPr>
                <w:rFonts w:ascii="Georgia" w:hAnsi="Georgia"/>
                <w:i/>
                <w:sz w:val="18"/>
                <w:szCs w:val="18"/>
                <w:lang w:val="sv-SE" w:eastAsia="sv-SE"/>
              </w:rPr>
              <w:t>Fullständig och påskriven ansökan om att påbörja ett anställningsförfarande ska laddas upp i rekryteringsverktyget</w:t>
            </w:r>
          </w:p>
        </w:tc>
        <w:tc>
          <w:tcPr>
            <w:tcW w:w="2669" w:type="dxa"/>
            <w:tcBorders>
              <w:bottom w:val="single" w:sz="4" w:space="0" w:color="auto"/>
            </w:tcBorders>
          </w:tcPr>
          <w:p w14:paraId="0549E51B" w14:textId="77777777" w:rsidR="005C3D21" w:rsidRPr="000D57A5" w:rsidRDefault="005C3D21" w:rsidP="006023D0">
            <w:pPr>
              <w:rPr>
                <w:rFonts w:ascii="Georgia" w:hAnsi="Georgia"/>
                <w:i/>
                <w:sz w:val="18"/>
                <w:szCs w:val="18"/>
                <w:lang w:val="sv-SE" w:eastAsia="sv-SE"/>
              </w:rPr>
            </w:pPr>
          </w:p>
        </w:tc>
        <w:tc>
          <w:tcPr>
            <w:tcW w:w="2774" w:type="dxa"/>
            <w:tcBorders>
              <w:bottom w:val="single" w:sz="4" w:space="0" w:color="auto"/>
            </w:tcBorders>
          </w:tcPr>
          <w:p w14:paraId="7EE6E245" w14:textId="77777777" w:rsidR="005C3D21" w:rsidRPr="000D57A5" w:rsidRDefault="005C3D21" w:rsidP="006023D0">
            <w:pPr>
              <w:rPr>
                <w:rFonts w:ascii="Georgia" w:hAnsi="Georgia"/>
                <w:i/>
                <w:sz w:val="18"/>
                <w:szCs w:val="18"/>
                <w:lang w:val="sv-SE" w:eastAsia="sv-SE"/>
              </w:rPr>
            </w:pPr>
          </w:p>
        </w:tc>
      </w:tr>
      <w:tr w:rsidR="003851C6" w:rsidRPr="000F2F4C" w14:paraId="1D7B62BA" w14:textId="77777777" w:rsidTr="48980A32">
        <w:trPr>
          <w:trHeight w:val="885"/>
        </w:trPr>
        <w:tc>
          <w:tcPr>
            <w:tcW w:w="3916" w:type="dxa"/>
            <w:tcBorders>
              <w:bottom w:val="single" w:sz="4" w:space="0" w:color="auto"/>
            </w:tcBorders>
            <w:shd w:val="clear" w:color="auto" w:fill="auto"/>
          </w:tcPr>
          <w:p w14:paraId="33A56F1F" w14:textId="0987345F" w:rsidR="003851C6" w:rsidRPr="00BB7BDF" w:rsidRDefault="003851C6" w:rsidP="003851C6">
            <w:pPr>
              <w:rPr>
                <w:rFonts w:ascii="Georgia" w:hAnsi="Georgia"/>
                <w:i/>
                <w:sz w:val="18"/>
                <w:szCs w:val="18"/>
                <w:lang w:val="sv-SE" w:eastAsia="sv-SE"/>
              </w:rPr>
            </w:pPr>
            <w:r w:rsidRPr="00BB7BDF">
              <w:rPr>
                <w:rFonts w:ascii="Georgia" w:hAnsi="Georgia"/>
                <w:i/>
                <w:sz w:val="18"/>
                <w:szCs w:val="18"/>
                <w:lang w:val="sv-SE" w:eastAsia="sv-SE"/>
              </w:rPr>
              <w:t>Fakultetsnämnden beslutar om att ett anställningsförfarande kan påbörjas</w:t>
            </w:r>
          </w:p>
        </w:tc>
        <w:tc>
          <w:tcPr>
            <w:tcW w:w="2669" w:type="dxa"/>
            <w:tcBorders>
              <w:bottom w:val="single" w:sz="4" w:space="0" w:color="auto"/>
            </w:tcBorders>
          </w:tcPr>
          <w:p w14:paraId="6CA4D805" w14:textId="77777777" w:rsidR="003851C6" w:rsidRPr="000D57A5" w:rsidRDefault="003851C6" w:rsidP="003851C6">
            <w:pPr>
              <w:rPr>
                <w:rFonts w:ascii="Georgia" w:hAnsi="Georgia"/>
                <w:i/>
                <w:sz w:val="18"/>
                <w:szCs w:val="18"/>
                <w:lang w:val="sv-SE" w:eastAsia="sv-SE"/>
              </w:rPr>
            </w:pPr>
          </w:p>
        </w:tc>
        <w:tc>
          <w:tcPr>
            <w:tcW w:w="2774" w:type="dxa"/>
            <w:tcBorders>
              <w:bottom w:val="single" w:sz="4" w:space="0" w:color="auto"/>
            </w:tcBorders>
          </w:tcPr>
          <w:p w14:paraId="0B0016E7" w14:textId="77777777" w:rsidR="003851C6" w:rsidRPr="000D57A5" w:rsidRDefault="003851C6" w:rsidP="003851C6">
            <w:pPr>
              <w:rPr>
                <w:rFonts w:ascii="Georgia" w:hAnsi="Georgia"/>
                <w:i/>
                <w:sz w:val="18"/>
                <w:szCs w:val="18"/>
                <w:lang w:val="sv-SE" w:eastAsia="sv-SE"/>
              </w:rPr>
            </w:pPr>
          </w:p>
        </w:tc>
      </w:tr>
      <w:tr w:rsidR="003851C6" w:rsidRPr="000F2F4C" w14:paraId="7C227195" w14:textId="77777777" w:rsidTr="48980A32">
        <w:trPr>
          <w:trHeight w:val="885"/>
        </w:trPr>
        <w:tc>
          <w:tcPr>
            <w:tcW w:w="3916" w:type="dxa"/>
            <w:tcBorders>
              <w:bottom w:val="single" w:sz="4" w:space="0" w:color="auto"/>
            </w:tcBorders>
            <w:shd w:val="clear" w:color="auto" w:fill="auto"/>
          </w:tcPr>
          <w:p w14:paraId="6CEC8CAB" w14:textId="1ECE5977" w:rsidR="003851C6" w:rsidRPr="00BB7BDF" w:rsidRDefault="003851C6" w:rsidP="003851C6">
            <w:pPr>
              <w:rPr>
                <w:rFonts w:ascii="Georgia" w:hAnsi="Georgia"/>
                <w:i/>
                <w:sz w:val="18"/>
                <w:szCs w:val="18"/>
                <w:lang w:val="sv-SE" w:eastAsia="sv-SE"/>
              </w:rPr>
            </w:pPr>
            <w:r w:rsidRPr="00BB7BDF">
              <w:rPr>
                <w:rFonts w:ascii="Georgia" w:hAnsi="Georgia"/>
                <w:i/>
                <w:sz w:val="18"/>
                <w:szCs w:val="18"/>
                <w:lang w:val="sv-SE" w:eastAsia="sv-SE"/>
              </w:rPr>
              <w:t>Anställningsutskottet beslutar om anställningsprofil och mötesprotokoll är signerat</w:t>
            </w:r>
          </w:p>
        </w:tc>
        <w:tc>
          <w:tcPr>
            <w:tcW w:w="2669" w:type="dxa"/>
            <w:tcBorders>
              <w:bottom w:val="single" w:sz="4" w:space="0" w:color="auto"/>
            </w:tcBorders>
          </w:tcPr>
          <w:p w14:paraId="49DD6073" w14:textId="77777777" w:rsidR="003851C6" w:rsidRPr="000D57A5" w:rsidRDefault="003851C6" w:rsidP="003851C6">
            <w:pPr>
              <w:rPr>
                <w:rFonts w:ascii="Georgia" w:hAnsi="Georgia"/>
                <w:i/>
                <w:sz w:val="18"/>
                <w:szCs w:val="18"/>
                <w:lang w:val="sv-SE" w:eastAsia="sv-SE"/>
              </w:rPr>
            </w:pPr>
          </w:p>
        </w:tc>
        <w:tc>
          <w:tcPr>
            <w:tcW w:w="2774" w:type="dxa"/>
            <w:tcBorders>
              <w:bottom w:val="single" w:sz="4" w:space="0" w:color="auto"/>
            </w:tcBorders>
          </w:tcPr>
          <w:p w14:paraId="4CC9FE02" w14:textId="77777777" w:rsidR="003851C6" w:rsidRPr="000D57A5" w:rsidRDefault="003851C6" w:rsidP="003851C6">
            <w:pPr>
              <w:rPr>
                <w:rFonts w:ascii="Georgia" w:hAnsi="Georgia"/>
                <w:i/>
                <w:sz w:val="18"/>
                <w:szCs w:val="18"/>
                <w:lang w:val="sv-SE" w:eastAsia="sv-SE"/>
              </w:rPr>
            </w:pPr>
          </w:p>
        </w:tc>
      </w:tr>
      <w:tr w:rsidR="003851C6" w:rsidRPr="00403C00" w14:paraId="5B1BDF2D" w14:textId="77777777" w:rsidTr="48980A32">
        <w:trPr>
          <w:trHeight w:val="443"/>
        </w:trPr>
        <w:tc>
          <w:tcPr>
            <w:tcW w:w="3916" w:type="dxa"/>
            <w:shd w:val="clear" w:color="auto" w:fill="auto"/>
          </w:tcPr>
          <w:p w14:paraId="1E94C1B7" w14:textId="77777777" w:rsidR="003851C6" w:rsidRPr="00BB7BDF" w:rsidRDefault="003851C6" w:rsidP="003851C6">
            <w:pPr>
              <w:rPr>
                <w:rFonts w:ascii="Georgia" w:hAnsi="Georgia"/>
                <w:i/>
                <w:sz w:val="18"/>
                <w:szCs w:val="18"/>
                <w:lang w:val="sv-SE" w:eastAsia="sv-SE"/>
              </w:rPr>
            </w:pPr>
            <w:r w:rsidRPr="00BB7BDF">
              <w:rPr>
                <w:rFonts w:ascii="Georgia" w:hAnsi="Georgia"/>
                <w:i/>
                <w:sz w:val="18"/>
                <w:szCs w:val="18"/>
                <w:lang w:val="sv-SE" w:eastAsia="sv-SE"/>
              </w:rPr>
              <w:t>Översättning av fastställd anställningsprofil</w:t>
            </w:r>
          </w:p>
        </w:tc>
        <w:tc>
          <w:tcPr>
            <w:tcW w:w="2669" w:type="dxa"/>
          </w:tcPr>
          <w:p w14:paraId="4BD83F0E" w14:textId="77777777" w:rsidR="003851C6" w:rsidRPr="000D57A5" w:rsidRDefault="003851C6" w:rsidP="003851C6">
            <w:pPr>
              <w:rPr>
                <w:rFonts w:ascii="Georgia" w:hAnsi="Georgia"/>
                <w:i/>
                <w:sz w:val="18"/>
                <w:szCs w:val="18"/>
                <w:lang w:val="sv-SE" w:eastAsia="sv-SE"/>
              </w:rPr>
            </w:pPr>
          </w:p>
        </w:tc>
        <w:tc>
          <w:tcPr>
            <w:tcW w:w="2774" w:type="dxa"/>
          </w:tcPr>
          <w:p w14:paraId="41F7D10E" w14:textId="77777777" w:rsidR="003851C6" w:rsidRPr="000D57A5" w:rsidRDefault="003851C6" w:rsidP="003851C6">
            <w:pPr>
              <w:rPr>
                <w:rFonts w:ascii="Georgia" w:hAnsi="Georgia"/>
                <w:i/>
                <w:sz w:val="18"/>
                <w:szCs w:val="18"/>
                <w:lang w:val="sv-SE" w:eastAsia="sv-SE"/>
              </w:rPr>
            </w:pPr>
          </w:p>
        </w:tc>
      </w:tr>
      <w:tr w:rsidR="003851C6" w:rsidRPr="00403C00" w14:paraId="571C340C" w14:textId="77777777" w:rsidTr="48980A32">
        <w:trPr>
          <w:trHeight w:val="221"/>
        </w:trPr>
        <w:tc>
          <w:tcPr>
            <w:tcW w:w="9359" w:type="dxa"/>
            <w:gridSpan w:val="3"/>
            <w:shd w:val="clear" w:color="auto" w:fill="auto"/>
          </w:tcPr>
          <w:p w14:paraId="574D9A10" w14:textId="77777777" w:rsidR="003851C6" w:rsidRPr="00BB7BDF" w:rsidRDefault="003851C6" w:rsidP="003851C6">
            <w:pPr>
              <w:pStyle w:val="Heading3"/>
              <w:rPr>
                <w:rFonts w:ascii="Georgia" w:eastAsiaTheme="minorHAnsi" w:hAnsi="Georgia" w:cstheme="minorBidi"/>
                <w:bCs w:val="0"/>
                <w:i/>
                <w:lang w:val="sv-SE" w:eastAsia="sv-SE"/>
              </w:rPr>
            </w:pPr>
            <w:proofErr w:type="spellStart"/>
            <w:r w:rsidRPr="00BB7BDF">
              <w:t>Annonsering</w:t>
            </w:r>
            <w:proofErr w:type="spellEnd"/>
          </w:p>
        </w:tc>
      </w:tr>
      <w:tr w:rsidR="003851C6" w:rsidRPr="000F2F4C" w14:paraId="23061080" w14:textId="77777777" w:rsidTr="48980A32">
        <w:trPr>
          <w:trHeight w:val="907"/>
        </w:trPr>
        <w:tc>
          <w:tcPr>
            <w:tcW w:w="9359" w:type="dxa"/>
            <w:gridSpan w:val="3"/>
            <w:shd w:val="clear" w:color="auto" w:fill="auto"/>
          </w:tcPr>
          <w:p w14:paraId="7005A133" w14:textId="77777777" w:rsidR="003851C6" w:rsidRPr="00BB7BDF" w:rsidRDefault="003851C6" w:rsidP="003851C6">
            <w:pPr>
              <w:rPr>
                <w:rFonts w:ascii="Georgia" w:hAnsi="Georgia"/>
                <w:i/>
                <w:sz w:val="18"/>
                <w:szCs w:val="18"/>
                <w:lang w:val="sv-SE" w:eastAsia="sv-SE"/>
              </w:rPr>
            </w:pPr>
            <w:r w:rsidRPr="00BB7BDF">
              <w:rPr>
                <w:rFonts w:ascii="Georgia" w:hAnsi="Georgia"/>
                <w:i/>
                <w:sz w:val="18"/>
                <w:szCs w:val="18"/>
                <w:lang w:val="sv-SE" w:eastAsia="sv-SE"/>
              </w:rPr>
              <w:t>Skolan ansvarar för annonsering utöver KTH:s standardkanaler, såväl kontakter som kostnader. Vi rekommenderar att ni annonserar genom blänkare och länk till originalannons på KTH:s webbplats. Observera att annonsering enligt KTH:s minimikrav måste sammanfalla med annonseringen i publikationen</w:t>
            </w:r>
          </w:p>
        </w:tc>
      </w:tr>
      <w:tr w:rsidR="003851C6" w:rsidRPr="000F2F4C" w14:paraId="2DA93E04" w14:textId="77777777" w:rsidTr="48980A32">
        <w:trPr>
          <w:trHeight w:val="443"/>
        </w:trPr>
        <w:tc>
          <w:tcPr>
            <w:tcW w:w="3916" w:type="dxa"/>
            <w:shd w:val="clear" w:color="auto" w:fill="auto"/>
          </w:tcPr>
          <w:p w14:paraId="3AB3B26D" w14:textId="77777777" w:rsidR="003851C6" w:rsidRPr="00BB7BDF" w:rsidRDefault="003851C6" w:rsidP="003851C6">
            <w:pPr>
              <w:rPr>
                <w:rFonts w:ascii="Georgia" w:hAnsi="Georgia"/>
                <w:i/>
                <w:sz w:val="18"/>
                <w:szCs w:val="18"/>
                <w:lang w:val="sv-SE" w:eastAsia="sv-SE"/>
              </w:rPr>
            </w:pPr>
            <w:r w:rsidRPr="00BB7BDF">
              <w:rPr>
                <w:rFonts w:ascii="Georgia" w:hAnsi="Georgia"/>
                <w:i/>
                <w:sz w:val="18"/>
                <w:szCs w:val="18"/>
                <w:lang w:val="sv-SE" w:eastAsia="sv-SE"/>
              </w:rPr>
              <w:t>Annonsering/Ansökningsperiod (görs i rekryteringssystemet)</w:t>
            </w:r>
          </w:p>
        </w:tc>
        <w:tc>
          <w:tcPr>
            <w:tcW w:w="2669" w:type="dxa"/>
          </w:tcPr>
          <w:p w14:paraId="1AD0D4B8" w14:textId="77777777" w:rsidR="003851C6" w:rsidRPr="000D57A5" w:rsidRDefault="003851C6" w:rsidP="003851C6">
            <w:pPr>
              <w:rPr>
                <w:rFonts w:ascii="Georgia" w:hAnsi="Georgia"/>
                <w:i/>
                <w:sz w:val="18"/>
                <w:szCs w:val="18"/>
                <w:lang w:val="sv-SE" w:eastAsia="sv-SE"/>
              </w:rPr>
            </w:pPr>
          </w:p>
        </w:tc>
        <w:tc>
          <w:tcPr>
            <w:tcW w:w="2774" w:type="dxa"/>
          </w:tcPr>
          <w:p w14:paraId="587D5781" w14:textId="77777777" w:rsidR="003851C6" w:rsidRPr="000D57A5" w:rsidRDefault="003851C6" w:rsidP="003851C6">
            <w:pPr>
              <w:rPr>
                <w:rFonts w:ascii="Georgia" w:hAnsi="Georgia"/>
                <w:i/>
                <w:sz w:val="18"/>
                <w:szCs w:val="18"/>
                <w:lang w:val="sv-SE" w:eastAsia="sv-SE"/>
              </w:rPr>
            </w:pPr>
          </w:p>
          <w:p w14:paraId="5B92E6B3" w14:textId="77777777" w:rsidR="003851C6" w:rsidRPr="000D57A5" w:rsidRDefault="003851C6" w:rsidP="003851C6">
            <w:pPr>
              <w:rPr>
                <w:rFonts w:ascii="Georgia" w:hAnsi="Georgia"/>
                <w:i/>
                <w:sz w:val="18"/>
                <w:szCs w:val="18"/>
                <w:lang w:val="sv-SE" w:eastAsia="sv-SE"/>
              </w:rPr>
            </w:pPr>
          </w:p>
        </w:tc>
      </w:tr>
      <w:tr w:rsidR="003851C6" w:rsidRPr="00403C00" w14:paraId="79590A95" w14:textId="77777777" w:rsidTr="48980A32">
        <w:trPr>
          <w:trHeight w:val="221"/>
        </w:trPr>
        <w:tc>
          <w:tcPr>
            <w:tcW w:w="9359" w:type="dxa"/>
            <w:gridSpan w:val="3"/>
            <w:tcBorders>
              <w:bottom w:val="single" w:sz="4" w:space="0" w:color="auto"/>
            </w:tcBorders>
            <w:shd w:val="clear" w:color="auto" w:fill="auto"/>
          </w:tcPr>
          <w:p w14:paraId="50BCE2E3" w14:textId="77777777" w:rsidR="003851C6" w:rsidRPr="00BB7BDF" w:rsidRDefault="003851C6" w:rsidP="003851C6">
            <w:pPr>
              <w:pStyle w:val="Heading3"/>
              <w:rPr>
                <w:rFonts w:ascii="Georgia" w:eastAsiaTheme="minorHAnsi" w:hAnsi="Georgia" w:cstheme="minorBidi"/>
                <w:bCs w:val="0"/>
                <w:i/>
                <w:sz w:val="18"/>
                <w:szCs w:val="18"/>
                <w:lang w:val="sv-SE" w:eastAsia="sv-SE"/>
              </w:rPr>
            </w:pPr>
            <w:proofErr w:type="spellStart"/>
            <w:r w:rsidRPr="00BB7BDF">
              <w:t>Prövning</w:t>
            </w:r>
            <w:proofErr w:type="spellEnd"/>
            <w:r w:rsidRPr="00BB7BDF">
              <w:t xml:space="preserve"> och </w:t>
            </w:r>
            <w:proofErr w:type="spellStart"/>
            <w:r w:rsidRPr="00BB7BDF">
              <w:t>beslut</w:t>
            </w:r>
            <w:proofErr w:type="spellEnd"/>
          </w:p>
        </w:tc>
      </w:tr>
      <w:tr w:rsidR="003851C6" w:rsidRPr="000F2F4C" w14:paraId="2C788232" w14:textId="77777777" w:rsidTr="48980A32">
        <w:trPr>
          <w:trHeight w:val="576"/>
        </w:trPr>
        <w:tc>
          <w:tcPr>
            <w:tcW w:w="3916" w:type="dxa"/>
            <w:tcBorders>
              <w:bottom w:val="single" w:sz="4" w:space="0" w:color="auto"/>
            </w:tcBorders>
            <w:shd w:val="clear" w:color="auto" w:fill="auto"/>
          </w:tcPr>
          <w:p w14:paraId="67F7FA73" w14:textId="77777777" w:rsidR="003851C6" w:rsidRPr="00BB7BDF" w:rsidRDefault="003851C6" w:rsidP="003851C6">
            <w:pPr>
              <w:rPr>
                <w:rFonts w:ascii="Georgia" w:hAnsi="Georgia"/>
                <w:i/>
                <w:sz w:val="18"/>
                <w:szCs w:val="18"/>
                <w:lang w:val="sv-SE" w:eastAsia="sv-SE"/>
              </w:rPr>
            </w:pPr>
            <w:r w:rsidRPr="00BB7BDF">
              <w:rPr>
                <w:rFonts w:ascii="Georgia" w:hAnsi="Georgia"/>
                <w:i/>
                <w:sz w:val="18"/>
                <w:szCs w:val="18"/>
                <w:lang w:val="sv-SE" w:eastAsia="sv-SE"/>
              </w:rPr>
              <w:t>Fullständigt förslag på sakkunniga laddas upp i rekryteringssystemet</w:t>
            </w:r>
          </w:p>
        </w:tc>
        <w:tc>
          <w:tcPr>
            <w:tcW w:w="2669" w:type="dxa"/>
            <w:tcBorders>
              <w:bottom w:val="single" w:sz="4" w:space="0" w:color="auto"/>
            </w:tcBorders>
          </w:tcPr>
          <w:p w14:paraId="2F500597" w14:textId="77777777" w:rsidR="003851C6" w:rsidRPr="000D57A5" w:rsidRDefault="003851C6" w:rsidP="003851C6">
            <w:pPr>
              <w:rPr>
                <w:rFonts w:ascii="Georgia" w:hAnsi="Georgia"/>
                <w:i/>
                <w:sz w:val="18"/>
                <w:szCs w:val="18"/>
                <w:lang w:val="sv-SE" w:eastAsia="sv-SE"/>
              </w:rPr>
            </w:pPr>
          </w:p>
        </w:tc>
        <w:tc>
          <w:tcPr>
            <w:tcW w:w="2774" w:type="dxa"/>
            <w:tcBorders>
              <w:bottom w:val="single" w:sz="4" w:space="0" w:color="auto"/>
            </w:tcBorders>
          </w:tcPr>
          <w:p w14:paraId="2BF33657" w14:textId="77777777" w:rsidR="003851C6" w:rsidRPr="000D57A5" w:rsidRDefault="003851C6" w:rsidP="003851C6">
            <w:pPr>
              <w:rPr>
                <w:rFonts w:ascii="Georgia" w:hAnsi="Georgia"/>
                <w:i/>
                <w:sz w:val="18"/>
                <w:szCs w:val="18"/>
                <w:lang w:val="sv-SE" w:eastAsia="sv-SE"/>
              </w:rPr>
            </w:pPr>
          </w:p>
        </w:tc>
      </w:tr>
      <w:tr w:rsidR="003851C6" w:rsidRPr="000D2671" w14:paraId="710505DE" w14:textId="77777777" w:rsidTr="48980A32">
        <w:trPr>
          <w:trHeight w:val="576"/>
        </w:trPr>
        <w:tc>
          <w:tcPr>
            <w:tcW w:w="3916" w:type="dxa"/>
            <w:tcBorders>
              <w:bottom w:val="single" w:sz="4" w:space="0" w:color="auto"/>
            </w:tcBorders>
            <w:shd w:val="clear" w:color="auto" w:fill="auto"/>
          </w:tcPr>
          <w:p w14:paraId="1C9A73D9" w14:textId="4DEF57A6" w:rsidR="003851C6" w:rsidRPr="00BB7BDF" w:rsidRDefault="003851C6" w:rsidP="003851C6">
            <w:pPr>
              <w:rPr>
                <w:rFonts w:ascii="Georgia" w:hAnsi="Georgia"/>
                <w:i/>
                <w:sz w:val="18"/>
                <w:szCs w:val="18"/>
                <w:lang w:val="sv-SE" w:eastAsia="sv-SE"/>
              </w:rPr>
            </w:pPr>
            <w:r w:rsidRPr="00BB7BDF">
              <w:rPr>
                <w:rFonts w:ascii="Georgia" w:hAnsi="Georgia"/>
                <w:i/>
                <w:sz w:val="18"/>
                <w:szCs w:val="18"/>
                <w:lang w:val="sv-SE" w:eastAsia="sv-SE"/>
              </w:rPr>
              <w:t>Anställningsutskottet beslutar om sakkunniga</w:t>
            </w:r>
          </w:p>
        </w:tc>
        <w:tc>
          <w:tcPr>
            <w:tcW w:w="2669" w:type="dxa"/>
            <w:tcBorders>
              <w:bottom w:val="single" w:sz="4" w:space="0" w:color="auto"/>
            </w:tcBorders>
          </w:tcPr>
          <w:p w14:paraId="6C5B0F31" w14:textId="77777777" w:rsidR="003851C6" w:rsidRPr="000D57A5" w:rsidRDefault="003851C6" w:rsidP="003851C6">
            <w:pPr>
              <w:rPr>
                <w:rFonts w:ascii="Georgia" w:hAnsi="Georgia"/>
                <w:i/>
                <w:sz w:val="18"/>
                <w:szCs w:val="18"/>
                <w:lang w:val="sv-SE" w:eastAsia="sv-SE"/>
              </w:rPr>
            </w:pPr>
          </w:p>
        </w:tc>
        <w:tc>
          <w:tcPr>
            <w:tcW w:w="2774" w:type="dxa"/>
            <w:tcBorders>
              <w:bottom w:val="single" w:sz="4" w:space="0" w:color="auto"/>
            </w:tcBorders>
          </w:tcPr>
          <w:p w14:paraId="7C62AFF3" w14:textId="77777777" w:rsidR="003851C6" w:rsidRPr="000D57A5" w:rsidRDefault="003851C6" w:rsidP="003851C6">
            <w:pPr>
              <w:rPr>
                <w:rFonts w:ascii="Georgia" w:hAnsi="Georgia"/>
                <w:i/>
                <w:sz w:val="18"/>
                <w:szCs w:val="18"/>
                <w:lang w:val="sv-SE" w:eastAsia="sv-SE"/>
              </w:rPr>
            </w:pPr>
          </w:p>
        </w:tc>
      </w:tr>
      <w:tr w:rsidR="003851C6" w:rsidRPr="000F2F4C" w14:paraId="1786D2FD" w14:textId="77777777" w:rsidTr="48980A32">
        <w:trPr>
          <w:trHeight w:val="60"/>
        </w:trPr>
        <w:tc>
          <w:tcPr>
            <w:tcW w:w="3916" w:type="dxa"/>
            <w:shd w:val="clear" w:color="auto" w:fill="auto"/>
          </w:tcPr>
          <w:p w14:paraId="2680072E" w14:textId="0EDA2A74" w:rsidR="003851C6" w:rsidRPr="00BB7BDF" w:rsidRDefault="003851C6" w:rsidP="003851C6">
            <w:pPr>
              <w:rPr>
                <w:rFonts w:ascii="Georgia" w:hAnsi="Georgia"/>
                <w:b/>
                <w:i/>
                <w:sz w:val="18"/>
                <w:szCs w:val="18"/>
                <w:lang w:val="sv-SE" w:eastAsia="sv-SE"/>
              </w:rPr>
            </w:pPr>
            <w:r w:rsidRPr="00BB7BDF">
              <w:rPr>
                <w:rFonts w:ascii="Georgia" w:hAnsi="Georgia"/>
                <w:i/>
                <w:sz w:val="18"/>
                <w:szCs w:val="18"/>
                <w:lang w:val="sv-SE" w:eastAsia="sv-SE"/>
              </w:rPr>
              <w:t>Sakkunniga</w:t>
            </w:r>
            <w:r w:rsidR="008C45A9" w:rsidRPr="00BB7BDF">
              <w:rPr>
                <w:rFonts w:ascii="Georgia" w:hAnsi="Georgia"/>
                <w:i/>
                <w:sz w:val="18"/>
                <w:szCs w:val="18"/>
                <w:lang w:val="sv-SE" w:eastAsia="sv-SE"/>
              </w:rPr>
              <w:t xml:space="preserve">s </w:t>
            </w:r>
            <w:r w:rsidRPr="00BB7BDF">
              <w:rPr>
                <w:rFonts w:ascii="Georgia" w:hAnsi="Georgia"/>
                <w:i/>
                <w:sz w:val="18"/>
                <w:szCs w:val="18"/>
                <w:lang w:val="sv-SE" w:eastAsia="sv-SE"/>
              </w:rPr>
              <w:t>deadline för utlåtanden</w:t>
            </w:r>
            <w:r w:rsidR="008C45A9" w:rsidRPr="00BB7BDF">
              <w:rPr>
                <w:rFonts w:ascii="Georgia" w:hAnsi="Georgia"/>
                <w:i/>
                <w:sz w:val="18"/>
                <w:szCs w:val="18"/>
                <w:lang w:val="sv-SE" w:eastAsia="sv-SE"/>
              </w:rPr>
              <w:t xml:space="preserve"> (minst en månad eller mer beroende på antal sökande)</w:t>
            </w:r>
          </w:p>
        </w:tc>
        <w:tc>
          <w:tcPr>
            <w:tcW w:w="2669" w:type="dxa"/>
          </w:tcPr>
          <w:p w14:paraId="18A0431C" w14:textId="77777777" w:rsidR="003851C6" w:rsidRPr="000D57A5" w:rsidRDefault="003851C6" w:rsidP="003851C6">
            <w:pPr>
              <w:rPr>
                <w:rFonts w:ascii="Georgia" w:hAnsi="Georgia"/>
                <w:i/>
                <w:sz w:val="18"/>
                <w:szCs w:val="18"/>
                <w:lang w:val="sv-SE" w:eastAsia="sv-SE"/>
              </w:rPr>
            </w:pPr>
          </w:p>
        </w:tc>
        <w:tc>
          <w:tcPr>
            <w:tcW w:w="2774" w:type="dxa"/>
          </w:tcPr>
          <w:p w14:paraId="573B4304" w14:textId="77777777" w:rsidR="003851C6" w:rsidRPr="000D57A5" w:rsidRDefault="003851C6" w:rsidP="003851C6">
            <w:pPr>
              <w:rPr>
                <w:rFonts w:ascii="Georgia" w:hAnsi="Georgia"/>
                <w:i/>
                <w:sz w:val="18"/>
                <w:szCs w:val="18"/>
                <w:lang w:val="sv-SE" w:eastAsia="sv-SE"/>
              </w:rPr>
            </w:pPr>
          </w:p>
        </w:tc>
      </w:tr>
      <w:tr w:rsidR="003851C6" w:rsidRPr="000F2F4C" w14:paraId="44534475" w14:textId="77777777" w:rsidTr="48980A32">
        <w:trPr>
          <w:trHeight w:val="708"/>
        </w:trPr>
        <w:tc>
          <w:tcPr>
            <w:tcW w:w="3916" w:type="dxa"/>
          </w:tcPr>
          <w:p w14:paraId="262782CB" w14:textId="77777777" w:rsidR="003851C6" w:rsidRPr="000D57A5" w:rsidRDefault="003851C6" w:rsidP="003851C6">
            <w:pPr>
              <w:rPr>
                <w:rFonts w:ascii="Georgia" w:hAnsi="Georgia"/>
                <w:i/>
                <w:sz w:val="18"/>
                <w:szCs w:val="18"/>
                <w:lang w:val="sv-SE" w:eastAsia="sv-SE"/>
              </w:rPr>
            </w:pPr>
            <w:r w:rsidRPr="000D57A5">
              <w:rPr>
                <w:rFonts w:ascii="Georgia" w:hAnsi="Georgia"/>
                <w:b/>
                <w:i/>
                <w:sz w:val="18"/>
                <w:szCs w:val="18"/>
                <w:lang w:val="sv-SE" w:eastAsia="sv-SE"/>
              </w:rPr>
              <w:t>Rekryteringsnämndens möte</w:t>
            </w:r>
            <w:r w:rsidRPr="000D57A5">
              <w:rPr>
                <w:rFonts w:ascii="Georgia" w:hAnsi="Georgia"/>
                <w:i/>
                <w:sz w:val="18"/>
                <w:szCs w:val="18"/>
                <w:lang w:val="sv-SE" w:eastAsia="sv-SE"/>
              </w:rPr>
              <w:t xml:space="preserve"> </w:t>
            </w:r>
            <w:r w:rsidRPr="000D57A5">
              <w:rPr>
                <w:rFonts w:ascii="Georgia" w:hAnsi="Georgia"/>
                <w:b/>
                <w:i/>
                <w:sz w:val="18"/>
                <w:szCs w:val="18"/>
                <w:lang w:val="sv-SE" w:eastAsia="sv-SE"/>
              </w:rPr>
              <w:t>1</w:t>
            </w:r>
            <w:r w:rsidRPr="000D57A5">
              <w:rPr>
                <w:rFonts w:ascii="Georgia" w:hAnsi="Georgia"/>
                <w:i/>
                <w:sz w:val="18"/>
                <w:szCs w:val="18"/>
                <w:lang w:val="sv-SE" w:eastAsia="sv-SE"/>
              </w:rPr>
              <w:t xml:space="preserve"> (eller per capsulam) Beslut om kallelse till intervju</w:t>
            </w:r>
          </w:p>
        </w:tc>
        <w:tc>
          <w:tcPr>
            <w:tcW w:w="2669" w:type="dxa"/>
          </w:tcPr>
          <w:p w14:paraId="54D17C4A" w14:textId="77777777" w:rsidR="003851C6" w:rsidRPr="000D57A5" w:rsidRDefault="003851C6" w:rsidP="003851C6">
            <w:pPr>
              <w:rPr>
                <w:rFonts w:ascii="Georgia" w:hAnsi="Georgia"/>
                <w:i/>
                <w:sz w:val="18"/>
                <w:szCs w:val="18"/>
                <w:lang w:val="sv-SE" w:eastAsia="sv-SE"/>
              </w:rPr>
            </w:pPr>
          </w:p>
        </w:tc>
        <w:tc>
          <w:tcPr>
            <w:tcW w:w="2774" w:type="dxa"/>
          </w:tcPr>
          <w:p w14:paraId="0399F4DC" w14:textId="77777777" w:rsidR="003851C6" w:rsidRPr="000D57A5" w:rsidRDefault="003851C6" w:rsidP="003851C6">
            <w:pPr>
              <w:rPr>
                <w:rFonts w:ascii="Georgia" w:hAnsi="Georgia"/>
                <w:i/>
                <w:sz w:val="18"/>
                <w:szCs w:val="18"/>
                <w:lang w:val="sv-SE" w:eastAsia="sv-SE"/>
              </w:rPr>
            </w:pPr>
          </w:p>
        </w:tc>
      </w:tr>
      <w:tr w:rsidR="003851C6" w:rsidRPr="00403C00" w14:paraId="554F5719" w14:textId="77777777" w:rsidTr="48980A32">
        <w:trPr>
          <w:trHeight w:val="691"/>
        </w:trPr>
        <w:tc>
          <w:tcPr>
            <w:tcW w:w="3916" w:type="dxa"/>
          </w:tcPr>
          <w:p w14:paraId="4976209C" w14:textId="77777777" w:rsidR="003851C6" w:rsidRPr="000D57A5" w:rsidRDefault="003851C6" w:rsidP="003851C6">
            <w:pPr>
              <w:rPr>
                <w:rFonts w:ascii="Georgia" w:hAnsi="Georgia"/>
                <w:i/>
                <w:sz w:val="18"/>
                <w:szCs w:val="18"/>
                <w:lang w:val="sv-SE" w:eastAsia="sv-SE"/>
              </w:rPr>
            </w:pPr>
            <w:r w:rsidRPr="000D57A5">
              <w:rPr>
                <w:rFonts w:ascii="Georgia" w:hAnsi="Georgia"/>
                <w:i/>
                <w:sz w:val="18"/>
                <w:szCs w:val="18"/>
                <w:lang w:val="sv-SE" w:eastAsia="sv-SE"/>
              </w:rPr>
              <w:t>Skolbesök (planering, inbjudan, genomförande)</w:t>
            </w:r>
          </w:p>
        </w:tc>
        <w:tc>
          <w:tcPr>
            <w:tcW w:w="2669" w:type="dxa"/>
          </w:tcPr>
          <w:p w14:paraId="53CDCDEC" w14:textId="77777777" w:rsidR="003851C6" w:rsidRPr="000D57A5" w:rsidRDefault="003851C6" w:rsidP="003851C6">
            <w:pPr>
              <w:rPr>
                <w:rFonts w:ascii="Georgia" w:hAnsi="Georgia"/>
                <w:i/>
                <w:sz w:val="18"/>
                <w:szCs w:val="18"/>
                <w:lang w:val="sv-SE" w:eastAsia="sv-SE"/>
              </w:rPr>
            </w:pPr>
          </w:p>
        </w:tc>
        <w:tc>
          <w:tcPr>
            <w:tcW w:w="2774" w:type="dxa"/>
          </w:tcPr>
          <w:p w14:paraId="1961BAFE" w14:textId="77777777" w:rsidR="003851C6" w:rsidRPr="000D57A5" w:rsidRDefault="003851C6" w:rsidP="003851C6">
            <w:pPr>
              <w:rPr>
                <w:rFonts w:ascii="Georgia" w:hAnsi="Georgia"/>
                <w:i/>
                <w:sz w:val="18"/>
                <w:szCs w:val="18"/>
                <w:lang w:val="sv-SE" w:eastAsia="sv-SE"/>
              </w:rPr>
            </w:pPr>
          </w:p>
        </w:tc>
      </w:tr>
      <w:tr w:rsidR="003851C6" w:rsidRPr="000F2F4C" w14:paraId="3A780C12" w14:textId="77777777" w:rsidTr="48980A32">
        <w:trPr>
          <w:trHeight w:val="559"/>
        </w:trPr>
        <w:tc>
          <w:tcPr>
            <w:tcW w:w="3916" w:type="dxa"/>
          </w:tcPr>
          <w:p w14:paraId="5FCD3618" w14:textId="77777777" w:rsidR="003851C6" w:rsidRPr="000D57A5" w:rsidRDefault="003851C6" w:rsidP="003851C6">
            <w:pPr>
              <w:rPr>
                <w:rFonts w:ascii="Georgia" w:hAnsi="Georgia"/>
                <w:i/>
                <w:sz w:val="18"/>
                <w:szCs w:val="18"/>
                <w:lang w:val="sv-SE" w:eastAsia="sv-SE"/>
              </w:rPr>
            </w:pPr>
            <w:r w:rsidRPr="000D57A5">
              <w:rPr>
                <w:rFonts w:ascii="Georgia" w:hAnsi="Georgia"/>
                <w:b/>
                <w:i/>
                <w:sz w:val="18"/>
                <w:szCs w:val="18"/>
                <w:lang w:val="sv-SE" w:eastAsia="sv-SE"/>
              </w:rPr>
              <w:t>Rekryteringsnämndens möte 2</w:t>
            </w:r>
            <w:r w:rsidRPr="000D57A5">
              <w:rPr>
                <w:rFonts w:ascii="Georgia" w:hAnsi="Georgia"/>
                <w:i/>
                <w:sz w:val="18"/>
                <w:szCs w:val="18"/>
                <w:lang w:val="sv-SE" w:eastAsia="sv-SE"/>
              </w:rPr>
              <w:t xml:space="preserve"> – Intervju och beslut</w:t>
            </w:r>
          </w:p>
        </w:tc>
        <w:tc>
          <w:tcPr>
            <w:tcW w:w="2669" w:type="dxa"/>
          </w:tcPr>
          <w:p w14:paraId="5EA112A7" w14:textId="77777777" w:rsidR="003851C6" w:rsidRPr="000D57A5" w:rsidRDefault="003851C6" w:rsidP="003851C6">
            <w:pPr>
              <w:rPr>
                <w:rFonts w:ascii="Georgia" w:hAnsi="Georgia"/>
                <w:i/>
                <w:sz w:val="18"/>
                <w:szCs w:val="18"/>
                <w:lang w:val="sv-SE" w:eastAsia="sv-SE"/>
              </w:rPr>
            </w:pPr>
          </w:p>
          <w:p w14:paraId="64558BFF" w14:textId="77777777" w:rsidR="003851C6" w:rsidRPr="000D57A5" w:rsidRDefault="003851C6" w:rsidP="003851C6">
            <w:pPr>
              <w:rPr>
                <w:rFonts w:ascii="Georgia" w:hAnsi="Georgia"/>
                <w:i/>
                <w:sz w:val="18"/>
                <w:szCs w:val="18"/>
                <w:lang w:val="sv-SE" w:eastAsia="sv-SE"/>
              </w:rPr>
            </w:pPr>
          </w:p>
        </w:tc>
        <w:tc>
          <w:tcPr>
            <w:tcW w:w="2774" w:type="dxa"/>
          </w:tcPr>
          <w:p w14:paraId="40E8B517" w14:textId="77777777" w:rsidR="003851C6" w:rsidRPr="000D57A5" w:rsidRDefault="003851C6" w:rsidP="003851C6">
            <w:pPr>
              <w:rPr>
                <w:rFonts w:ascii="Georgia" w:hAnsi="Georgia"/>
                <w:i/>
                <w:sz w:val="18"/>
                <w:szCs w:val="18"/>
                <w:lang w:val="sv-SE" w:eastAsia="sv-SE"/>
              </w:rPr>
            </w:pPr>
          </w:p>
        </w:tc>
      </w:tr>
      <w:tr w:rsidR="003851C6" w:rsidRPr="000F2F4C" w14:paraId="357993FC" w14:textId="77777777" w:rsidTr="48980A32">
        <w:trPr>
          <w:trHeight w:val="695"/>
        </w:trPr>
        <w:tc>
          <w:tcPr>
            <w:tcW w:w="3916" w:type="dxa"/>
            <w:tcBorders>
              <w:bottom w:val="single" w:sz="4" w:space="0" w:color="auto"/>
            </w:tcBorders>
          </w:tcPr>
          <w:p w14:paraId="2A73EAC7" w14:textId="77777777" w:rsidR="003851C6" w:rsidRPr="000D57A5" w:rsidRDefault="003851C6" w:rsidP="003851C6">
            <w:pPr>
              <w:rPr>
                <w:rFonts w:ascii="Georgia" w:hAnsi="Georgia"/>
                <w:i/>
                <w:sz w:val="18"/>
                <w:szCs w:val="18"/>
                <w:lang w:val="sv-SE" w:eastAsia="sv-SE"/>
              </w:rPr>
            </w:pPr>
            <w:r w:rsidRPr="000D57A5">
              <w:rPr>
                <w:rFonts w:ascii="Georgia" w:hAnsi="Georgia"/>
                <w:i/>
                <w:sz w:val="18"/>
                <w:szCs w:val="18"/>
                <w:lang w:val="sv-SE" w:eastAsia="sv-SE"/>
              </w:rPr>
              <w:t>Expediering av sakkunnigas slutliga utlåtanden + signerat protokoll</w:t>
            </w:r>
          </w:p>
        </w:tc>
        <w:tc>
          <w:tcPr>
            <w:tcW w:w="2669" w:type="dxa"/>
            <w:tcBorders>
              <w:bottom w:val="single" w:sz="4" w:space="0" w:color="auto"/>
            </w:tcBorders>
          </w:tcPr>
          <w:p w14:paraId="3C029EC6" w14:textId="77777777" w:rsidR="003851C6" w:rsidRPr="000D57A5" w:rsidRDefault="003851C6" w:rsidP="003851C6">
            <w:pPr>
              <w:rPr>
                <w:rFonts w:ascii="Georgia" w:hAnsi="Georgia"/>
                <w:i/>
                <w:sz w:val="18"/>
                <w:szCs w:val="18"/>
                <w:lang w:val="sv-SE" w:eastAsia="sv-SE"/>
              </w:rPr>
            </w:pPr>
          </w:p>
        </w:tc>
        <w:tc>
          <w:tcPr>
            <w:tcW w:w="2774" w:type="dxa"/>
            <w:tcBorders>
              <w:bottom w:val="single" w:sz="4" w:space="0" w:color="auto"/>
            </w:tcBorders>
          </w:tcPr>
          <w:p w14:paraId="4B91DA89" w14:textId="77777777" w:rsidR="003851C6" w:rsidRPr="000D57A5" w:rsidRDefault="003851C6" w:rsidP="003851C6">
            <w:pPr>
              <w:rPr>
                <w:rFonts w:ascii="Georgia" w:hAnsi="Georgia"/>
                <w:i/>
                <w:sz w:val="18"/>
                <w:szCs w:val="18"/>
                <w:lang w:val="sv-SE" w:eastAsia="sv-SE"/>
              </w:rPr>
            </w:pPr>
          </w:p>
        </w:tc>
      </w:tr>
      <w:tr w:rsidR="003851C6" w:rsidRPr="000F2F4C" w14:paraId="359DC9E7" w14:textId="77777777" w:rsidTr="48980A32">
        <w:trPr>
          <w:trHeight w:val="443"/>
        </w:trPr>
        <w:tc>
          <w:tcPr>
            <w:tcW w:w="3916" w:type="dxa"/>
          </w:tcPr>
          <w:p w14:paraId="142EF8B3" w14:textId="3AA873F8" w:rsidR="003851C6" w:rsidRPr="000D57A5" w:rsidRDefault="003851C6" w:rsidP="003851C6">
            <w:pPr>
              <w:rPr>
                <w:rFonts w:ascii="Georgia" w:hAnsi="Georgia"/>
                <w:i/>
                <w:sz w:val="18"/>
                <w:szCs w:val="18"/>
                <w:lang w:val="sv-SE" w:eastAsia="sv-SE"/>
              </w:rPr>
            </w:pPr>
            <w:r w:rsidRPr="000D57A5">
              <w:rPr>
                <w:rFonts w:ascii="Georgia" w:hAnsi="Georgia"/>
                <w:i/>
                <w:sz w:val="18"/>
                <w:szCs w:val="18"/>
                <w:lang w:val="sv-SE" w:eastAsia="sv-SE"/>
              </w:rPr>
              <w:t>Anställningsbeslut tas av skolchef eller rektor</w:t>
            </w:r>
            <w:r w:rsidR="00336FF7">
              <w:rPr>
                <w:rFonts w:ascii="Georgia" w:hAnsi="Georgia"/>
                <w:i/>
                <w:sz w:val="18"/>
                <w:szCs w:val="18"/>
                <w:lang w:val="sv-SE" w:eastAsia="sv-SE"/>
              </w:rPr>
              <w:t xml:space="preserve"> efter referenstagning</w:t>
            </w:r>
          </w:p>
        </w:tc>
        <w:tc>
          <w:tcPr>
            <w:tcW w:w="2669" w:type="dxa"/>
          </w:tcPr>
          <w:p w14:paraId="6907AFCF" w14:textId="77777777" w:rsidR="003851C6" w:rsidRPr="000D57A5" w:rsidRDefault="003851C6" w:rsidP="003851C6">
            <w:pPr>
              <w:rPr>
                <w:rFonts w:ascii="Georgia" w:hAnsi="Georgia"/>
                <w:i/>
                <w:sz w:val="18"/>
                <w:szCs w:val="18"/>
                <w:lang w:val="sv-SE" w:eastAsia="sv-SE"/>
              </w:rPr>
            </w:pPr>
          </w:p>
        </w:tc>
        <w:tc>
          <w:tcPr>
            <w:tcW w:w="2774" w:type="dxa"/>
          </w:tcPr>
          <w:p w14:paraId="66F08EA9" w14:textId="77777777" w:rsidR="003851C6" w:rsidRPr="000D57A5" w:rsidRDefault="003851C6" w:rsidP="003851C6">
            <w:pPr>
              <w:rPr>
                <w:rFonts w:ascii="Georgia" w:hAnsi="Georgia"/>
                <w:i/>
                <w:sz w:val="18"/>
                <w:szCs w:val="18"/>
                <w:lang w:val="sv-SE" w:eastAsia="sv-SE"/>
              </w:rPr>
            </w:pPr>
          </w:p>
        </w:tc>
      </w:tr>
    </w:tbl>
    <w:p w14:paraId="01577AF6" w14:textId="77777777" w:rsidR="005C3D21" w:rsidRPr="00EC7B7F" w:rsidRDefault="005C3D21" w:rsidP="005C3D21">
      <w:pPr>
        <w:pStyle w:val="BodyText"/>
        <w:widowControl/>
        <w:spacing w:after="0"/>
        <w:rPr>
          <w:rFonts w:ascii="Georgia" w:hAnsi="Georgia"/>
          <w:b/>
          <w:sz w:val="20"/>
          <w:szCs w:val="20"/>
          <w:lang w:val="sv-SE"/>
        </w:rPr>
      </w:pPr>
    </w:p>
    <w:p w14:paraId="5D910226" w14:textId="78565943" w:rsidR="00E42AFE" w:rsidRPr="00EC7B7F" w:rsidRDefault="005C3D21" w:rsidP="000D57A5">
      <w:pPr>
        <w:pStyle w:val="BodyText"/>
        <w:widowControl/>
        <w:spacing w:before="120" w:after="120"/>
        <w:rPr>
          <w:rFonts w:ascii="Georgia" w:hAnsi="Georgia"/>
          <w:b/>
          <w:sz w:val="20"/>
          <w:szCs w:val="20"/>
          <w:lang w:val="sv-SE"/>
        </w:rPr>
      </w:pPr>
      <w:r w:rsidRPr="00460140" w:rsidDel="00B877EC">
        <w:rPr>
          <w:rFonts w:ascii="Georgia" w:hAnsi="Georgia"/>
          <w:b/>
          <w:sz w:val="20"/>
          <w:szCs w:val="20"/>
          <w:lang w:val="sv-SE"/>
        </w:rPr>
        <w:t xml:space="preserve"> </w:t>
      </w:r>
    </w:p>
    <w:sectPr w:rsidR="00E42AFE" w:rsidRPr="00EC7B7F" w:rsidSect="00F91257">
      <w:headerReference w:type="default" r:id="rId10"/>
      <w:footerReference w:type="default" r:id="rId11"/>
      <w:headerReference w:type="first" r:id="rId12"/>
      <w:footerReference w:type="first" r:id="rId13"/>
      <w:pgSz w:w="11906" w:h="16838" w:code="9"/>
      <w:pgMar w:top="2381" w:right="1304" w:bottom="1474" w:left="1474" w:header="652"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16449" w14:textId="77777777" w:rsidR="00E15ACE" w:rsidRDefault="00E15ACE" w:rsidP="00AB37AC">
      <w:r>
        <w:separator/>
      </w:r>
    </w:p>
  </w:endnote>
  <w:endnote w:type="continuationSeparator" w:id="0">
    <w:p w14:paraId="6D480288" w14:textId="77777777" w:rsidR="00E15ACE" w:rsidRDefault="00E15ACE" w:rsidP="00AB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94"/>
      <w:gridCol w:w="1134"/>
    </w:tblGrid>
    <w:tr w:rsidR="006A7494" w14:paraId="0FBEBA2B" w14:textId="77777777" w:rsidTr="007A0DF9">
      <w:tc>
        <w:tcPr>
          <w:tcW w:w="7994" w:type="dxa"/>
        </w:tcPr>
        <w:p w14:paraId="7CD5DE1D" w14:textId="77777777" w:rsidR="006A7494" w:rsidRDefault="006A7494" w:rsidP="007A0DF9">
          <w:pPr>
            <w:pStyle w:val="Footer"/>
          </w:pPr>
        </w:p>
      </w:tc>
      <w:tc>
        <w:tcPr>
          <w:tcW w:w="1134" w:type="dxa"/>
          <w:vAlign w:val="bottom"/>
        </w:tcPr>
        <w:p w14:paraId="33B7081B" w14:textId="1AD5C6C1" w:rsidR="006A7494" w:rsidRPr="009E4316" w:rsidRDefault="006A7494" w:rsidP="007A0DF9">
          <w:pPr>
            <w:pStyle w:val="Footer"/>
            <w:jc w:val="right"/>
            <w:rPr>
              <w:rStyle w:val="PageNumber"/>
            </w:rPr>
          </w:pPr>
          <w:r w:rsidRPr="009E4316">
            <w:rPr>
              <w:rStyle w:val="PageNumber"/>
            </w:rPr>
            <w:fldChar w:fldCharType="begin"/>
          </w:r>
          <w:r w:rsidRPr="009E4316">
            <w:rPr>
              <w:rStyle w:val="PageNumber"/>
            </w:rPr>
            <w:instrText xml:space="preserve"> PAGE </w:instrText>
          </w:r>
          <w:r w:rsidRPr="009E4316">
            <w:rPr>
              <w:rStyle w:val="PageNumber"/>
            </w:rPr>
            <w:fldChar w:fldCharType="separate"/>
          </w:r>
          <w:r w:rsidR="00BB7BDF">
            <w:rPr>
              <w:rStyle w:val="PageNumber"/>
              <w:noProof/>
            </w:rPr>
            <w:t>6</w:t>
          </w:r>
          <w:r w:rsidRPr="009E4316">
            <w:rPr>
              <w:rStyle w:val="PageNumber"/>
            </w:rPr>
            <w:fldChar w:fldCharType="end"/>
          </w:r>
          <w:r w:rsidRPr="009E4316">
            <w:rPr>
              <w:rStyle w:val="PageNumber"/>
            </w:rPr>
            <w:t xml:space="preserve"> (</w:t>
          </w:r>
          <w:r w:rsidRPr="009E4316">
            <w:rPr>
              <w:rStyle w:val="PageNumber"/>
            </w:rPr>
            <w:fldChar w:fldCharType="begin"/>
          </w:r>
          <w:r w:rsidRPr="009E4316">
            <w:rPr>
              <w:rStyle w:val="PageNumber"/>
            </w:rPr>
            <w:instrText xml:space="preserve"> NUMPAGES </w:instrText>
          </w:r>
          <w:r w:rsidRPr="009E4316">
            <w:rPr>
              <w:rStyle w:val="PageNumber"/>
            </w:rPr>
            <w:fldChar w:fldCharType="separate"/>
          </w:r>
          <w:r w:rsidR="00BB7BDF">
            <w:rPr>
              <w:rStyle w:val="PageNumber"/>
              <w:noProof/>
            </w:rPr>
            <w:t>6</w:t>
          </w:r>
          <w:r w:rsidRPr="009E4316">
            <w:rPr>
              <w:rStyle w:val="PageNumber"/>
            </w:rPr>
            <w:fldChar w:fldCharType="end"/>
          </w:r>
          <w:r w:rsidRPr="009E4316">
            <w:rPr>
              <w:rStyle w:val="PageNumber"/>
            </w:rPr>
            <w:t>)</w:t>
          </w:r>
        </w:p>
      </w:tc>
    </w:tr>
  </w:tbl>
  <w:p w14:paraId="22F8CC9A" w14:textId="77777777" w:rsidR="006A7494" w:rsidRPr="00DB69BA" w:rsidRDefault="006A7494" w:rsidP="006A7494">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94"/>
      <w:gridCol w:w="1134"/>
    </w:tblGrid>
    <w:tr w:rsidR="006A7494" w14:paraId="005738EE" w14:textId="77777777" w:rsidTr="007A0DF9">
      <w:tc>
        <w:tcPr>
          <w:tcW w:w="7994" w:type="dxa"/>
        </w:tcPr>
        <w:p w14:paraId="7BA2FB9B" w14:textId="77777777" w:rsidR="006A7494" w:rsidRDefault="006A7494" w:rsidP="007A0DF9">
          <w:pPr>
            <w:pStyle w:val="Footer"/>
          </w:pPr>
        </w:p>
      </w:tc>
      <w:tc>
        <w:tcPr>
          <w:tcW w:w="1134" w:type="dxa"/>
          <w:vAlign w:val="bottom"/>
        </w:tcPr>
        <w:p w14:paraId="369B56A1" w14:textId="193C5889" w:rsidR="006A7494" w:rsidRPr="009E4316" w:rsidRDefault="006A7494" w:rsidP="007A0DF9">
          <w:pPr>
            <w:pStyle w:val="Footer"/>
            <w:jc w:val="right"/>
            <w:rPr>
              <w:rStyle w:val="PageNumber"/>
            </w:rPr>
          </w:pPr>
          <w:r w:rsidRPr="009E4316">
            <w:rPr>
              <w:rStyle w:val="PageNumber"/>
            </w:rPr>
            <w:fldChar w:fldCharType="begin"/>
          </w:r>
          <w:r w:rsidRPr="009E4316">
            <w:rPr>
              <w:rStyle w:val="PageNumber"/>
            </w:rPr>
            <w:instrText xml:space="preserve"> PAGE </w:instrText>
          </w:r>
          <w:r w:rsidRPr="009E4316">
            <w:rPr>
              <w:rStyle w:val="PageNumber"/>
            </w:rPr>
            <w:fldChar w:fldCharType="separate"/>
          </w:r>
          <w:r w:rsidR="00BB7BDF">
            <w:rPr>
              <w:rStyle w:val="PageNumber"/>
              <w:noProof/>
            </w:rPr>
            <w:t>1</w:t>
          </w:r>
          <w:r w:rsidRPr="009E4316">
            <w:rPr>
              <w:rStyle w:val="PageNumber"/>
            </w:rPr>
            <w:fldChar w:fldCharType="end"/>
          </w:r>
          <w:r w:rsidRPr="009E4316">
            <w:rPr>
              <w:rStyle w:val="PageNumber"/>
            </w:rPr>
            <w:t xml:space="preserve"> (</w:t>
          </w:r>
          <w:r w:rsidRPr="009E4316">
            <w:rPr>
              <w:rStyle w:val="PageNumber"/>
            </w:rPr>
            <w:fldChar w:fldCharType="begin"/>
          </w:r>
          <w:r w:rsidRPr="009E4316">
            <w:rPr>
              <w:rStyle w:val="PageNumber"/>
            </w:rPr>
            <w:instrText xml:space="preserve"> NUMPAGES </w:instrText>
          </w:r>
          <w:r w:rsidRPr="009E4316">
            <w:rPr>
              <w:rStyle w:val="PageNumber"/>
            </w:rPr>
            <w:fldChar w:fldCharType="separate"/>
          </w:r>
          <w:r w:rsidR="00BB7BDF">
            <w:rPr>
              <w:rStyle w:val="PageNumber"/>
              <w:noProof/>
            </w:rPr>
            <w:t>6</w:t>
          </w:r>
          <w:r w:rsidRPr="009E4316">
            <w:rPr>
              <w:rStyle w:val="PageNumber"/>
            </w:rPr>
            <w:fldChar w:fldCharType="end"/>
          </w:r>
          <w:r w:rsidRPr="009E4316">
            <w:rPr>
              <w:rStyle w:val="PageNumber"/>
            </w:rPr>
            <w:t>)</w:t>
          </w:r>
        </w:p>
      </w:tc>
    </w:tr>
  </w:tbl>
  <w:p w14:paraId="2D2FBF28" w14:textId="77777777" w:rsidR="006A7494" w:rsidRPr="00DB69BA" w:rsidRDefault="006A7494" w:rsidP="006A7494">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09FC7" w14:textId="77777777" w:rsidR="00E15ACE" w:rsidRDefault="00E15ACE" w:rsidP="00AB37AC">
      <w:r>
        <w:separator/>
      </w:r>
    </w:p>
  </w:footnote>
  <w:footnote w:type="continuationSeparator" w:id="0">
    <w:p w14:paraId="2FDE1A0E" w14:textId="77777777" w:rsidR="00E15ACE" w:rsidRDefault="00E15ACE" w:rsidP="00AB3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740"/>
      <w:gridCol w:w="226"/>
      <w:gridCol w:w="1962"/>
      <w:gridCol w:w="226"/>
      <w:gridCol w:w="1962"/>
    </w:tblGrid>
    <w:tr w:rsidR="006A7494" w14:paraId="1394CB39" w14:textId="77777777" w:rsidTr="00916344">
      <w:trPr>
        <w:trHeight w:val="238"/>
      </w:trPr>
      <w:tc>
        <w:tcPr>
          <w:tcW w:w="4740" w:type="dxa"/>
        </w:tcPr>
        <w:p w14:paraId="18E1C8B7" w14:textId="77777777" w:rsidR="006A7494" w:rsidRPr="00271F0E" w:rsidRDefault="006A7494" w:rsidP="007A0DF9">
          <w:pPr>
            <w:pStyle w:val="HeaderBold"/>
          </w:pPr>
        </w:p>
      </w:tc>
      <w:tc>
        <w:tcPr>
          <w:tcW w:w="226" w:type="dxa"/>
        </w:tcPr>
        <w:p w14:paraId="28DDC4D0" w14:textId="77777777" w:rsidR="006A7494" w:rsidRPr="00271F0E" w:rsidRDefault="006A7494" w:rsidP="007A0DF9">
          <w:pPr>
            <w:pStyle w:val="HeaderBold"/>
          </w:pPr>
        </w:p>
      </w:tc>
      <w:tc>
        <w:tcPr>
          <w:tcW w:w="1962" w:type="dxa"/>
        </w:tcPr>
        <w:p w14:paraId="5ED4191B" w14:textId="77777777" w:rsidR="006A7494" w:rsidRPr="00271F0E" w:rsidRDefault="006A7494" w:rsidP="007A0DF9">
          <w:pPr>
            <w:pStyle w:val="HeaderBold"/>
          </w:pPr>
        </w:p>
      </w:tc>
      <w:tc>
        <w:tcPr>
          <w:tcW w:w="226" w:type="dxa"/>
        </w:tcPr>
        <w:p w14:paraId="09D40DD5" w14:textId="77777777" w:rsidR="006A7494" w:rsidRPr="00271F0E" w:rsidRDefault="006A7494" w:rsidP="007A0DF9">
          <w:pPr>
            <w:pStyle w:val="HeaderBold"/>
          </w:pPr>
        </w:p>
      </w:tc>
      <w:tc>
        <w:tcPr>
          <w:tcW w:w="1962" w:type="dxa"/>
        </w:tcPr>
        <w:p w14:paraId="272362DF" w14:textId="77777777" w:rsidR="006A7494" w:rsidRPr="00271F0E" w:rsidRDefault="006A7494" w:rsidP="007A0DF9">
          <w:pPr>
            <w:pStyle w:val="HeaderBold"/>
          </w:pPr>
        </w:p>
      </w:tc>
    </w:tr>
    <w:tr w:rsidR="006A7494" w14:paraId="12734312" w14:textId="77777777" w:rsidTr="007A0DF9">
      <w:tc>
        <w:tcPr>
          <w:tcW w:w="4740" w:type="dxa"/>
        </w:tcPr>
        <w:p w14:paraId="4E4504C0" w14:textId="77777777" w:rsidR="006A7494" w:rsidRPr="00D6309B" w:rsidRDefault="006A7494" w:rsidP="007A0DF9">
          <w:pPr>
            <w:pStyle w:val="Header"/>
          </w:pPr>
        </w:p>
      </w:tc>
      <w:tc>
        <w:tcPr>
          <w:tcW w:w="226" w:type="dxa"/>
        </w:tcPr>
        <w:p w14:paraId="48D418AF" w14:textId="77777777" w:rsidR="006A7494" w:rsidRPr="00D6309B" w:rsidRDefault="006A7494" w:rsidP="007A0DF9">
          <w:pPr>
            <w:pStyle w:val="Header"/>
          </w:pPr>
        </w:p>
      </w:tc>
      <w:tc>
        <w:tcPr>
          <w:tcW w:w="1962" w:type="dxa"/>
        </w:tcPr>
        <w:p w14:paraId="0BC3D0BD" w14:textId="77777777" w:rsidR="006A7494" w:rsidRPr="00D6309B" w:rsidRDefault="006A7494" w:rsidP="007A0DF9">
          <w:pPr>
            <w:pStyle w:val="Header"/>
          </w:pPr>
        </w:p>
      </w:tc>
      <w:tc>
        <w:tcPr>
          <w:tcW w:w="226" w:type="dxa"/>
        </w:tcPr>
        <w:p w14:paraId="722B89FF" w14:textId="77777777" w:rsidR="006A7494" w:rsidRPr="00D6309B" w:rsidRDefault="006A7494" w:rsidP="007A0DF9">
          <w:pPr>
            <w:pStyle w:val="Header"/>
          </w:pPr>
        </w:p>
      </w:tc>
      <w:tc>
        <w:tcPr>
          <w:tcW w:w="1962" w:type="dxa"/>
        </w:tcPr>
        <w:p w14:paraId="0B59E357" w14:textId="77777777" w:rsidR="006A7494" w:rsidRPr="00D6309B" w:rsidRDefault="006A7494" w:rsidP="007A0DF9">
          <w:pPr>
            <w:pStyle w:val="Header"/>
          </w:pPr>
        </w:p>
      </w:tc>
    </w:tr>
    <w:tr w:rsidR="006A7494" w14:paraId="4B69AC7F" w14:textId="77777777" w:rsidTr="00916344">
      <w:trPr>
        <w:trHeight w:val="238"/>
      </w:trPr>
      <w:tc>
        <w:tcPr>
          <w:tcW w:w="9116" w:type="dxa"/>
          <w:gridSpan w:val="5"/>
        </w:tcPr>
        <w:p w14:paraId="6AE0C16F" w14:textId="77777777" w:rsidR="006A7494" w:rsidRPr="006A7494" w:rsidRDefault="006A7494" w:rsidP="006A7494">
          <w:pPr>
            <w:pStyle w:val="HeaderBold"/>
          </w:pPr>
        </w:p>
      </w:tc>
    </w:tr>
    <w:tr w:rsidR="006A7494" w14:paraId="3D216883" w14:textId="77777777" w:rsidTr="007A0DF9">
      <w:tc>
        <w:tcPr>
          <w:tcW w:w="9116" w:type="dxa"/>
          <w:gridSpan w:val="5"/>
        </w:tcPr>
        <w:p w14:paraId="300B50A4" w14:textId="77777777" w:rsidR="006A7494" w:rsidRPr="006A7494" w:rsidRDefault="006A7494" w:rsidP="006A7494">
          <w:pPr>
            <w:pStyle w:val="Header"/>
          </w:pPr>
        </w:p>
      </w:tc>
    </w:tr>
  </w:tbl>
  <w:p w14:paraId="45B347A0" w14:textId="77777777" w:rsidR="006A7494" w:rsidRPr="00D6309B" w:rsidRDefault="006A7494" w:rsidP="006A74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853" w:type="dxa"/>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21"/>
      <w:gridCol w:w="1956"/>
      <w:gridCol w:w="226"/>
      <w:gridCol w:w="1962"/>
      <w:gridCol w:w="226"/>
      <w:gridCol w:w="1962"/>
    </w:tblGrid>
    <w:tr w:rsidR="006A7494" w14:paraId="34100D04" w14:textId="77777777" w:rsidTr="003F35E7">
      <w:trPr>
        <w:trHeight w:val="238"/>
      </w:trPr>
      <w:tc>
        <w:tcPr>
          <w:tcW w:w="3521" w:type="dxa"/>
          <w:vMerge w:val="restart"/>
        </w:tcPr>
        <w:p w14:paraId="23E17B20" w14:textId="6335E1DF" w:rsidR="006A7494" w:rsidRDefault="00427482" w:rsidP="007A0DF9">
          <w:pPr>
            <w:pStyle w:val="Header"/>
            <w:spacing w:before="60"/>
            <w:rPr>
              <w:b/>
            </w:rPr>
          </w:pPr>
          <w:r>
            <w:rPr>
              <w:noProof/>
              <w:lang w:val="sv-SE" w:eastAsia="sv-SE"/>
            </w:rPr>
            <w:drawing>
              <wp:anchor distT="0" distB="0" distL="114300" distR="114300" simplePos="0" relativeHeight="251659264" behindDoc="0" locked="0" layoutInCell="1" allowOverlap="1" wp14:anchorId="25271B07" wp14:editId="6844AE69">
                <wp:simplePos x="0" y="0"/>
                <wp:positionH relativeFrom="column">
                  <wp:posOffset>0</wp:posOffset>
                </wp:positionH>
                <wp:positionV relativeFrom="page">
                  <wp:posOffset>5080</wp:posOffset>
                </wp:positionV>
                <wp:extent cx="852170" cy="953770"/>
                <wp:effectExtent l="0" t="0" r="0" b="0"/>
                <wp:wrapNone/>
                <wp:docPr id="4" name="Bildobjekt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52170" cy="953770"/>
                        </a:xfrm>
                        <a:prstGeom prst="rect">
                          <a:avLst/>
                        </a:prstGeom>
                      </pic:spPr>
                    </pic:pic>
                  </a:graphicData>
                </a:graphic>
                <wp14:sizeRelH relativeFrom="page">
                  <wp14:pctWidth>0</wp14:pctWidth>
                </wp14:sizeRelH>
                <wp14:sizeRelV relativeFrom="page">
                  <wp14:pctHeight>0</wp14:pctHeight>
                </wp14:sizeRelV>
              </wp:anchor>
            </w:drawing>
          </w:r>
        </w:p>
      </w:tc>
      <w:tc>
        <w:tcPr>
          <w:tcW w:w="1956" w:type="dxa"/>
        </w:tcPr>
        <w:p w14:paraId="1C3D4149" w14:textId="77777777" w:rsidR="006A7494" w:rsidRPr="006A7494" w:rsidRDefault="006A7494" w:rsidP="006A7494">
          <w:pPr>
            <w:pStyle w:val="HeaderBold"/>
          </w:pPr>
        </w:p>
      </w:tc>
      <w:tc>
        <w:tcPr>
          <w:tcW w:w="226" w:type="dxa"/>
        </w:tcPr>
        <w:p w14:paraId="74FE4C02" w14:textId="77777777" w:rsidR="006A7494" w:rsidRPr="006A7494" w:rsidRDefault="006A7494" w:rsidP="006A7494">
          <w:pPr>
            <w:pStyle w:val="HeaderBold"/>
          </w:pPr>
        </w:p>
      </w:tc>
      <w:tc>
        <w:tcPr>
          <w:tcW w:w="1962" w:type="dxa"/>
        </w:tcPr>
        <w:p w14:paraId="5AB6D54C" w14:textId="77777777" w:rsidR="006A7494" w:rsidRPr="006A7494" w:rsidRDefault="006A7494" w:rsidP="006A7494">
          <w:pPr>
            <w:pStyle w:val="HeaderBold"/>
          </w:pPr>
        </w:p>
      </w:tc>
      <w:tc>
        <w:tcPr>
          <w:tcW w:w="226" w:type="dxa"/>
        </w:tcPr>
        <w:p w14:paraId="3321A618" w14:textId="77777777" w:rsidR="006A7494" w:rsidRPr="006A7494" w:rsidRDefault="006A7494" w:rsidP="006A7494">
          <w:pPr>
            <w:pStyle w:val="HeaderBold"/>
          </w:pPr>
        </w:p>
      </w:tc>
      <w:tc>
        <w:tcPr>
          <w:tcW w:w="1962" w:type="dxa"/>
        </w:tcPr>
        <w:p w14:paraId="2CEDA642" w14:textId="77777777" w:rsidR="006A7494" w:rsidRPr="006A7494" w:rsidRDefault="006A7494" w:rsidP="006A7494">
          <w:pPr>
            <w:pStyle w:val="HeaderBold"/>
          </w:pPr>
        </w:p>
      </w:tc>
    </w:tr>
    <w:tr w:rsidR="006A7494" w14:paraId="25673323" w14:textId="77777777" w:rsidTr="007A0DF9">
      <w:tc>
        <w:tcPr>
          <w:tcW w:w="3521" w:type="dxa"/>
          <w:vMerge/>
        </w:tcPr>
        <w:p w14:paraId="66D02087" w14:textId="77777777" w:rsidR="006A7494" w:rsidRDefault="006A7494" w:rsidP="007A0DF9">
          <w:pPr>
            <w:pStyle w:val="Header"/>
            <w:rPr>
              <w:b/>
            </w:rPr>
          </w:pPr>
        </w:p>
      </w:tc>
      <w:tc>
        <w:tcPr>
          <w:tcW w:w="1956" w:type="dxa"/>
        </w:tcPr>
        <w:p w14:paraId="597CBF39" w14:textId="77777777" w:rsidR="006A7494" w:rsidRPr="006A7494" w:rsidRDefault="006A7494" w:rsidP="006A7494">
          <w:pPr>
            <w:pStyle w:val="Header"/>
          </w:pPr>
        </w:p>
      </w:tc>
      <w:tc>
        <w:tcPr>
          <w:tcW w:w="226" w:type="dxa"/>
        </w:tcPr>
        <w:p w14:paraId="21C0C1EE" w14:textId="77777777" w:rsidR="006A7494" w:rsidRPr="006A7494" w:rsidRDefault="006A7494" w:rsidP="006A7494">
          <w:pPr>
            <w:pStyle w:val="Header"/>
          </w:pPr>
        </w:p>
      </w:tc>
      <w:tc>
        <w:tcPr>
          <w:tcW w:w="1962" w:type="dxa"/>
        </w:tcPr>
        <w:p w14:paraId="7ADC813A" w14:textId="77777777" w:rsidR="006A7494" w:rsidRPr="006A7494" w:rsidRDefault="006A7494" w:rsidP="006A7494">
          <w:pPr>
            <w:pStyle w:val="Header"/>
          </w:pPr>
        </w:p>
      </w:tc>
      <w:tc>
        <w:tcPr>
          <w:tcW w:w="226" w:type="dxa"/>
        </w:tcPr>
        <w:p w14:paraId="78568FFE" w14:textId="77777777" w:rsidR="006A7494" w:rsidRPr="006A7494" w:rsidRDefault="006A7494" w:rsidP="006A7494">
          <w:pPr>
            <w:pStyle w:val="Header"/>
          </w:pPr>
        </w:p>
      </w:tc>
      <w:tc>
        <w:tcPr>
          <w:tcW w:w="1962" w:type="dxa"/>
        </w:tcPr>
        <w:p w14:paraId="2BDF0247" w14:textId="77777777" w:rsidR="006A7494" w:rsidRPr="006A7494" w:rsidRDefault="006A7494" w:rsidP="006A7494">
          <w:pPr>
            <w:pStyle w:val="Header"/>
          </w:pPr>
        </w:p>
      </w:tc>
    </w:tr>
    <w:tr w:rsidR="006A7494" w14:paraId="656A628E" w14:textId="77777777" w:rsidTr="003F35E7">
      <w:trPr>
        <w:trHeight w:val="238"/>
      </w:trPr>
      <w:tc>
        <w:tcPr>
          <w:tcW w:w="3521" w:type="dxa"/>
          <w:vMerge/>
        </w:tcPr>
        <w:p w14:paraId="03219B49" w14:textId="77777777" w:rsidR="006A7494" w:rsidRDefault="006A7494" w:rsidP="007A0DF9">
          <w:pPr>
            <w:pStyle w:val="Header"/>
            <w:rPr>
              <w:b/>
            </w:rPr>
          </w:pPr>
        </w:p>
      </w:tc>
      <w:tc>
        <w:tcPr>
          <w:tcW w:w="1956" w:type="dxa"/>
        </w:tcPr>
        <w:p w14:paraId="3B4F03A1" w14:textId="77777777" w:rsidR="006A7494" w:rsidRPr="006A7494" w:rsidRDefault="006A7494" w:rsidP="006A7494">
          <w:pPr>
            <w:pStyle w:val="HeaderBold"/>
          </w:pPr>
        </w:p>
      </w:tc>
      <w:tc>
        <w:tcPr>
          <w:tcW w:w="226" w:type="dxa"/>
        </w:tcPr>
        <w:p w14:paraId="614B1599" w14:textId="77777777" w:rsidR="006A7494" w:rsidRPr="006A7494" w:rsidRDefault="006A7494" w:rsidP="006A7494">
          <w:pPr>
            <w:pStyle w:val="HeaderBold"/>
          </w:pPr>
        </w:p>
      </w:tc>
      <w:tc>
        <w:tcPr>
          <w:tcW w:w="1962" w:type="dxa"/>
        </w:tcPr>
        <w:p w14:paraId="188884D2" w14:textId="77777777" w:rsidR="006A7494" w:rsidRPr="006A7494" w:rsidRDefault="006A7494" w:rsidP="006A7494">
          <w:pPr>
            <w:pStyle w:val="HeaderBold"/>
          </w:pPr>
        </w:p>
      </w:tc>
      <w:tc>
        <w:tcPr>
          <w:tcW w:w="226" w:type="dxa"/>
        </w:tcPr>
        <w:p w14:paraId="485C37E4" w14:textId="77777777" w:rsidR="006A7494" w:rsidRPr="006A7494" w:rsidRDefault="006A7494" w:rsidP="006A7494">
          <w:pPr>
            <w:pStyle w:val="HeaderBold"/>
          </w:pPr>
        </w:p>
      </w:tc>
      <w:tc>
        <w:tcPr>
          <w:tcW w:w="1962" w:type="dxa"/>
        </w:tcPr>
        <w:p w14:paraId="14D90A3C" w14:textId="77777777" w:rsidR="006A7494" w:rsidRPr="006A7494" w:rsidRDefault="006A7494" w:rsidP="006A7494">
          <w:pPr>
            <w:pStyle w:val="HeaderBold"/>
          </w:pPr>
        </w:p>
      </w:tc>
    </w:tr>
    <w:tr w:rsidR="006A7494" w14:paraId="131FD25B" w14:textId="77777777" w:rsidTr="007A0DF9">
      <w:tc>
        <w:tcPr>
          <w:tcW w:w="3521" w:type="dxa"/>
          <w:vMerge/>
        </w:tcPr>
        <w:p w14:paraId="3D53DBB8" w14:textId="77777777" w:rsidR="006A7494" w:rsidRDefault="006A7494" w:rsidP="007A0DF9">
          <w:pPr>
            <w:pStyle w:val="Header"/>
            <w:rPr>
              <w:b/>
            </w:rPr>
          </w:pPr>
        </w:p>
      </w:tc>
      <w:tc>
        <w:tcPr>
          <w:tcW w:w="1956" w:type="dxa"/>
        </w:tcPr>
        <w:p w14:paraId="5520FE87" w14:textId="77777777" w:rsidR="006A7494" w:rsidRPr="006A7494" w:rsidRDefault="006A7494" w:rsidP="006A7494">
          <w:pPr>
            <w:pStyle w:val="Header"/>
          </w:pPr>
        </w:p>
      </w:tc>
      <w:tc>
        <w:tcPr>
          <w:tcW w:w="226" w:type="dxa"/>
        </w:tcPr>
        <w:p w14:paraId="6DD17554" w14:textId="77777777" w:rsidR="006A7494" w:rsidRPr="006A7494" w:rsidRDefault="006A7494" w:rsidP="006A7494">
          <w:pPr>
            <w:pStyle w:val="Header"/>
          </w:pPr>
        </w:p>
      </w:tc>
      <w:tc>
        <w:tcPr>
          <w:tcW w:w="1962" w:type="dxa"/>
        </w:tcPr>
        <w:p w14:paraId="178F1420" w14:textId="77777777" w:rsidR="006A7494" w:rsidRPr="006A7494" w:rsidRDefault="006A7494" w:rsidP="006A7494">
          <w:pPr>
            <w:pStyle w:val="Header"/>
          </w:pPr>
        </w:p>
      </w:tc>
      <w:tc>
        <w:tcPr>
          <w:tcW w:w="226" w:type="dxa"/>
        </w:tcPr>
        <w:p w14:paraId="6703C5CC" w14:textId="77777777" w:rsidR="006A7494" w:rsidRPr="006A7494" w:rsidRDefault="006A7494" w:rsidP="006A7494">
          <w:pPr>
            <w:pStyle w:val="Header"/>
          </w:pPr>
        </w:p>
      </w:tc>
      <w:tc>
        <w:tcPr>
          <w:tcW w:w="1962" w:type="dxa"/>
        </w:tcPr>
        <w:p w14:paraId="16C80977" w14:textId="77777777" w:rsidR="006A7494" w:rsidRPr="006A7494" w:rsidRDefault="006A7494" w:rsidP="006A7494">
          <w:pPr>
            <w:pStyle w:val="Header"/>
          </w:pPr>
        </w:p>
      </w:tc>
    </w:tr>
    <w:tr w:rsidR="006A7494" w14:paraId="4152C97C" w14:textId="77777777" w:rsidTr="003F35E7">
      <w:trPr>
        <w:trHeight w:val="238"/>
      </w:trPr>
      <w:tc>
        <w:tcPr>
          <w:tcW w:w="3521" w:type="dxa"/>
          <w:vMerge/>
        </w:tcPr>
        <w:p w14:paraId="46D5A268" w14:textId="77777777" w:rsidR="006A7494" w:rsidRDefault="006A7494" w:rsidP="007A0DF9">
          <w:pPr>
            <w:pStyle w:val="Header"/>
            <w:rPr>
              <w:b/>
            </w:rPr>
          </w:pPr>
        </w:p>
      </w:tc>
      <w:tc>
        <w:tcPr>
          <w:tcW w:w="1956" w:type="dxa"/>
        </w:tcPr>
        <w:p w14:paraId="0CC45636" w14:textId="77777777" w:rsidR="006A7494" w:rsidRPr="006A7494" w:rsidRDefault="006A7494" w:rsidP="006A7494">
          <w:pPr>
            <w:pStyle w:val="HeaderBold"/>
          </w:pPr>
        </w:p>
      </w:tc>
      <w:tc>
        <w:tcPr>
          <w:tcW w:w="226" w:type="dxa"/>
        </w:tcPr>
        <w:p w14:paraId="632C14B4" w14:textId="77777777" w:rsidR="006A7494" w:rsidRPr="006A7494" w:rsidRDefault="006A7494" w:rsidP="006A7494">
          <w:pPr>
            <w:pStyle w:val="HeaderBold"/>
          </w:pPr>
        </w:p>
      </w:tc>
      <w:tc>
        <w:tcPr>
          <w:tcW w:w="1962" w:type="dxa"/>
        </w:tcPr>
        <w:p w14:paraId="2D233B59" w14:textId="77777777" w:rsidR="006A7494" w:rsidRPr="006A7494" w:rsidRDefault="006A7494" w:rsidP="006A7494">
          <w:pPr>
            <w:pStyle w:val="HeaderBold"/>
          </w:pPr>
        </w:p>
      </w:tc>
      <w:tc>
        <w:tcPr>
          <w:tcW w:w="226" w:type="dxa"/>
        </w:tcPr>
        <w:p w14:paraId="3BA885C5" w14:textId="77777777" w:rsidR="006A7494" w:rsidRPr="006A7494" w:rsidRDefault="006A7494" w:rsidP="006A7494">
          <w:pPr>
            <w:pStyle w:val="HeaderBold"/>
          </w:pPr>
        </w:p>
      </w:tc>
      <w:tc>
        <w:tcPr>
          <w:tcW w:w="1962" w:type="dxa"/>
        </w:tcPr>
        <w:p w14:paraId="4B20B87F" w14:textId="77777777" w:rsidR="006A7494" w:rsidRPr="006A7494" w:rsidRDefault="006A7494" w:rsidP="006A7494">
          <w:pPr>
            <w:pStyle w:val="HeaderBold"/>
          </w:pPr>
        </w:p>
      </w:tc>
    </w:tr>
    <w:tr w:rsidR="006A7494" w14:paraId="5DDFB144" w14:textId="77777777" w:rsidTr="007A0DF9">
      <w:tc>
        <w:tcPr>
          <w:tcW w:w="3521" w:type="dxa"/>
          <w:vMerge/>
        </w:tcPr>
        <w:p w14:paraId="200882B9" w14:textId="77777777" w:rsidR="006A7494" w:rsidRDefault="006A7494" w:rsidP="007A0DF9">
          <w:pPr>
            <w:pStyle w:val="Header"/>
            <w:rPr>
              <w:b/>
            </w:rPr>
          </w:pPr>
        </w:p>
      </w:tc>
      <w:tc>
        <w:tcPr>
          <w:tcW w:w="1956" w:type="dxa"/>
        </w:tcPr>
        <w:p w14:paraId="018BC389" w14:textId="77777777" w:rsidR="006A7494" w:rsidRPr="006A7494" w:rsidRDefault="006A7494" w:rsidP="006A7494">
          <w:pPr>
            <w:pStyle w:val="Header"/>
          </w:pPr>
        </w:p>
      </w:tc>
      <w:tc>
        <w:tcPr>
          <w:tcW w:w="226" w:type="dxa"/>
        </w:tcPr>
        <w:p w14:paraId="69D90774" w14:textId="77777777" w:rsidR="006A7494" w:rsidRPr="006A7494" w:rsidRDefault="006A7494" w:rsidP="006A7494">
          <w:pPr>
            <w:pStyle w:val="Header"/>
          </w:pPr>
        </w:p>
      </w:tc>
      <w:tc>
        <w:tcPr>
          <w:tcW w:w="1962" w:type="dxa"/>
        </w:tcPr>
        <w:p w14:paraId="45FFDF2F" w14:textId="77777777" w:rsidR="006A7494" w:rsidRPr="006A7494" w:rsidRDefault="006A7494" w:rsidP="006A7494">
          <w:pPr>
            <w:pStyle w:val="Header"/>
          </w:pPr>
        </w:p>
      </w:tc>
      <w:tc>
        <w:tcPr>
          <w:tcW w:w="226" w:type="dxa"/>
        </w:tcPr>
        <w:p w14:paraId="0421DE8D" w14:textId="77777777" w:rsidR="006A7494" w:rsidRPr="006A7494" w:rsidRDefault="006A7494" w:rsidP="006A7494">
          <w:pPr>
            <w:pStyle w:val="Header"/>
          </w:pPr>
        </w:p>
      </w:tc>
      <w:tc>
        <w:tcPr>
          <w:tcW w:w="1962" w:type="dxa"/>
        </w:tcPr>
        <w:p w14:paraId="22637DD9" w14:textId="77777777" w:rsidR="006A7494" w:rsidRPr="006A7494" w:rsidRDefault="006A7494" w:rsidP="006A7494">
          <w:pPr>
            <w:pStyle w:val="Header"/>
          </w:pPr>
        </w:p>
      </w:tc>
    </w:tr>
    <w:tr w:rsidR="006A7494" w14:paraId="529D8A74" w14:textId="77777777" w:rsidTr="003F35E7">
      <w:trPr>
        <w:trHeight w:val="238"/>
      </w:trPr>
      <w:tc>
        <w:tcPr>
          <w:tcW w:w="3521" w:type="dxa"/>
          <w:vMerge/>
        </w:tcPr>
        <w:p w14:paraId="69A069D3" w14:textId="77777777" w:rsidR="006A7494" w:rsidRDefault="006A7494" w:rsidP="007A0DF9">
          <w:pPr>
            <w:pStyle w:val="Header"/>
            <w:rPr>
              <w:b/>
            </w:rPr>
          </w:pPr>
        </w:p>
      </w:tc>
      <w:tc>
        <w:tcPr>
          <w:tcW w:w="1956" w:type="dxa"/>
        </w:tcPr>
        <w:p w14:paraId="4A08A19D" w14:textId="77777777" w:rsidR="006A7494" w:rsidRPr="006A7494" w:rsidRDefault="006A7494" w:rsidP="006A7494">
          <w:pPr>
            <w:pStyle w:val="HeaderBold"/>
          </w:pPr>
        </w:p>
      </w:tc>
      <w:tc>
        <w:tcPr>
          <w:tcW w:w="226" w:type="dxa"/>
        </w:tcPr>
        <w:p w14:paraId="482CD555" w14:textId="77777777" w:rsidR="006A7494" w:rsidRPr="006A7494" w:rsidRDefault="006A7494" w:rsidP="006A7494">
          <w:pPr>
            <w:pStyle w:val="HeaderBold"/>
          </w:pPr>
        </w:p>
      </w:tc>
      <w:tc>
        <w:tcPr>
          <w:tcW w:w="1962" w:type="dxa"/>
        </w:tcPr>
        <w:p w14:paraId="7B00FAC9" w14:textId="77777777" w:rsidR="006A7494" w:rsidRPr="006A7494" w:rsidRDefault="006A7494" w:rsidP="006A7494">
          <w:pPr>
            <w:pStyle w:val="HeaderBold"/>
          </w:pPr>
        </w:p>
      </w:tc>
      <w:tc>
        <w:tcPr>
          <w:tcW w:w="226" w:type="dxa"/>
        </w:tcPr>
        <w:p w14:paraId="6FA1FA36" w14:textId="77777777" w:rsidR="006A7494" w:rsidRPr="006A7494" w:rsidRDefault="006A7494" w:rsidP="006A7494">
          <w:pPr>
            <w:pStyle w:val="HeaderBold"/>
          </w:pPr>
        </w:p>
      </w:tc>
      <w:tc>
        <w:tcPr>
          <w:tcW w:w="1962" w:type="dxa"/>
        </w:tcPr>
        <w:p w14:paraId="3408D9F0" w14:textId="77777777" w:rsidR="006A7494" w:rsidRPr="006A7494" w:rsidRDefault="006A7494" w:rsidP="006A7494">
          <w:pPr>
            <w:pStyle w:val="HeaderBold"/>
          </w:pPr>
        </w:p>
      </w:tc>
    </w:tr>
    <w:tr w:rsidR="006A7494" w14:paraId="3D530878" w14:textId="77777777" w:rsidTr="007A0DF9">
      <w:tc>
        <w:tcPr>
          <w:tcW w:w="3521" w:type="dxa"/>
          <w:vMerge/>
        </w:tcPr>
        <w:p w14:paraId="00D55BD0" w14:textId="77777777" w:rsidR="006A7494" w:rsidRDefault="006A7494" w:rsidP="007A0DF9">
          <w:pPr>
            <w:pStyle w:val="Header"/>
            <w:rPr>
              <w:b/>
            </w:rPr>
          </w:pPr>
        </w:p>
      </w:tc>
      <w:tc>
        <w:tcPr>
          <w:tcW w:w="1956" w:type="dxa"/>
        </w:tcPr>
        <w:p w14:paraId="142FDB9C" w14:textId="77777777" w:rsidR="006A7494" w:rsidRPr="006A7494" w:rsidRDefault="006A7494" w:rsidP="006A7494">
          <w:pPr>
            <w:pStyle w:val="Header"/>
          </w:pPr>
        </w:p>
      </w:tc>
      <w:tc>
        <w:tcPr>
          <w:tcW w:w="226" w:type="dxa"/>
        </w:tcPr>
        <w:p w14:paraId="0B08A720" w14:textId="77777777" w:rsidR="006A7494" w:rsidRPr="006A7494" w:rsidRDefault="006A7494" w:rsidP="006A7494">
          <w:pPr>
            <w:pStyle w:val="Header"/>
          </w:pPr>
        </w:p>
      </w:tc>
      <w:tc>
        <w:tcPr>
          <w:tcW w:w="1962" w:type="dxa"/>
        </w:tcPr>
        <w:p w14:paraId="66001F1F" w14:textId="77777777" w:rsidR="006A7494" w:rsidRPr="006A7494" w:rsidRDefault="006A7494" w:rsidP="006A7494">
          <w:pPr>
            <w:pStyle w:val="Header"/>
          </w:pPr>
        </w:p>
      </w:tc>
      <w:tc>
        <w:tcPr>
          <w:tcW w:w="226" w:type="dxa"/>
        </w:tcPr>
        <w:p w14:paraId="2DB6DC11" w14:textId="77777777" w:rsidR="006A7494" w:rsidRPr="006A7494" w:rsidRDefault="006A7494" w:rsidP="006A7494">
          <w:pPr>
            <w:pStyle w:val="Header"/>
          </w:pPr>
        </w:p>
      </w:tc>
      <w:tc>
        <w:tcPr>
          <w:tcW w:w="1962" w:type="dxa"/>
        </w:tcPr>
        <w:p w14:paraId="5B253444" w14:textId="77777777" w:rsidR="006A7494" w:rsidRPr="006A7494" w:rsidRDefault="006A7494" w:rsidP="006A7494">
          <w:pPr>
            <w:pStyle w:val="Header"/>
          </w:pPr>
        </w:p>
      </w:tc>
    </w:tr>
  </w:tbl>
  <w:p w14:paraId="3578AF6C" w14:textId="77777777" w:rsidR="00A011CC" w:rsidRDefault="00A011CC" w:rsidP="00A011CC">
    <w:pPr>
      <w:pStyle w:val="Header"/>
    </w:pPr>
  </w:p>
  <w:p w14:paraId="68DDE278" w14:textId="77777777" w:rsidR="00A011CC" w:rsidRDefault="00A011CC" w:rsidP="00A011CC">
    <w:pPr>
      <w:pStyle w:val="Header"/>
    </w:pPr>
  </w:p>
  <w:p w14:paraId="23461101" w14:textId="77777777" w:rsidR="00A011CC" w:rsidRDefault="00A011CC" w:rsidP="00A011CC">
    <w:pPr>
      <w:pStyle w:val="Header"/>
    </w:pPr>
  </w:p>
  <w:p w14:paraId="52070D0F" w14:textId="77777777" w:rsidR="00A011CC" w:rsidRPr="00B75534" w:rsidRDefault="00A011CC" w:rsidP="00A011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1D48B74E"/>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54C20190"/>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31A8697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986C584"/>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BA340F86"/>
    <w:lvl w:ilvl="0">
      <w:start w:val="1"/>
      <w:numFmt w:val="decimal"/>
      <w:lvlText w:val="%1."/>
      <w:lvlJc w:val="left"/>
      <w:pPr>
        <w:tabs>
          <w:tab w:val="num" w:pos="360"/>
        </w:tabs>
        <w:ind w:left="360" w:hanging="360"/>
      </w:pPr>
    </w:lvl>
  </w:abstractNum>
  <w:abstractNum w:abstractNumId="5" w15:restartNumberingAfterBreak="0">
    <w:nsid w:val="11A814BE"/>
    <w:multiLevelType w:val="hybridMultilevel"/>
    <w:tmpl w:val="C8C6CC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8272A27"/>
    <w:multiLevelType w:val="hybridMultilevel"/>
    <w:tmpl w:val="5ED69CEA"/>
    <w:lvl w:ilvl="0" w:tplc="E2927C78">
      <w:start w:val="1"/>
      <w:numFmt w:val="bullet"/>
      <w:lvlText w:val=""/>
      <w:lvlJc w:val="left"/>
      <w:pPr>
        <w:ind w:left="720" w:hanging="360"/>
      </w:pPr>
      <w:rPr>
        <w:rFonts w:ascii="Symbol" w:hAnsi="Symbol" w:hint="default"/>
      </w:rPr>
    </w:lvl>
    <w:lvl w:ilvl="1" w:tplc="83887ADC">
      <w:start w:val="1"/>
      <w:numFmt w:val="bullet"/>
      <w:lvlText w:val="o"/>
      <w:lvlJc w:val="left"/>
      <w:pPr>
        <w:ind w:left="1440" w:hanging="360"/>
      </w:pPr>
      <w:rPr>
        <w:rFonts w:ascii="Courier New" w:hAnsi="Courier New" w:cs="Courier New" w:hint="default"/>
      </w:rPr>
    </w:lvl>
    <w:lvl w:ilvl="2" w:tplc="B77EF980">
      <w:start w:val="1"/>
      <w:numFmt w:val="bullet"/>
      <w:pStyle w:val="ListBullet3"/>
      <w:lvlText w:val=""/>
      <w:lvlJc w:val="left"/>
      <w:pPr>
        <w:ind w:left="2160" w:hanging="360"/>
      </w:pPr>
      <w:rPr>
        <w:rFonts w:ascii="Wingdings" w:hAnsi="Wingdings" w:hint="default"/>
      </w:rPr>
    </w:lvl>
    <w:lvl w:ilvl="3" w:tplc="255A78E4" w:tentative="1">
      <w:start w:val="1"/>
      <w:numFmt w:val="bullet"/>
      <w:lvlText w:val=""/>
      <w:lvlJc w:val="left"/>
      <w:pPr>
        <w:ind w:left="2880" w:hanging="360"/>
      </w:pPr>
      <w:rPr>
        <w:rFonts w:ascii="Symbol" w:hAnsi="Symbol" w:hint="default"/>
      </w:rPr>
    </w:lvl>
    <w:lvl w:ilvl="4" w:tplc="68088348" w:tentative="1">
      <w:start w:val="1"/>
      <w:numFmt w:val="bullet"/>
      <w:lvlText w:val="o"/>
      <w:lvlJc w:val="left"/>
      <w:pPr>
        <w:ind w:left="3600" w:hanging="360"/>
      </w:pPr>
      <w:rPr>
        <w:rFonts w:ascii="Courier New" w:hAnsi="Courier New" w:cs="Courier New" w:hint="default"/>
      </w:rPr>
    </w:lvl>
    <w:lvl w:ilvl="5" w:tplc="0AEA26D2" w:tentative="1">
      <w:start w:val="1"/>
      <w:numFmt w:val="bullet"/>
      <w:lvlText w:val=""/>
      <w:lvlJc w:val="left"/>
      <w:pPr>
        <w:ind w:left="4320" w:hanging="360"/>
      </w:pPr>
      <w:rPr>
        <w:rFonts w:ascii="Wingdings" w:hAnsi="Wingdings" w:hint="default"/>
      </w:rPr>
    </w:lvl>
    <w:lvl w:ilvl="6" w:tplc="A00EC936" w:tentative="1">
      <w:start w:val="1"/>
      <w:numFmt w:val="bullet"/>
      <w:lvlText w:val=""/>
      <w:lvlJc w:val="left"/>
      <w:pPr>
        <w:ind w:left="5040" w:hanging="360"/>
      </w:pPr>
      <w:rPr>
        <w:rFonts w:ascii="Symbol" w:hAnsi="Symbol" w:hint="default"/>
      </w:rPr>
    </w:lvl>
    <w:lvl w:ilvl="7" w:tplc="A2D08202" w:tentative="1">
      <w:start w:val="1"/>
      <w:numFmt w:val="bullet"/>
      <w:lvlText w:val="o"/>
      <w:lvlJc w:val="left"/>
      <w:pPr>
        <w:ind w:left="5760" w:hanging="360"/>
      </w:pPr>
      <w:rPr>
        <w:rFonts w:ascii="Courier New" w:hAnsi="Courier New" w:cs="Courier New" w:hint="default"/>
      </w:rPr>
    </w:lvl>
    <w:lvl w:ilvl="8" w:tplc="30022576" w:tentative="1">
      <w:start w:val="1"/>
      <w:numFmt w:val="bullet"/>
      <w:lvlText w:val=""/>
      <w:lvlJc w:val="left"/>
      <w:pPr>
        <w:ind w:left="6480" w:hanging="360"/>
      </w:pPr>
      <w:rPr>
        <w:rFonts w:ascii="Wingdings" w:hAnsi="Wingdings" w:hint="default"/>
      </w:rPr>
    </w:lvl>
  </w:abstractNum>
  <w:abstractNum w:abstractNumId="7" w15:restartNumberingAfterBreak="0">
    <w:nsid w:val="2D610BF1"/>
    <w:multiLevelType w:val="multilevel"/>
    <w:tmpl w:val="9A4E4CEC"/>
    <w:lvl w:ilvl="0">
      <w:start w:val="1"/>
      <w:numFmt w:val="decimal"/>
      <w:pStyle w:val="KTHNumreradlistaNumreradlista"/>
      <w:lvlText w:val="%1."/>
      <w:lvlJc w:val="left"/>
      <w:pPr>
        <w:ind w:left="360" w:hanging="3"/>
      </w:pPr>
      <w:rPr>
        <w:rFonts w:hint="default"/>
      </w:rPr>
    </w:lvl>
    <w:lvl w:ilvl="1">
      <w:start w:val="1"/>
      <w:numFmt w:val="lowerLetter"/>
      <w:pStyle w:val="KTHNumreradlista2Numreradlista2"/>
      <w:lvlText w:val="%2."/>
      <w:lvlJc w:val="left"/>
      <w:pPr>
        <w:ind w:left="1077" w:firstLine="0"/>
      </w:pPr>
      <w:rPr>
        <w:rFonts w:hint="default"/>
      </w:rPr>
    </w:lvl>
    <w:lvl w:ilvl="2">
      <w:start w:val="1"/>
      <w:numFmt w:val="lowerRoman"/>
      <w:pStyle w:val="KTHNumreradlista3Numreradlista3"/>
      <w:lvlText w:val="%3."/>
      <w:lvlJc w:val="left"/>
      <w:pPr>
        <w:ind w:left="1979"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485177B"/>
    <w:multiLevelType w:val="multilevel"/>
    <w:tmpl w:val="32C40BC8"/>
    <w:lvl w:ilvl="0">
      <w:start w:val="1"/>
      <w:numFmt w:val="bullet"/>
      <w:pStyle w:val="KTHPunktlistaPunktlista"/>
      <w:lvlText w:val=""/>
      <w:lvlJc w:val="left"/>
      <w:pPr>
        <w:ind w:left="360" w:hanging="3"/>
      </w:pPr>
      <w:rPr>
        <w:rFonts w:ascii="Symbol" w:hAnsi="Symbol" w:hint="default"/>
        <w:color w:val="auto"/>
      </w:rPr>
    </w:lvl>
    <w:lvl w:ilvl="1">
      <w:start w:val="1"/>
      <w:numFmt w:val="bullet"/>
      <w:pStyle w:val="KTHPunktlista2Punktlista2"/>
      <w:lvlText w:val="o"/>
      <w:lvlJc w:val="left"/>
      <w:pPr>
        <w:tabs>
          <w:tab w:val="num" w:pos="1077"/>
        </w:tabs>
        <w:ind w:left="1077" w:firstLine="0"/>
      </w:pPr>
      <w:rPr>
        <w:rFonts w:ascii="Courier New" w:hAnsi="Courier New" w:hint="default"/>
        <w:color w:val="auto"/>
      </w:rPr>
    </w:lvl>
    <w:lvl w:ilvl="2">
      <w:start w:val="1"/>
      <w:numFmt w:val="bullet"/>
      <w:pStyle w:val="KTHPunktlista3Punktlista3"/>
      <w:lvlText w:val=""/>
      <w:lvlJc w:val="left"/>
      <w:pPr>
        <w:ind w:left="1979" w:firstLine="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9A40E0F"/>
    <w:multiLevelType w:val="multilevel"/>
    <w:tmpl w:val="11EE27CE"/>
    <w:lvl w:ilvl="0">
      <w:start w:val="1"/>
      <w:numFmt w:val="decimal"/>
      <w:pStyle w:val="KTHnRubrik1"/>
      <w:lvlText w:val="%1"/>
      <w:lvlJc w:val="left"/>
      <w:pPr>
        <w:ind w:left="432" w:hanging="432"/>
      </w:pPr>
      <w:rPr>
        <w:rFonts w:hint="default"/>
      </w:rPr>
    </w:lvl>
    <w:lvl w:ilvl="1">
      <w:start w:val="1"/>
      <w:numFmt w:val="decimal"/>
      <w:pStyle w:val="KTHnRubrik2"/>
      <w:lvlText w:val="%1.%2"/>
      <w:lvlJc w:val="left"/>
      <w:pPr>
        <w:ind w:left="576" w:hanging="576"/>
      </w:pPr>
      <w:rPr>
        <w:rFonts w:hint="default"/>
      </w:rPr>
    </w:lvl>
    <w:lvl w:ilvl="2">
      <w:start w:val="1"/>
      <w:numFmt w:val="decimal"/>
      <w:pStyle w:val="KTHnRubrik3"/>
      <w:lvlText w:val="%1.%2.%3"/>
      <w:lvlJc w:val="left"/>
      <w:pPr>
        <w:ind w:left="720" w:hanging="720"/>
      </w:pPr>
      <w:rPr>
        <w:rFonts w:hint="default"/>
      </w:rPr>
    </w:lvl>
    <w:lvl w:ilvl="3">
      <w:start w:val="1"/>
      <w:numFmt w:val="decimal"/>
      <w:pStyle w:val="KTHnRubrik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4F0779A3"/>
    <w:multiLevelType w:val="hybridMultilevel"/>
    <w:tmpl w:val="64683F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02069A"/>
    <w:multiLevelType w:val="hybridMultilevel"/>
    <w:tmpl w:val="8416E6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E3B115D"/>
    <w:multiLevelType w:val="hybridMultilevel"/>
    <w:tmpl w:val="BCCEAA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5A759D2"/>
    <w:multiLevelType w:val="hybridMultilevel"/>
    <w:tmpl w:val="0F6C16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B4D14AE"/>
    <w:multiLevelType w:val="hybridMultilevel"/>
    <w:tmpl w:val="2DA8DC40"/>
    <w:lvl w:ilvl="0" w:tplc="E8F49202">
      <w:start w:val="1"/>
      <w:numFmt w:val="bullet"/>
      <w:pStyle w:val="ListBullet"/>
      <w:lvlText w:val="o"/>
      <w:lvlJc w:val="left"/>
      <w:pPr>
        <w:ind w:left="1800" w:hanging="360"/>
      </w:pPr>
      <w:rPr>
        <w:rFonts w:ascii="Courier New" w:hAnsi="Courier New"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num w:numId="1" w16cid:durableId="454566224">
    <w:abstractNumId w:val="7"/>
  </w:num>
  <w:num w:numId="2" w16cid:durableId="1494446024">
    <w:abstractNumId w:val="1"/>
  </w:num>
  <w:num w:numId="3" w16cid:durableId="840123131">
    <w:abstractNumId w:val="0"/>
  </w:num>
  <w:num w:numId="4" w16cid:durableId="721640482">
    <w:abstractNumId w:val="8"/>
  </w:num>
  <w:num w:numId="5" w16cid:durableId="531575396">
    <w:abstractNumId w:val="3"/>
  </w:num>
  <w:num w:numId="6" w16cid:durableId="2015835183">
    <w:abstractNumId w:val="2"/>
  </w:num>
  <w:num w:numId="7" w16cid:durableId="1709211603">
    <w:abstractNumId w:val="4"/>
  </w:num>
  <w:num w:numId="8" w16cid:durableId="1852908561">
    <w:abstractNumId w:val="6"/>
  </w:num>
  <w:num w:numId="9" w16cid:durableId="8823247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36323300">
    <w:abstractNumId w:val="14"/>
  </w:num>
  <w:num w:numId="11" w16cid:durableId="437602670">
    <w:abstractNumId w:val="9"/>
  </w:num>
  <w:num w:numId="12" w16cid:durableId="195584880">
    <w:abstractNumId w:val="7"/>
    <w:lvlOverride w:ilvl="0">
      <w:lvl w:ilvl="0">
        <w:start w:val="1"/>
        <w:numFmt w:val="decimal"/>
        <w:pStyle w:val="KTHNumreradlistaNumreradlista"/>
        <w:lvlText w:val="%1."/>
        <w:lvlJc w:val="left"/>
        <w:pPr>
          <w:ind w:left="360" w:hanging="3"/>
        </w:pPr>
        <w:rPr>
          <w:rFonts w:hint="default"/>
        </w:rPr>
      </w:lvl>
    </w:lvlOverride>
    <w:lvlOverride w:ilvl="1">
      <w:lvl w:ilvl="1">
        <w:start w:val="1"/>
        <w:numFmt w:val="lowerLetter"/>
        <w:pStyle w:val="KTHNumreradlista2Numreradlista2"/>
        <w:lvlText w:val="%2."/>
        <w:lvlJc w:val="left"/>
        <w:pPr>
          <w:tabs>
            <w:tab w:val="num" w:pos="1077"/>
          </w:tabs>
          <w:ind w:left="1077" w:firstLine="0"/>
        </w:pPr>
        <w:rPr>
          <w:rFonts w:hint="default"/>
        </w:rPr>
      </w:lvl>
    </w:lvlOverride>
    <w:lvlOverride w:ilvl="2">
      <w:lvl w:ilvl="2">
        <w:start w:val="1"/>
        <w:numFmt w:val="lowerRoman"/>
        <w:pStyle w:val="KTHNumreradlista3Numreradlista3"/>
        <w:lvlText w:val="%3."/>
        <w:lvlJc w:val="left"/>
        <w:pPr>
          <w:ind w:left="357" w:firstLine="1622"/>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16cid:durableId="2084914517">
    <w:abstractNumId w:val="13"/>
  </w:num>
  <w:num w:numId="14" w16cid:durableId="277224148">
    <w:abstractNumId w:val="10"/>
  </w:num>
  <w:num w:numId="15" w16cid:durableId="1413041564">
    <w:abstractNumId w:val="5"/>
  </w:num>
  <w:num w:numId="16" w16cid:durableId="1460416725">
    <w:abstractNumId w:val="12"/>
  </w:num>
  <w:num w:numId="17" w16cid:durableId="13530722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revisionView w:inkAnnotations="0"/>
  <w:defaultTabStop w:val="1304"/>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214"/>
    <w:rsid w:val="00016226"/>
    <w:rsid w:val="000236AF"/>
    <w:rsid w:val="00037A26"/>
    <w:rsid w:val="000813D5"/>
    <w:rsid w:val="000B4D37"/>
    <w:rsid w:val="000C426C"/>
    <w:rsid w:val="000D2671"/>
    <w:rsid w:val="000D57A5"/>
    <w:rsid w:val="000E66BB"/>
    <w:rsid w:val="000F0D78"/>
    <w:rsid w:val="000F2F4C"/>
    <w:rsid w:val="001621F9"/>
    <w:rsid w:val="00165182"/>
    <w:rsid w:val="00173AF4"/>
    <w:rsid w:val="00177FE1"/>
    <w:rsid w:val="0018642A"/>
    <w:rsid w:val="001A08F8"/>
    <w:rsid w:val="001C78E5"/>
    <w:rsid w:val="001F3547"/>
    <w:rsid w:val="002179BC"/>
    <w:rsid w:val="0022549F"/>
    <w:rsid w:val="00232118"/>
    <w:rsid w:val="00240760"/>
    <w:rsid w:val="00265AC8"/>
    <w:rsid w:val="002749BA"/>
    <w:rsid w:val="00290012"/>
    <w:rsid w:val="002A115A"/>
    <w:rsid w:val="002A322B"/>
    <w:rsid w:val="002E4271"/>
    <w:rsid w:val="002E47D4"/>
    <w:rsid w:val="002F5A03"/>
    <w:rsid w:val="00306C8C"/>
    <w:rsid w:val="00310604"/>
    <w:rsid w:val="00326A21"/>
    <w:rsid w:val="00336235"/>
    <w:rsid w:val="00336FF7"/>
    <w:rsid w:val="00354E81"/>
    <w:rsid w:val="00355D12"/>
    <w:rsid w:val="0037276E"/>
    <w:rsid w:val="003831CF"/>
    <w:rsid w:val="00383258"/>
    <w:rsid w:val="003851C6"/>
    <w:rsid w:val="003A221F"/>
    <w:rsid w:val="003B55F6"/>
    <w:rsid w:val="003C5C7A"/>
    <w:rsid w:val="003D5E50"/>
    <w:rsid w:val="003F0FAA"/>
    <w:rsid w:val="003F35E7"/>
    <w:rsid w:val="00403C00"/>
    <w:rsid w:val="00427482"/>
    <w:rsid w:val="00460140"/>
    <w:rsid w:val="00482D5E"/>
    <w:rsid w:val="00484AB4"/>
    <w:rsid w:val="00490F04"/>
    <w:rsid w:val="004A3440"/>
    <w:rsid w:val="004A5B8B"/>
    <w:rsid w:val="004B0CB5"/>
    <w:rsid w:val="004D7974"/>
    <w:rsid w:val="00501597"/>
    <w:rsid w:val="00510952"/>
    <w:rsid w:val="00516DE4"/>
    <w:rsid w:val="00523FEC"/>
    <w:rsid w:val="00523FF5"/>
    <w:rsid w:val="00547786"/>
    <w:rsid w:val="00547E65"/>
    <w:rsid w:val="00567CD3"/>
    <w:rsid w:val="0057553D"/>
    <w:rsid w:val="005850D7"/>
    <w:rsid w:val="005C3D21"/>
    <w:rsid w:val="005D0720"/>
    <w:rsid w:val="00611DEC"/>
    <w:rsid w:val="00635D44"/>
    <w:rsid w:val="0064471D"/>
    <w:rsid w:val="006574CC"/>
    <w:rsid w:val="00681BE2"/>
    <w:rsid w:val="00692949"/>
    <w:rsid w:val="006A6869"/>
    <w:rsid w:val="006A7494"/>
    <w:rsid w:val="006C3154"/>
    <w:rsid w:val="006D119F"/>
    <w:rsid w:val="006D7ABC"/>
    <w:rsid w:val="006F5295"/>
    <w:rsid w:val="00730430"/>
    <w:rsid w:val="007401CB"/>
    <w:rsid w:val="00751341"/>
    <w:rsid w:val="00754CB9"/>
    <w:rsid w:val="007579EE"/>
    <w:rsid w:val="00776B14"/>
    <w:rsid w:val="0078221B"/>
    <w:rsid w:val="007835A7"/>
    <w:rsid w:val="00792464"/>
    <w:rsid w:val="007A48B6"/>
    <w:rsid w:val="007B03F4"/>
    <w:rsid w:val="007D5471"/>
    <w:rsid w:val="007F3C19"/>
    <w:rsid w:val="007F3CCE"/>
    <w:rsid w:val="007F67AA"/>
    <w:rsid w:val="00821573"/>
    <w:rsid w:val="00825507"/>
    <w:rsid w:val="008408F1"/>
    <w:rsid w:val="00846A7E"/>
    <w:rsid w:val="00855E5C"/>
    <w:rsid w:val="008601F5"/>
    <w:rsid w:val="00863257"/>
    <w:rsid w:val="00873303"/>
    <w:rsid w:val="008815CA"/>
    <w:rsid w:val="008822FA"/>
    <w:rsid w:val="008C45A9"/>
    <w:rsid w:val="008E4593"/>
    <w:rsid w:val="008F470D"/>
    <w:rsid w:val="00916344"/>
    <w:rsid w:val="00922FFA"/>
    <w:rsid w:val="009361E7"/>
    <w:rsid w:val="0096544C"/>
    <w:rsid w:val="009732A2"/>
    <w:rsid w:val="00981197"/>
    <w:rsid w:val="00993E2C"/>
    <w:rsid w:val="009A3428"/>
    <w:rsid w:val="009A59C3"/>
    <w:rsid w:val="009A7C74"/>
    <w:rsid w:val="009C614A"/>
    <w:rsid w:val="009D02A9"/>
    <w:rsid w:val="009E7FF1"/>
    <w:rsid w:val="00A011CC"/>
    <w:rsid w:val="00A37248"/>
    <w:rsid w:val="00A41F0C"/>
    <w:rsid w:val="00A506FD"/>
    <w:rsid w:val="00A77340"/>
    <w:rsid w:val="00A833EA"/>
    <w:rsid w:val="00A9563D"/>
    <w:rsid w:val="00AA3946"/>
    <w:rsid w:val="00AB37AC"/>
    <w:rsid w:val="00AB5D2D"/>
    <w:rsid w:val="00AB6CD1"/>
    <w:rsid w:val="00AE299D"/>
    <w:rsid w:val="00AF0371"/>
    <w:rsid w:val="00B02309"/>
    <w:rsid w:val="00B12061"/>
    <w:rsid w:val="00B27E29"/>
    <w:rsid w:val="00B40527"/>
    <w:rsid w:val="00B411DA"/>
    <w:rsid w:val="00B41247"/>
    <w:rsid w:val="00B5121A"/>
    <w:rsid w:val="00B549B3"/>
    <w:rsid w:val="00B71365"/>
    <w:rsid w:val="00B877EC"/>
    <w:rsid w:val="00B90528"/>
    <w:rsid w:val="00BB4A51"/>
    <w:rsid w:val="00BB5C0C"/>
    <w:rsid w:val="00BB7BDF"/>
    <w:rsid w:val="00BC64D7"/>
    <w:rsid w:val="00BD10EE"/>
    <w:rsid w:val="00C029E0"/>
    <w:rsid w:val="00C06690"/>
    <w:rsid w:val="00C206CD"/>
    <w:rsid w:val="00C40293"/>
    <w:rsid w:val="00C46B7C"/>
    <w:rsid w:val="00C47539"/>
    <w:rsid w:val="00C65034"/>
    <w:rsid w:val="00C77C88"/>
    <w:rsid w:val="00C8325E"/>
    <w:rsid w:val="00C87FA2"/>
    <w:rsid w:val="00CE74D7"/>
    <w:rsid w:val="00D2245B"/>
    <w:rsid w:val="00D91B8E"/>
    <w:rsid w:val="00DD1CCD"/>
    <w:rsid w:val="00DF3214"/>
    <w:rsid w:val="00E136BF"/>
    <w:rsid w:val="00E15ACE"/>
    <w:rsid w:val="00E179F1"/>
    <w:rsid w:val="00E21477"/>
    <w:rsid w:val="00E42AFE"/>
    <w:rsid w:val="00E53C36"/>
    <w:rsid w:val="00E61ED9"/>
    <w:rsid w:val="00E70222"/>
    <w:rsid w:val="00E8777E"/>
    <w:rsid w:val="00EA34FA"/>
    <w:rsid w:val="00EB07F4"/>
    <w:rsid w:val="00EB1D22"/>
    <w:rsid w:val="00EC093B"/>
    <w:rsid w:val="00EC7B7F"/>
    <w:rsid w:val="00ED41D7"/>
    <w:rsid w:val="00EF1D64"/>
    <w:rsid w:val="00F1777F"/>
    <w:rsid w:val="00F50556"/>
    <w:rsid w:val="00F50FAA"/>
    <w:rsid w:val="00F57388"/>
    <w:rsid w:val="00F91257"/>
    <w:rsid w:val="00F94E56"/>
    <w:rsid w:val="00FA2711"/>
    <w:rsid w:val="00FA5421"/>
    <w:rsid w:val="00FA7799"/>
    <w:rsid w:val="00FC2206"/>
    <w:rsid w:val="00FC5594"/>
    <w:rsid w:val="00FC5FBC"/>
    <w:rsid w:val="00FE3A70"/>
    <w:rsid w:val="00FE6F95"/>
    <w:rsid w:val="00FF337B"/>
    <w:rsid w:val="48980A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F106C"/>
  <w15:docId w15:val="{77EF981D-2DC4-4092-BEE2-7DC05ABB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sv-SE" w:eastAsia="en-US" w:bidi="ar-SA"/>
      </w:rPr>
    </w:rPrDefault>
    <w:pPrDefault/>
  </w:docDefaults>
  <w:latentStyles w:defLockedState="0" w:defUIPriority="99" w:defSemiHidden="0" w:defUnhideWhenUsed="0" w:defQFormat="0" w:count="376">
    <w:lsdException w:name="Normal" w:uiPriority="1" w:qFormat="1"/>
    <w:lsdException w:name="heading 1" w:uiPriority="3" w:qFormat="1"/>
    <w:lsdException w:name="heading 2" w:uiPriority="3" w:qFormat="1"/>
    <w:lsdException w:name="heading 3" w:uiPriority="3" w:qFormat="1"/>
    <w:lsdException w:name="heading 4" w:uiPriority="3"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8" w:unhideWhenUsed="1"/>
    <w:lsdException w:name="footer" w:uiPriority="8" w:unhideWhenUsed="1"/>
    <w:lsdException w:name="index heading" w:semiHidden="1" w:unhideWhenUsed="1"/>
    <w:lsdException w:name="caption" w:semiHidden="1" w:uiPriority="35" w:unhideWhenUsed="1" w:qFormat="1"/>
    <w:lsdException w:name="table of figures" w:semiHidden="1" w:unhideWhenUsed="1"/>
    <w:lsdException w:name="envelope address" w:uiPriority="7"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iPriority="5" w:unhideWhenUsed="1"/>
    <w:lsdException w:name="List Bullet 3" w:uiPriority="5"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4"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F3214"/>
    <w:pPr>
      <w:widowControl w:val="0"/>
    </w:pPr>
    <w:rPr>
      <w:sz w:val="22"/>
      <w:szCs w:val="22"/>
      <w:lang w:val="en-US"/>
    </w:rPr>
  </w:style>
  <w:style w:type="paragraph" w:styleId="Heading1">
    <w:name w:val="heading 1"/>
    <w:aliases w:val="KTH Rubrik 1"/>
    <w:basedOn w:val="Normal"/>
    <w:next w:val="BodyText"/>
    <w:link w:val="Heading1Char"/>
    <w:uiPriority w:val="3"/>
    <w:qFormat/>
    <w:rsid w:val="003C5C7A"/>
    <w:pPr>
      <w:keepNext/>
      <w:keepLines/>
      <w:spacing w:before="240" w:after="240" w:line="280" w:lineRule="atLeast"/>
      <w:outlineLvl w:val="0"/>
    </w:pPr>
    <w:rPr>
      <w:rFonts w:asciiTheme="majorHAnsi" w:eastAsiaTheme="majorEastAsia" w:hAnsiTheme="majorHAnsi" w:cstheme="majorBidi"/>
      <w:b/>
      <w:bCs/>
      <w:sz w:val="24"/>
      <w:szCs w:val="28"/>
    </w:rPr>
  </w:style>
  <w:style w:type="paragraph" w:styleId="Heading2">
    <w:name w:val="heading 2"/>
    <w:aliases w:val="KTH Rubrik 2"/>
    <w:basedOn w:val="Normal"/>
    <w:next w:val="BodyText"/>
    <w:link w:val="Heading2Char"/>
    <w:uiPriority w:val="3"/>
    <w:qFormat/>
    <w:rsid w:val="003C5C7A"/>
    <w:pPr>
      <w:keepNext/>
      <w:keepLines/>
      <w:spacing w:before="240" w:after="80" w:line="260" w:lineRule="atLeast"/>
      <w:outlineLvl w:val="1"/>
    </w:pPr>
    <w:rPr>
      <w:rFonts w:asciiTheme="majorHAnsi" w:eastAsiaTheme="majorEastAsia" w:hAnsiTheme="majorHAnsi" w:cstheme="majorBidi"/>
      <w:b/>
      <w:bCs/>
      <w:szCs w:val="26"/>
    </w:rPr>
  </w:style>
  <w:style w:type="paragraph" w:styleId="Heading3">
    <w:name w:val="heading 3"/>
    <w:aliases w:val="KTH Rubrik 3"/>
    <w:basedOn w:val="Normal"/>
    <w:next w:val="BodyText"/>
    <w:link w:val="Heading3Char"/>
    <w:uiPriority w:val="3"/>
    <w:qFormat/>
    <w:rsid w:val="003C5C7A"/>
    <w:pPr>
      <w:keepNext/>
      <w:keepLines/>
      <w:spacing w:before="240" w:after="60" w:line="260" w:lineRule="atLeast"/>
      <w:outlineLvl w:val="2"/>
    </w:pPr>
    <w:rPr>
      <w:rFonts w:asciiTheme="majorHAnsi" w:eastAsiaTheme="majorEastAsia" w:hAnsiTheme="majorHAnsi" w:cstheme="majorBidi"/>
      <w:bCs/>
    </w:rPr>
  </w:style>
  <w:style w:type="paragraph" w:styleId="Heading4">
    <w:name w:val="heading 4"/>
    <w:aliases w:val="KTH Rubrik 4"/>
    <w:basedOn w:val="Normal"/>
    <w:next w:val="BodyText"/>
    <w:link w:val="Heading4Char"/>
    <w:uiPriority w:val="3"/>
    <w:qFormat/>
    <w:rsid w:val="003C5C7A"/>
    <w:pPr>
      <w:keepNext/>
      <w:keepLines/>
      <w:spacing w:before="240" w:after="40" w:line="260" w:lineRule="atLeast"/>
      <w:outlineLvl w:val="3"/>
    </w:pPr>
    <w:rPr>
      <w:rFonts w:asciiTheme="majorHAnsi" w:eastAsiaTheme="majorEastAsia" w:hAnsiTheme="majorHAnsi" w:cstheme="majorBidi"/>
      <w:bCs/>
      <w:i/>
      <w:iCs/>
    </w:rPr>
  </w:style>
  <w:style w:type="paragraph" w:styleId="Heading5">
    <w:name w:val="heading 5"/>
    <w:basedOn w:val="Normal"/>
    <w:next w:val="Normal"/>
    <w:link w:val="Heading5Char"/>
    <w:uiPriority w:val="9"/>
    <w:semiHidden/>
    <w:qFormat/>
    <w:rsid w:val="00611DEC"/>
    <w:pPr>
      <w:keepNext/>
      <w:keepLines/>
      <w:numPr>
        <w:ilvl w:val="4"/>
        <w:numId w:val="11"/>
      </w:numPr>
      <w:spacing w:before="200"/>
      <w:outlineLvl w:val="4"/>
    </w:pPr>
    <w:rPr>
      <w:rFonts w:asciiTheme="majorHAnsi" w:eastAsiaTheme="majorEastAsia" w:hAnsiTheme="majorHAnsi" w:cstheme="majorBidi"/>
      <w:color w:val="0C2952" w:themeColor="accent1" w:themeShade="7F"/>
    </w:rPr>
  </w:style>
  <w:style w:type="paragraph" w:styleId="Heading6">
    <w:name w:val="heading 6"/>
    <w:basedOn w:val="Normal"/>
    <w:next w:val="Normal"/>
    <w:link w:val="Heading6Char"/>
    <w:uiPriority w:val="9"/>
    <w:semiHidden/>
    <w:qFormat/>
    <w:rsid w:val="00611DEC"/>
    <w:pPr>
      <w:keepNext/>
      <w:keepLines/>
      <w:numPr>
        <w:ilvl w:val="5"/>
        <w:numId w:val="11"/>
      </w:numPr>
      <w:spacing w:before="200"/>
      <w:outlineLvl w:val="5"/>
    </w:pPr>
    <w:rPr>
      <w:rFonts w:asciiTheme="majorHAnsi" w:eastAsiaTheme="majorEastAsia" w:hAnsiTheme="majorHAnsi" w:cstheme="majorBidi"/>
      <w:i/>
      <w:iCs/>
      <w:color w:val="0C2952" w:themeColor="accent1" w:themeShade="7F"/>
    </w:rPr>
  </w:style>
  <w:style w:type="paragraph" w:styleId="Heading7">
    <w:name w:val="heading 7"/>
    <w:basedOn w:val="Normal"/>
    <w:next w:val="Normal"/>
    <w:link w:val="Heading7Char"/>
    <w:uiPriority w:val="9"/>
    <w:semiHidden/>
    <w:qFormat/>
    <w:rsid w:val="00611DE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611DEC"/>
    <w:pPr>
      <w:keepNext/>
      <w:keepLines/>
      <w:numPr>
        <w:ilvl w:val="7"/>
        <w:numId w:val="11"/>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611DEC"/>
    <w:pPr>
      <w:keepNext/>
      <w:keepLines/>
      <w:numPr>
        <w:ilvl w:val="8"/>
        <w:numId w:val="11"/>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KTH Brödtext"/>
    <w:basedOn w:val="Normal"/>
    <w:link w:val="BodyTextChar"/>
    <w:qFormat/>
    <w:rsid w:val="003C5C7A"/>
    <w:pPr>
      <w:spacing w:after="240" w:line="260" w:lineRule="atLeast"/>
    </w:pPr>
  </w:style>
  <w:style w:type="character" w:customStyle="1" w:styleId="BodyTextChar">
    <w:name w:val="Body Text Char"/>
    <w:aliases w:val="KTH Brödtext Char"/>
    <w:basedOn w:val="DefaultParagraphFont"/>
    <w:link w:val="BodyText"/>
    <w:rsid w:val="00E61ED9"/>
  </w:style>
  <w:style w:type="paragraph" w:styleId="BodyText2">
    <w:name w:val="Body Text 2"/>
    <w:aliases w:val="KTH Brödtext 2"/>
    <w:basedOn w:val="BodyText"/>
    <w:link w:val="BodyText2Char"/>
    <w:uiPriority w:val="4"/>
    <w:rsid w:val="003C5C7A"/>
    <w:pPr>
      <w:ind w:firstLine="357"/>
    </w:pPr>
  </w:style>
  <w:style w:type="character" w:customStyle="1" w:styleId="BodyText2Char">
    <w:name w:val="Body Text 2 Char"/>
    <w:aliases w:val="KTH Brödtext 2 Char"/>
    <w:basedOn w:val="DefaultParagraphFont"/>
    <w:link w:val="BodyText2"/>
    <w:uiPriority w:val="4"/>
    <w:rsid w:val="00E61ED9"/>
  </w:style>
  <w:style w:type="character" w:customStyle="1" w:styleId="Heading1Char">
    <w:name w:val="Heading 1 Char"/>
    <w:aliases w:val="KTH Rubrik 1 Char"/>
    <w:basedOn w:val="DefaultParagraphFont"/>
    <w:link w:val="Heading1"/>
    <w:uiPriority w:val="3"/>
    <w:rsid w:val="003C5C7A"/>
    <w:rPr>
      <w:rFonts w:asciiTheme="majorHAnsi" w:eastAsiaTheme="majorEastAsia" w:hAnsiTheme="majorHAnsi" w:cstheme="majorBidi"/>
      <w:b/>
      <w:bCs/>
      <w:sz w:val="24"/>
      <w:szCs w:val="28"/>
    </w:rPr>
  </w:style>
  <w:style w:type="character" w:customStyle="1" w:styleId="Heading2Char">
    <w:name w:val="Heading 2 Char"/>
    <w:aliases w:val="KTH Rubrik 2 Char"/>
    <w:basedOn w:val="DefaultParagraphFont"/>
    <w:link w:val="Heading2"/>
    <w:uiPriority w:val="3"/>
    <w:rsid w:val="003C5C7A"/>
    <w:rPr>
      <w:rFonts w:asciiTheme="majorHAnsi" w:eastAsiaTheme="majorEastAsia" w:hAnsiTheme="majorHAnsi" w:cstheme="majorBidi"/>
      <w:b/>
      <w:bCs/>
      <w:szCs w:val="26"/>
    </w:rPr>
  </w:style>
  <w:style w:type="character" w:customStyle="1" w:styleId="Heading3Char">
    <w:name w:val="Heading 3 Char"/>
    <w:aliases w:val="KTH Rubrik 3 Char"/>
    <w:basedOn w:val="DefaultParagraphFont"/>
    <w:link w:val="Heading3"/>
    <w:uiPriority w:val="3"/>
    <w:rsid w:val="003C5C7A"/>
    <w:rPr>
      <w:rFonts w:asciiTheme="majorHAnsi" w:eastAsiaTheme="majorEastAsia" w:hAnsiTheme="majorHAnsi" w:cstheme="majorBidi"/>
      <w:bCs/>
    </w:rPr>
  </w:style>
  <w:style w:type="character" w:customStyle="1" w:styleId="Heading4Char">
    <w:name w:val="Heading 4 Char"/>
    <w:aliases w:val="KTH Rubrik 4 Char"/>
    <w:basedOn w:val="DefaultParagraphFont"/>
    <w:link w:val="Heading4"/>
    <w:uiPriority w:val="3"/>
    <w:rsid w:val="003C5C7A"/>
    <w:rPr>
      <w:rFonts w:asciiTheme="majorHAnsi" w:eastAsiaTheme="majorEastAsia" w:hAnsiTheme="majorHAnsi" w:cstheme="majorBidi"/>
      <w:bCs/>
      <w:i/>
      <w:iCs/>
    </w:rPr>
  </w:style>
  <w:style w:type="paragraph" w:styleId="Title">
    <w:name w:val="Title"/>
    <w:aliases w:val="KTH Rubrik"/>
    <w:basedOn w:val="Normal"/>
    <w:next w:val="Subtitle"/>
    <w:link w:val="TitleChar"/>
    <w:uiPriority w:val="1"/>
    <w:semiHidden/>
    <w:rsid w:val="0057553D"/>
    <w:pPr>
      <w:spacing w:after="480" w:line="600" w:lineRule="atLeast"/>
    </w:pPr>
    <w:rPr>
      <w:rFonts w:asciiTheme="majorHAnsi" w:eastAsiaTheme="majorEastAsia" w:hAnsiTheme="majorHAnsi" w:cstheme="majorBidi"/>
      <w:b/>
      <w:spacing w:val="5"/>
      <w:kern w:val="28"/>
      <w:sz w:val="56"/>
      <w:szCs w:val="52"/>
    </w:rPr>
  </w:style>
  <w:style w:type="character" w:customStyle="1" w:styleId="TitleChar">
    <w:name w:val="Title Char"/>
    <w:aliases w:val="KTH Rubrik Char"/>
    <w:basedOn w:val="DefaultParagraphFont"/>
    <w:link w:val="Title"/>
    <w:uiPriority w:val="1"/>
    <w:semiHidden/>
    <w:rsid w:val="003F0FAA"/>
    <w:rPr>
      <w:rFonts w:asciiTheme="majorHAnsi" w:eastAsiaTheme="majorEastAsia" w:hAnsiTheme="majorHAnsi" w:cstheme="majorBidi"/>
      <w:b/>
      <w:spacing w:val="5"/>
      <w:kern w:val="28"/>
      <w:sz w:val="56"/>
      <w:szCs w:val="52"/>
    </w:rPr>
  </w:style>
  <w:style w:type="paragraph" w:customStyle="1" w:styleId="KTHTitel">
    <w:name w:val="KTH Titel"/>
    <w:basedOn w:val="Normal"/>
    <w:next w:val="BodyText"/>
    <w:uiPriority w:val="2"/>
    <w:qFormat/>
    <w:rsid w:val="003F35E7"/>
    <w:pPr>
      <w:spacing w:after="360" w:line="320" w:lineRule="atLeast"/>
    </w:pPr>
    <w:rPr>
      <w:rFonts w:asciiTheme="majorHAnsi" w:hAnsiTheme="majorHAnsi"/>
      <w:b/>
      <w:sz w:val="28"/>
    </w:rPr>
  </w:style>
  <w:style w:type="paragraph" w:styleId="Subtitle">
    <w:name w:val="Subtitle"/>
    <w:aliases w:val="KTH Underrubrik"/>
    <w:basedOn w:val="Normal"/>
    <w:next w:val="BodyText"/>
    <w:link w:val="SubtitleChar"/>
    <w:uiPriority w:val="1"/>
    <w:semiHidden/>
    <w:rsid w:val="00A77340"/>
    <w:pPr>
      <w:numPr>
        <w:ilvl w:val="1"/>
      </w:numPr>
      <w:spacing w:after="480" w:line="380" w:lineRule="atLeast"/>
    </w:pPr>
    <w:rPr>
      <w:rFonts w:asciiTheme="majorHAnsi" w:eastAsiaTheme="majorEastAsia" w:hAnsiTheme="majorHAnsi" w:cstheme="majorBidi"/>
      <w:iCs/>
      <w:spacing w:val="15"/>
      <w:sz w:val="32"/>
      <w:szCs w:val="24"/>
    </w:rPr>
  </w:style>
  <w:style w:type="character" w:customStyle="1" w:styleId="SubtitleChar">
    <w:name w:val="Subtitle Char"/>
    <w:aliases w:val="KTH Underrubrik Char"/>
    <w:basedOn w:val="DefaultParagraphFont"/>
    <w:link w:val="Subtitle"/>
    <w:uiPriority w:val="1"/>
    <w:semiHidden/>
    <w:rsid w:val="003F0FAA"/>
    <w:rPr>
      <w:rFonts w:asciiTheme="majorHAnsi" w:eastAsiaTheme="majorEastAsia" w:hAnsiTheme="majorHAnsi" w:cstheme="majorBidi"/>
      <w:iCs/>
      <w:spacing w:val="15"/>
      <w:sz w:val="32"/>
      <w:szCs w:val="24"/>
    </w:rPr>
  </w:style>
  <w:style w:type="paragraph" w:customStyle="1" w:styleId="KTHPunktlistaPunktlista">
    <w:name w:val="KTH Punktlista  (Punktlista)"/>
    <w:basedOn w:val="Normal"/>
    <w:uiPriority w:val="5"/>
    <w:qFormat/>
    <w:rsid w:val="00981197"/>
    <w:pPr>
      <w:numPr>
        <w:numId w:val="4"/>
      </w:numPr>
      <w:spacing w:before="120" w:after="120" w:line="260" w:lineRule="atLeast"/>
      <w:ind w:left="714" w:hanging="357"/>
    </w:pPr>
  </w:style>
  <w:style w:type="paragraph" w:customStyle="1" w:styleId="KTHPunktlista2Punktlista2">
    <w:name w:val="KTH Punktlista 2  (Punktlista 2)"/>
    <w:basedOn w:val="Normal"/>
    <w:uiPriority w:val="5"/>
    <w:rsid w:val="00981197"/>
    <w:pPr>
      <w:numPr>
        <w:ilvl w:val="1"/>
        <w:numId w:val="4"/>
      </w:numPr>
      <w:spacing w:before="80" w:after="80" w:line="260" w:lineRule="atLeast"/>
      <w:ind w:left="1434" w:hanging="357"/>
    </w:pPr>
  </w:style>
  <w:style w:type="paragraph" w:customStyle="1" w:styleId="KTHPunktlista3Punktlista3">
    <w:name w:val="KTH Punktlista 3  (Punktlista 3)"/>
    <w:basedOn w:val="Normal"/>
    <w:uiPriority w:val="5"/>
    <w:rsid w:val="00981197"/>
    <w:pPr>
      <w:numPr>
        <w:ilvl w:val="2"/>
        <w:numId w:val="4"/>
      </w:numPr>
      <w:spacing w:before="40" w:after="40" w:line="260" w:lineRule="atLeast"/>
      <w:ind w:left="2336" w:hanging="357"/>
    </w:pPr>
  </w:style>
  <w:style w:type="paragraph" w:styleId="ListBullet">
    <w:name w:val="List Bullet"/>
    <w:aliases w:val="KTH Punktlista"/>
    <w:basedOn w:val="Normal"/>
    <w:uiPriority w:val="99"/>
    <w:semiHidden/>
    <w:rsid w:val="00922FFA"/>
    <w:pPr>
      <w:numPr>
        <w:numId w:val="10"/>
      </w:numPr>
      <w:contextualSpacing/>
    </w:pPr>
  </w:style>
  <w:style w:type="paragraph" w:styleId="ListBullet2">
    <w:name w:val="List Bullet 2"/>
    <w:aliases w:val="KTH Punktlista 2"/>
    <w:basedOn w:val="Normal"/>
    <w:uiPriority w:val="99"/>
    <w:semiHidden/>
    <w:rsid w:val="003D5E50"/>
    <w:pPr>
      <w:numPr>
        <w:numId w:val="5"/>
      </w:numPr>
      <w:contextualSpacing/>
    </w:pPr>
  </w:style>
  <w:style w:type="paragraph" w:styleId="ListBullet3">
    <w:name w:val="List Bullet 3"/>
    <w:aliases w:val="KTH Punktlista 3"/>
    <w:basedOn w:val="ListBullet"/>
    <w:uiPriority w:val="99"/>
    <w:semiHidden/>
    <w:rsid w:val="00922FFA"/>
    <w:pPr>
      <w:numPr>
        <w:ilvl w:val="2"/>
        <w:numId w:val="8"/>
      </w:numPr>
    </w:pPr>
  </w:style>
  <w:style w:type="paragraph" w:customStyle="1" w:styleId="KTHNumreradlistaNumreradlista">
    <w:name w:val="KTH Numrerad lista  (Numrerad lista)"/>
    <w:basedOn w:val="Normal"/>
    <w:uiPriority w:val="5"/>
    <w:qFormat/>
    <w:rsid w:val="006C3154"/>
    <w:pPr>
      <w:numPr>
        <w:numId w:val="1"/>
      </w:numPr>
      <w:spacing w:before="120" w:after="120" w:line="260" w:lineRule="atLeast"/>
      <w:ind w:left="714" w:hanging="357"/>
    </w:pPr>
  </w:style>
  <w:style w:type="paragraph" w:customStyle="1" w:styleId="KTHNumreradlista2Numreradlista2">
    <w:name w:val="KTH Numrerad lista 2  (Numrerad lista 2)"/>
    <w:basedOn w:val="Normal"/>
    <w:uiPriority w:val="5"/>
    <w:rsid w:val="00383258"/>
    <w:pPr>
      <w:numPr>
        <w:ilvl w:val="1"/>
        <w:numId w:val="1"/>
      </w:numPr>
      <w:spacing w:before="80" w:after="80" w:line="260" w:lineRule="atLeast"/>
      <w:ind w:left="1434" w:hanging="357"/>
    </w:pPr>
  </w:style>
  <w:style w:type="paragraph" w:customStyle="1" w:styleId="KTHNumreradlista3Numreradlista3">
    <w:name w:val="KTH Numrerad lista 3  (Numrerad lista 3)"/>
    <w:basedOn w:val="Normal"/>
    <w:uiPriority w:val="5"/>
    <w:rsid w:val="00383258"/>
    <w:pPr>
      <w:numPr>
        <w:ilvl w:val="2"/>
        <w:numId w:val="1"/>
      </w:numPr>
      <w:spacing w:before="40" w:after="40" w:line="260" w:lineRule="atLeast"/>
      <w:ind w:left="2336" w:hanging="357"/>
    </w:pPr>
  </w:style>
  <w:style w:type="paragraph" w:customStyle="1" w:styleId="KTHnRubrik1">
    <w:name w:val="KTH nRubrik 1"/>
    <w:basedOn w:val="Heading1"/>
    <w:next w:val="BodyText"/>
    <w:uiPriority w:val="6"/>
    <w:qFormat/>
    <w:rsid w:val="003C5C7A"/>
    <w:pPr>
      <w:numPr>
        <w:numId w:val="11"/>
      </w:numPr>
      <w:ind w:left="431" w:hanging="431"/>
    </w:pPr>
  </w:style>
  <w:style w:type="paragraph" w:customStyle="1" w:styleId="KTHnRubrik2">
    <w:name w:val="KTH nRubrik 2"/>
    <w:basedOn w:val="Heading2"/>
    <w:next w:val="BodyText"/>
    <w:uiPriority w:val="6"/>
    <w:qFormat/>
    <w:rsid w:val="003C5C7A"/>
    <w:pPr>
      <w:numPr>
        <w:ilvl w:val="1"/>
        <w:numId w:val="11"/>
      </w:numPr>
      <w:ind w:left="578" w:hanging="578"/>
    </w:pPr>
  </w:style>
  <w:style w:type="paragraph" w:customStyle="1" w:styleId="KTHnRubrik3">
    <w:name w:val="KTH nRubrik 3"/>
    <w:basedOn w:val="Heading3"/>
    <w:next w:val="BodyText"/>
    <w:uiPriority w:val="6"/>
    <w:qFormat/>
    <w:rsid w:val="003C5C7A"/>
    <w:pPr>
      <w:numPr>
        <w:ilvl w:val="2"/>
        <w:numId w:val="11"/>
      </w:numPr>
    </w:pPr>
  </w:style>
  <w:style w:type="paragraph" w:customStyle="1" w:styleId="KTHnRubrik4">
    <w:name w:val="KTH nRubrik 4"/>
    <w:basedOn w:val="Heading4"/>
    <w:next w:val="BodyText"/>
    <w:uiPriority w:val="6"/>
    <w:qFormat/>
    <w:rsid w:val="003C5C7A"/>
    <w:pPr>
      <w:numPr>
        <w:ilvl w:val="3"/>
        <w:numId w:val="11"/>
      </w:numPr>
      <w:ind w:left="862" w:hanging="862"/>
    </w:pPr>
  </w:style>
  <w:style w:type="character" w:customStyle="1" w:styleId="Heading5Char">
    <w:name w:val="Heading 5 Char"/>
    <w:basedOn w:val="DefaultParagraphFont"/>
    <w:link w:val="Heading5"/>
    <w:uiPriority w:val="9"/>
    <w:semiHidden/>
    <w:rsid w:val="00611DEC"/>
    <w:rPr>
      <w:rFonts w:asciiTheme="majorHAnsi" w:eastAsiaTheme="majorEastAsia" w:hAnsiTheme="majorHAnsi" w:cstheme="majorBidi"/>
      <w:color w:val="0C2952" w:themeColor="accent1" w:themeShade="7F"/>
    </w:rPr>
  </w:style>
  <w:style w:type="character" w:customStyle="1" w:styleId="Heading6Char">
    <w:name w:val="Heading 6 Char"/>
    <w:basedOn w:val="DefaultParagraphFont"/>
    <w:link w:val="Heading6"/>
    <w:uiPriority w:val="9"/>
    <w:semiHidden/>
    <w:rsid w:val="00611DEC"/>
    <w:rPr>
      <w:rFonts w:asciiTheme="majorHAnsi" w:eastAsiaTheme="majorEastAsia" w:hAnsiTheme="majorHAnsi" w:cstheme="majorBidi"/>
      <w:i/>
      <w:iCs/>
      <w:color w:val="0C2952" w:themeColor="accent1" w:themeShade="7F"/>
    </w:rPr>
  </w:style>
  <w:style w:type="character" w:customStyle="1" w:styleId="Heading7Char">
    <w:name w:val="Heading 7 Char"/>
    <w:basedOn w:val="DefaultParagraphFont"/>
    <w:link w:val="Heading7"/>
    <w:uiPriority w:val="9"/>
    <w:semiHidden/>
    <w:rsid w:val="00611DE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11DE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11DEC"/>
    <w:rPr>
      <w:rFonts w:asciiTheme="majorHAnsi" w:eastAsiaTheme="majorEastAsia" w:hAnsiTheme="majorHAnsi" w:cstheme="majorBidi"/>
      <w:i/>
      <w:iCs/>
      <w:color w:val="404040" w:themeColor="text1" w:themeTint="BF"/>
    </w:rPr>
  </w:style>
  <w:style w:type="paragraph" w:styleId="TOCHeading">
    <w:name w:val="TOC Heading"/>
    <w:basedOn w:val="KTHTitel"/>
    <w:next w:val="Normal"/>
    <w:uiPriority w:val="38"/>
    <w:semiHidden/>
    <w:rsid w:val="009A3428"/>
    <w:pPr>
      <w:spacing w:before="240" w:after="240"/>
    </w:pPr>
  </w:style>
  <w:style w:type="paragraph" w:styleId="Header">
    <w:name w:val="header"/>
    <w:basedOn w:val="Normal"/>
    <w:link w:val="HeaderChar"/>
    <w:uiPriority w:val="8"/>
    <w:rsid w:val="00547786"/>
    <w:pPr>
      <w:tabs>
        <w:tab w:val="center" w:pos="4536"/>
        <w:tab w:val="right" w:pos="9072"/>
      </w:tabs>
      <w:spacing w:after="20"/>
    </w:pPr>
    <w:rPr>
      <w:rFonts w:asciiTheme="majorHAnsi" w:hAnsiTheme="majorHAnsi"/>
      <w:sz w:val="15"/>
    </w:rPr>
  </w:style>
  <w:style w:type="character" w:customStyle="1" w:styleId="HeaderChar">
    <w:name w:val="Header Char"/>
    <w:basedOn w:val="DefaultParagraphFont"/>
    <w:link w:val="Header"/>
    <w:uiPriority w:val="8"/>
    <w:rsid w:val="00547786"/>
    <w:rPr>
      <w:rFonts w:asciiTheme="majorHAnsi" w:hAnsiTheme="majorHAnsi"/>
      <w:sz w:val="15"/>
    </w:rPr>
  </w:style>
  <w:style w:type="character" w:styleId="PageNumber">
    <w:name w:val="page number"/>
    <w:basedOn w:val="DefaultParagraphFont"/>
    <w:uiPriority w:val="8"/>
    <w:rsid w:val="003A221F"/>
    <w:rPr>
      <w:rFonts w:asciiTheme="majorHAnsi" w:hAnsiTheme="majorHAnsi"/>
      <w:sz w:val="15"/>
    </w:rPr>
  </w:style>
  <w:style w:type="paragraph" w:styleId="Footer">
    <w:name w:val="footer"/>
    <w:basedOn w:val="Normal"/>
    <w:link w:val="FooterChar"/>
    <w:uiPriority w:val="8"/>
    <w:rsid w:val="00C87FA2"/>
    <w:pPr>
      <w:tabs>
        <w:tab w:val="center" w:pos="4536"/>
        <w:tab w:val="right" w:pos="9072"/>
      </w:tabs>
      <w:spacing w:line="210" w:lineRule="atLeast"/>
    </w:pPr>
    <w:rPr>
      <w:rFonts w:asciiTheme="majorHAnsi" w:hAnsiTheme="majorHAnsi"/>
      <w:sz w:val="15"/>
    </w:rPr>
  </w:style>
  <w:style w:type="character" w:customStyle="1" w:styleId="FooterChar">
    <w:name w:val="Footer Char"/>
    <w:basedOn w:val="DefaultParagraphFont"/>
    <w:link w:val="Footer"/>
    <w:uiPriority w:val="8"/>
    <w:rsid w:val="00C87FA2"/>
    <w:rPr>
      <w:rFonts w:asciiTheme="majorHAnsi" w:hAnsiTheme="majorHAnsi"/>
      <w:sz w:val="15"/>
    </w:rPr>
  </w:style>
  <w:style w:type="paragraph" w:customStyle="1" w:styleId="HeaderBold">
    <w:name w:val="HeaderBold"/>
    <w:basedOn w:val="Header"/>
    <w:uiPriority w:val="8"/>
    <w:rsid w:val="00547786"/>
    <w:pPr>
      <w:spacing w:before="20"/>
    </w:pPr>
    <w:rPr>
      <w:b/>
    </w:rPr>
  </w:style>
  <w:style w:type="paragraph" w:styleId="TOC1">
    <w:name w:val="toc 1"/>
    <w:basedOn w:val="Normal"/>
    <w:next w:val="Normal"/>
    <w:uiPriority w:val="39"/>
    <w:semiHidden/>
    <w:rsid w:val="001F3547"/>
    <w:pPr>
      <w:spacing w:after="100"/>
    </w:pPr>
  </w:style>
  <w:style w:type="paragraph" w:styleId="TOC2">
    <w:name w:val="toc 2"/>
    <w:basedOn w:val="Normal"/>
    <w:next w:val="Normal"/>
    <w:uiPriority w:val="39"/>
    <w:semiHidden/>
    <w:rsid w:val="001F3547"/>
    <w:pPr>
      <w:spacing w:after="100"/>
      <w:ind w:left="200"/>
    </w:pPr>
  </w:style>
  <w:style w:type="paragraph" w:styleId="TOC3">
    <w:name w:val="toc 3"/>
    <w:basedOn w:val="Normal"/>
    <w:next w:val="Normal"/>
    <w:uiPriority w:val="39"/>
    <w:semiHidden/>
    <w:rsid w:val="001F3547"/>
    <w:pPr>
      <w:spacing w:after="100"/>
      <w:ind w:left="400"/>
    </w:pPr>
  </w:style>
  <w:style w:type="paragraph" w:styleId="EnvelopeAddress">
    <w:name w:val="envelope address"/>
    <w:basedOn w:val="Normal"/>
    <w:uiPriority w:val="7"/>
    <w:semiHidden/>
    <w:rsid w:val="00873303"/>
    <w:rPr>
      <w:rFonts w:ascii="Arial" w:eastAsia="Georgia" w:hAnsi="Arial" w:cs="Arial"/>
    </w:rPr>
  </w:style>
  <w:style w:type="paragraph" w:customStyle="1" w:styleId="FooterBold">
    <w:name w:val="FooterBold"/>
    <w:basedOn w:val="Footer"/>
    <w:uiPriority w:val="8"/>
    <w:rsid w:val="00C87FA2"/>
    <w:pPr>
      <w:spacing w:line="200" w:lineRule="atLeast"/>
    </w:pPr>
    <w:rPr>
      <w:b/>
    </w:rPr>
  </w:style>
  <w:style w:type="table" w:styleId="TableGrid">
    <w:name w:val="Table Grid"/>
    <w:basedOn w:val="TableNormal"/>
    <w:uiPriority w:val="59"/>
    <w:rsid w:val="006A7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7494"/>
    <w:rPr>
      <w:rFonts w:ascii="Tahoma" w:hAnsi="Tahoma" w:cs="Tahoma"/>
      <w:sz w:val="16"/>
      <w:szCs w:val="16"/>
    </w:rPr>
  </w:style>
  <w:style w:type="character" w:customStyle="1" w:styleId="BalloonTextChar">
    <w:name w:val="Balloon Text Char"/>
    <w:basedOn w:val="DefaultParagraphFont"/>
    <w:link w:val="BalloonText"/>
    <w:uiPriority w:val="99"/>
    <w:semiHidden/>
    <w:rsid w:val="006A7494"/>
    <w:rPr>
      <w:rFonts w:ascii="Tahoma" w:hAnsi="Tahoma" w:cs="Tahoma"/>
      <w:sz w:val="16"/>
      <w:szCs w:val="16"/>
    </w:rPr>
  </w:style>
  <w:style w:type="character" w:styleId="PlaceholderText">
    <w:name w:val="Placeholder Text"/>
    <w:basedOn w:val="DefaultParagraphFont"/>
    <w:uiPriority w:val="99"/>
    <w:semiHidden/>
    <w:rsid w:val="00DF3214"/>
    <w:rPr>
      <w:color w:val="808080"/>
    </w:rPr>
  </w:style>
  <w:style w:type="character" w:customStyle="1" w:styleId="Style4">
    <w:name w:val="Style4"/>
    <w:basedOn w:val="DefaultParagraphFont"/>
    <w:uiPriority w:val="1"/>
    <w:rsid w:val="00DF3214"/>
    <w:rPr>
      <w:rFonts w:ascii="Georgia" w:hAnsi="Georgia"/>
      <w:color w:val="000000" w:themeColor="text1"/>
      <w:sz w:val="20"/>
    </w:rPr>
  </w:style>
  <w:style w:type="character" w:customStyle="1" w:styleId="Style14">
    <w:name w:val="Style14"/>
    <w:basedOn w:val="DefaultParagraphFont"/>
    <w:uiPriority w:val="1"/>
    <w:rsid w:val="00DF3214"/>
    <w:rPr>
      <w:rFonts w:ascii="Georgia" w:hAnsi="Georgia"/>
      <w:b/>
      <w:color w:val="000000" w:themeColor="text1"/>
      <w:sz w:val="20"/>
    </w:rPr>
  </w:style>
  <w:style w:type="character" w:customStyle="1" w:styleId="Style15">
    <w:name w:val="Style15"/>
    <w:basedOn w:val="DefaultParagraphFont"/>
    <w:uiPriority w:val="1"/>
    <w:rsid w:val="00DF3214"/>
    <w:rPr>
      <w:rFonts w:ascii="Georgia" w:hAnsi="Georgia"/>
      <w:b/>
      <w:color w:val="000000" w:themeColor="text1"/>
      <w:sz w:val="20"/>
    </w:rPr>
  </w:style>
  <w:style w:type="character" w:customStyle="1" w:styleId="Style16">
    <w:name w:val="Style16"/>
    <w:basedOn w:val="DefaultParagraphFont"/>
    <w:uiPriority w:val="1"/>
    <w:rsid w:val="00DF3214"/>
    <w:rPr>
      <w:rFonts w:ascii="Georgia" w:hAnsi="Georgia"/>
      <w:color w:val="000000" w:themeColor="text1"/>
      <w:sz w:val="20"/>
    </w:rPr>
  </w:style>
  <w:style w:type="character" w:customStyle="1" w:styleId="Style17">
    <w:name w:val="Style17"/>
    <w:basedOn w:val="DefaultParagraphFont"/>
    <w:uiPriority w:val="1"/>
    <w:rsid w:val="00DF3214"/>
    <w:rPr>
      <w:rFonts w:ascii="Georgia" w:hAnsi="Georgia"/>
      <w:b/>
      <w:color w:val="0D0D0D" w:themeColor="text1" w:themeTint="F2"/>
      <w:sz w:val="20"/>
    </w:rPr>
  </w:style>
  <w:style w:type="paragraph" w:customStyle="1" w:styleId="Default">
    <w:name w:val="Default"/>
    <w:rsid w:val="00DF3214"/>
    <w:pPr>
      <w:autoSpaceDE w:val="0"/>
      <w:autoSpaceDN w:val="0"/>
      <w:adjustRightInd w:val="0"/>
    </w:pPr>
    <w:rPr>
      <w:rFonts w:ascii="Arial" w:hAnsi="Arial" w:cs="Arial"/>
      <w:color w:val="000000"/>
      <w:sz w:val="24"/>
      <w:szCs w:val="24"/>
    </w:rPr>
  </w:style>
  <w:style w:type="table" w:customStyle="1" w:styleId="TableNormal1">
    <w:name w:val="Table Normal1"/>
    <w:uiPriority w:val="2"/>
    <w:semiHidden/>
    <w:unhideWhenUsed/>
    <w:qFormat/>
    <w:rsid w:val="00DF3214"/>
    <w:pPr>
      <w:widowControl w:val="0"/>
    </w:pPr>
    <w:rPr>
      <w:sz w:val="22"/>
      <w:szCs w:val="22"/>
      <w:lang w:val="en-US"/>
    </w:rPr>
    <w:tblPr>
      <w:tblInd w:w="0" w:type="dxa"/>
      <w:tblCellMar>
        <w:top w:w="0" w:type="dxa"/>
        <w:left w:w="0" w:type="dxa"/>
        <w:bottom w:w="0" w:type="dxa"/>
        <w:right w:w="0" w:type="dxa"/>
      </w:tblCellMar>
    </w:tblPr>
  </w:style>
  <w:style w:type="paragraph" w:styleId="ListParagraph">
    <w:name w:val="List Paragraph"/>
    <w:basedOn w:val="Normal"/>
    <w:uiPriority w:val="1"/>
    <w:qFormat/>
    <w:rsid w:val="00DF3214"/>
  </w:style>
  <w:style w:type="character" w:styleId="CommentReference">
    <w:name w:val="annotation reference"/>
    <w:basedOn w:val="DefaultParagraphFont"/>
    <w:uiPriority w:val="99"/>
    <w:semiHidden/>
    <w:unhideWhenUsed/>
    <w:rsid w:val="00F50FAA"/>
    <w:rPr>
      <w:sz w:val="16"/>
      <w:szCs w:val="16"/>
    </w:rPr>
  </w:style>
  <w:style w:type="paragraph" w:styleId="CommentText">
    <w:name w:val="annotation text"/>
    <w:basedOn w:val="Normal"/>
    <w:link w:val="CommentTextChar"/>
    <w:uiPriority w:val="99"/>
    <w:unhideWhenUsed/>
    <w:rsid w:val="00F50FAA"/>
    <w:rPr>
      <w:sz w:val="20"/>
      <w:szCs w:val="20"/>
    </w:rPr>
  </w:style>
  <w:style w:type="character" w:customStyle="1" w:styleId="CommentTextChar">
    <w:name w:val="Comment Text Char"/>
    <w:basedOn w:val="DefaultParagraphFont"/>
    <w:link w:val="CommentText"/>
    <w:uiPriority w:val="99"/>
    <w:rsid w:val="00F50FAA"/>
    <w:rPr>
      <w:lang w:val="en-US"/>
    </w:rPr>
  </w:style>
  <w:style w:type="paragraph" w:styleId="CommentSubject">
    <w:name w:val="annotation subject"/>
    <w:basedOn w:val="CommentText"/>
    <w:next w:val="CommentText"/>
    <w:link w:val="CommentSubjectChar"/>
    <w:uiPriority w:val="99"/>
    <w:semiHidden/>
    <w:unhideWhenUsed/>
    <w:rsid w:val="00F50FAA"/>
    <w:rPr>
      <w:b/>
      <w:bCs/>
    </w:rPr>
  </w:style>
  <w:style w:type="character" w:customStyle="1" w:styleId="CommentSubjectChar">
    <w:name w:val="Comment Subject Char"/>
    <w:basedOn w:val="CommentTextChar"/>
    <w:link w:val="CommentSubject"/>
    <w:uiPriority w:val="99"/>
    <w:semiHidden/>
    <w:rsid w:val="00F50FAA"/>
    <w:rPr>
      <w:b/>
      <w:bCs/>
      <w:lang w:val="en-US"/>
    </w:rPr>
  </w:style>
  <w:style w:type="paragraph" w:styleId="Revision">
    <w:name w:val="Revision"/>
    <w:hidden/>
    <w:uiPriority w:val="99"/>
    <w:semiHidden/>
    <w:rsid w:val="00A41F0C"/>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03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CCE7AA49F1E428CA5A707DD1FFA828A"/>
        <w:category>
          <w:name w:val="General"/>
          <w:gallery w:val="placeholder"/>
        </w:category>
        <w:types>
          <w:type w:val="bbPlcHdr"/>
        </w:types>
        <w:behaviors>
          <w:behavior w:val="content"/>
        </w:behaviors>
        <w:guid w:val="{ACFF1200-4128-4880-B6AA-E5DC6DC25493}"/>
      </w:docPartPr>
      <w:docPartBody>
        <w:p w:rsidR="00657AD1" w:rsidRDefault="009C614A" w:rsidP="009C614A">
          <w:pPr>
            <w:pStyle w:val="2CCE7AA49F1E428CA5A707DD1FFA828A"/>
          </w:pPr>
          <w:r w:rsidRPr="00DB63B2">
            <w:rPr>
              <w:rStyle w:val="PlaceholderText"/>
              <w:rFonts w:ascii="Georgia" w:hAnsi="Georgia"/>
              <w:b/>
              <w:color w:val="A6A6A6" w:themeColor="background1" w:themeShade="A6"/>
              <w:sz w:val="20"/>
            </w:rPr>
            <w:t>fyll i ämnesområde</w:t>
          </w:r>
        </w:p>
      </w:docPartBody>
    </w:docPart>
    <w:docPart>
      <w:docPartPr>
        <w:name w:val="3EA068C60E604B8C8313CAEB70348F34"/>
        <w:category>
          <w:name w:val="General"/>
          <w:gallery w:val="placeholder"/>
        </w:category>
        <w:types>
          <w:type w:val="bbPlcHdr"/>
        </w:types>
        <w:behaviors>
          <w:behavior w:val="content"/>
        </w:behaviors>
        <w:guid w:val="{DDD0FC75-4870-4469-AED8-0840D927B98E}"/>
      </w:docPartPr>
      <w:docPartBody>
        <w:p w:rsidR="008D5069" w:rsidRDefault="00165182" w:rsidP="00165182">
          <w:pPr>
            <w:pStyle w:val="3EA068C60E604B8C8313CAEB70348F34"/>
          </w:pPr>
          <w:r w:rsidRPr="008017EB">
            <w:rPr>
              <w:rStyle w:val="PlaceholderText"/>
              <w:rFonts w:ascii="Georgia" w:hAnsi="Georgia"/>
            </w:rPr>
            <w:t>Välj skola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14A"/>
    <w:rsid w:val="0002170D"/>
    <w:rsid w:val="000D722A"/>
    <w:rsid w:val="000E4089"/>
    <w:rsid w:val="00165182"/>
    <w:rsid w:val="00262088"/>
    <w:rsid w:val="00417250"/>
    <w:rsid w:val="00490F04"/>
    <w:rsid w:val="00567CD3"/>
    <w:rsid w:val="005D2CAB"/>
    <w:rsid w:val="00657AD1"/>
    <w:rsid w:val="00785763"/>
    <w:rsid w:val="007A34AB"/>
    <w:rsid w:val="007C6073"/>
    <w:rsid w:val="008D5069"/>
    <w:rsid w:val="008E1A75"/>
    <w:rsid w:val="00993E2C"/>
    <w:rsid w:val="009C614A"/>
    <w:rsid w:val="009E73B7"/>
    <w:rsid w:val="00B50870"/>
    <w:rsid w:val="00CF6CB6"/>
    <w:rsid w:val="00DA7211"/>
    <w:rsid w:val="00DD77C6"/>
    <w:rsid w:val="00E41928"/>
    <w:rsid w:val="00E70222"/>
    <w:rsid w:val="00E7750D"/>
    <w:rsid w:val="00EB30F4"/>
    <w:rsid w:val="00F42CD8"/>
    <w:rsid w:val="00F50556"/>
    <w:rsid w:val="00FC1E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5182"/>
    <w:rPr>
      <w:color w:val="808080"/>
    </w:rPr>
  </w:style>
  <w:style w:type="paragraph" w:customStyle="1" w:styleId="2CCE7AA49F1E428CA5A707DD1FFA828A">
    <w:name w:val="2CCE7AA49F1E428CA5A707DD1FFA828A"/>
    <w:rsid w:val="009C614A"/>
  </w:style>
  <w:style w:type="paragraph" w:customStyle="1" w:styleId="3EA068C60E604B8C8313CAEB70348F34">
    <w:name w:val="3EA068C60E604B8C8313CAEB70348F34"/>
    <w:rsid w:val="001651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KTH">
      <a:dk1>
        <a:sysClr val="windowText" lastClr="000000"/>
      </a:dk1>
      <a:lt1>
        <a:sysClr val="window" lastClr="FFFFFF"/>
      </a:lt1>
      <a:dk2>
        <a:srgbClr val="1954A6"/>
      </a:dk2>
      <a:lt2>
        <a:srgbClr val="E3E5E3"/>
      </a:lt2>
      <a:accent1>
        <a:srgbClr val="1954A6"/>
      </a:accent1>
      <a:accent2>
        <a:srgbClr val="24A0D8"/>
      </a:accent2>
      <a:accent3>
        <a:srgbClr val="B0C92B"/>
      </a:accent3>
      <a:accent4>
        <a:srgbClr val="D85497"/>
      </a:accent4>
      <a:accent5>
        <a:srgbClr val="E4363E"/>
      </a:accent5>
      <a:accent6>
        <a:srgbClr val="FAB919"/>
      </a:accent6>
      <a:hlink>
        <a:srgbClr val="0000FF"/>
      </a:hlink>
      <a:folHlink>
        <a:srgbClr val="800080"/>
      </a:folHlink>
    </a:clrScheme>
    <a:fontScheme name="KTH_Word">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82B7371D8E4D845AB2141135A9D5464" ma:contentTypeVersion="14" ma:contentTypeDescription="Skapa ett nytt dokument." ma:contentTypeScope="" ma:versionID="50c1b9d2351cddb7499b367f20701a75">
  <xsd:schema xmlns:xsd="http://www.w3.org/2001/XMLSchema" xmlns:xs="http://www.w3.org/2001/XMLSchema" xmlns:p="http://schemas.microsoft.com/office/2006/metadata/properties" xmlns:ns3="68d613f7-1f7a-40bc-b91e-f6165451e0c5" xmlns:ns4="2a4c2698-1ad2-4419-a691-7293414a1206" targetNamespace="http://schemas.microsoft.com/office/2006/metadata/properties" ma:root="true" ma:fieldsID="7b2a534145f09ffec3c42667bb751cae" ns3:_="" ns4:_="">
    <xsd:import namespace="68d613f7-1f7a-40bc-b91e-f6165451e0c5"/>
    <xsd:import namespace="2a4c2698-1ad2-4419-a691-7293414a120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d613f7-1f7a-40bc-b91e-f6165451e0c5"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SharingHintHash" ma:index="10" nillable="true" ma:displayName="Delar tips,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4c2698-1ad2-4419-a691-7293414a120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a4c2698-1ad2-4419-a691-7293414a1206" xsi:nil="true"/>
  </documentManagement>
</p:properties>
</file>

<file path=customXml/itemProps1.xml><?xml version="1.0" encoding="utf-8"?>
<ds:datastoreItem xmlns:ds="http://schemas.openxmlformats.org/officeDocument/2006/customXml" ds:itemID="{19ACE84F-0A73-4EFB-B28C-02BA7221D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d613f7-1f7a-40bc-b91e-f6165451e0c5"/>
    <ds:schemaRef ds:uri="2a4c2698-1ad2-4419-a691-7293414a1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DEBBBF-32BA-4C4B-B6C7-33B0BC56AD71}">
  <ds:schemaRefs>
    <ds:schemaRef ds:uri="http://schemas.microsoft.com/sharepoint/v3/contenttype/forms"/>
  </ds:schemaRefs>
</ds:datastoreItem>
</file>

<file path=customXml/itemProps3.xml><?xml version="1.0" encoding="utf-8"?>
<ds:datastoreItem xmlns:ds="http://schemas.openxmlformats.org/officeDocument/2006/customXml" ds:itemID="{946F1C4C-BA9D-4A8E-82E6-AE23058ADAC0}">
  <ds:schemaRefs>
    <ds:schemaRef ds:uri="http://schemas.microsoft.com/office/2006/metadata/properties"/>
    <ds:schemaRef ds:uri="http://schemas.microsoft.com/office/infopath/2007/PartnerControls"/>
    <ds:schemaRef ds:uri="2a4c2698-1ad2-4419-a691-7293414a120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1346</Words>
  <Characters>7135</Characters>
  <Application>Microsoft Office Word</Application>
  <DocSecurity>0</DocSecurity>
  <Lines>59</Lines>
  <Paragraphs>16</Paragraphs>
  <ScaleCrop>false</ScaleCrop>
  <Company>Kungliga Tekniska Högskolan</Company>
  <LinksUpToDate>false</LinksUpToDate>
  <CharactersWithSpaces>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Lindholm</dc:creator>
  <cp:lastModifiedBy>Katarina Bröms</cp:lastModifiedBy>
  <cp:revision>2</cp:revision>
  <dcterms:created xsi:type="dcterms:W3CDTF">2025-01-17T09:37:00Z</dcterms:created>
  <dcterms:modified xsi:type="dcterms:W3CDTF">2025-01-17T09:37:00Z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0x010100A82B7371D8E4D845AB2141135A9D5464</vt:lpwstr>
  </property>
</Properties>
</file>