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AA7C" w14:textId="712028B0" w:rsidR="00337E0C" w:rsidRPr="00673480" w:rsidRDefault="00337E0C" w:rsidP="00337E0C">
      <w:r w:rsidRPr="00673480">
        <w:rPr>
          <w:highlight w:val="yellow"/>
        </w:rPr>
        <w:t xml:space="preserve">Instruktioner: </w:t>
      </w:r>
      <w:r w:rsidR="00D17C43" w:rsidRPr="00673480">
        <w:rPr>
          <w:highlight w:val="yellow"/>
        </w:rPr>
        <w:t>Gråa fält ska fyllas i. Övrig</w:t>
      </w:r>
      <w:r w:rsidRPr="00673480">
        <w:rPr>
          <w:highlight w:val="yellow"/>
        </w:rPr>
        <w:t xml:space="preserve"> text ska inte redigeras. Gulmarkerad text tas bort när dokumentet är klart</w:t>
      </w:r>
    </w:p>
    <w:p w14:paraId="1774EB24" w14:textId="77777777" w:rsidR="00066B9B" w:rsidRPr="00673480" w:rsidRDefault="00066B9B" w:rsidP="00066B9B">
      <w:pPr>
        <w:ind w:left="2608" w:firstLine="1304"/>
      </w:pPr>
    </w:p>
    <w:p w14:paraId="6B920C02" w14:textId="25C4929D" w:rsidR="00337E0C" w:rsidRPr="00673480" w:rsidRDefault="00337E0C" w:rsidP="00337E0C">
      <w:pPr>
        <w:spacing w:before="72" w:after="38"/>
        <w:ind w:right="1722"/>
        <w:rPr>
          <w:b/>
        </w:rPr>
      </w:pPr>
      <w:r w:rsidRPr="00673480">
        <w:rPr>
          <w:rFonts w:ascii="Georgia" w:hAnsi="Georgia"/>
        </w:rPr>
        <w:t xml:space="preserve">Datum: </w:t>
      </w:r>
      <w:sdt>
        <w:sdtPr>
          <w:rPr>
            <w:rFonts w:ascii="Georgia" w:hAnsi="Georgia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17C43" w:rsidRPr="00673480">
            <w:rPr>
              <w:rFonts w:ascii="Georgia" w:hAnsi="Georgia"/>
            </w:rPr>
            <w:t>Välj ett datum</w:t>
          </w:r>
        </w:sdtContent>
      </w:sdt>
      <w:r w:rsidRPr="00673480">
        <w:rPr>
          <w:rFonts w:ascii="Georgia" w:hAnsi="Georgia"/>
        </w:rPr>
        <w:t xml:space="preserve">       Dnr:</w:t>
      </w:r>
      <w:r w:rsidRPr="00673480">
        <w:t xml:space="preserve"> </w:t>
      </w:r>
      <w:r w:rsidRPr="00673480">
        <w:fldChar w:fldCharType="begin">
          <w:ffData>
            <w:name w:val="TripDates5"/>
            <w:enabled/>
            <w:calcOnExit w:val="0"/>
            <w:textInput/>
          </w:ffData>
        </w:fldChar>
      </w:r>
      <w:r w:rsidRPr="00673480">
        <w:instrText xml:space="preserve"> FORMTEXT </w:instrText>
      </w:r>
      <w:r w:rsidRPr="00673480">
        <w:fldChar w:fldCharType="separate"/>
      </w:r>
      <w:r w:rsidRPr="00673480">
        <w:t> </w:t>
      </w:r>
      <w:r w:rsidRPr="00673480">
        <w:t> </w:t>
      </w:r>
      <w:r w:rsidRPr="00673480">
        <w:t> </w:t>
      </w:r>
      <w:r w:rsidRPr="00673480">
        <w:t> </w:t>
      </w:r>
      <w:r w:rsidRPr="00673480">
        <w:t> </w:t>
      </w:r>
      <w:r w:rsidRPr="00673480">
        <w:fldChar w:fldCharType="end"/>
      </w:r>
    </w:p>
    <w:p w14:paraId="296E0804" w14:textId="77777777" w:rsidR="00337E0C" w:rsidRPr="00673480" w:rsidRDefault="00337E0C" w:rsidP="00066B9B">
      <w:pPr>
        <w:rPr>
          <w:b/>
        </w:rPr>
      </w:pPr>
    </w:p>
    <w:p w14:paraId="1774EB2A" w14:textId="77777777" w:rsidR="00066B9B" w:rsidRPr="00673480" w:rsidRDefault="00066B9B" w:rsidP="00F00CDA">
      <w:pPr>
        <w:rPr>
          <w:rFonts w:ascii="Georgia" w:hAnsi="Georgia"/>
        </w:rPr>
      </w:pPr>
    </w:p>
    <w:p w14:paraId="1774EB2E" w14:textId="318AF2BA" w:rsidR="00066B9B" w:rsidRPr="00673480" w:rsidRDefault="00E30B43" w:rsidP="00F92EDB">
      <w:pPr>
        <w:pStyle w:val="Heading3"/>
        <w:rPr>
          <w:rFonts w:ascii="Georgia" w:eastAsiaTheme="minorHAnsi" w:hAnsi="Georgia" w:cstheme="minorBidi"/>
          <w:bCs w:val="0"/>
        </w:rPr>
      </w:pPr>
      <w:r>
        <w:rPr>
          <w:rFonts w:ascii="Georgia" w:eastAsiaTheme="minorHAnsi" w:hAnsi="Georgia" w:cstheme="minorBidi"/>
          <w:bCs w:val="0"/>
        </w:rPr>
        <w:t xml:space="preserve">Institutionen för </w:t>
      </w:r>
      <w:r w:rsidRPr="00BB7BDF">
        <w:rPr>
          <w:rFonts w:ascii="Georgia" w:eastAsiaTheme="minorHAnsi" w:hAnsi="Georgia" w:cstheme="minorBidi"/>
          <w:bCs w:val="0"/>
          <w:highlight w:val="lightGray"/>
        </w:rPr>
        <w:t>område</w:t>
      </w:r>
      <w:r>
        <w:rPr>
          <w:rFonts w:ascii="Georgia" w:eastAsiaTheme="minorHAnsi" w:hAnsi="Georgia" w:cstheme="minorBidi"/>
          <w:bCs w:val="0"/>
        </w:rPr>
        <w:t xml:space="preserve"> vid </w:t>
      </w:r>
      <w:sdt>
        <w:sdtPr>
          <w:rPr>
            <w:rFonts w:ascii="Georgia" w:eastAsiaTheme="minorHAnsi" w:hAnsi="Georgia" w:cstheme="minorBidi"/>
            <w:bCs w:val="0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Content>
          <w:r w:rsidR="005D3BE1" w:rsidRPr="00673480">
            <w:rPr>
              <w:rFonts w:ascii="Georgia" w:eastAsiaTheme="minorHAnsi" w:hAnsi="Georgia" w:cstheme="minorBidi"/>
              <w:bCs w:val="0"/>
            </w:rPr>
            <w:t>välj skola</w:t>
          </w:r>
        </w:sdtContent>
      </w:sdt>
      <w:r w:rsidR="005D3BE1" w:rsidRPr="00673480">
        <w:rPr>
          <w:rFonts w:ascii="Georgia" w:eastAsiaTheme="minorHAnsi" w:hAnsi="Georgia" w:cstheme="minorBidi"/>
          <w:bCs w:val="0"/>
        </w:rPr>
        <w:t xml:space="preserve"> </w:t>
      </w:r>
      <w:r w:rsidR="00F92EDB" w:rsidRPr="00673480">
        <w:rPr>
          <w:rFonts w:ascii="Georgia" w:eastAsiaTheme="minorHAnsi" w:hAnsi="Georgia" w:cstheme="minorBidi"/>
          <w:bCs w:val="0"/>
        </w:rPr>
        <w:t>ansök</w:t>
      </w:r>
      <w:r>
        <w:rPr>
          <w:rFonts w:ascii="Georgia" w:eastAsiaTheme="minorHAnsi" w:hAnsi="Georgia" w:cstheme="minorBidi"/>
          <w:bCs w:val="0"/>
        </w:rPr>
        <w:t>er</w:t>
      </w:r>
      <w:r w:rsidR="00F92EDB" w:rsidRPr="00673480">
        <w:rPr>
          <w:rFonts w:ascii="Georgia" w:eastAsiaTheme="minorHAnsi" w:hAnsi="Georgia" w:cstheme="minorBidi"/>
          <w:bCs w:val="0"/>
        </w:rPr>
        <w:t xml:space="preserve"> </w:t>
      </w:r>
      <w:r w:rsidR="00066B9B" w:rsidRPr="00673480">
        <w:rPr>
          <w:rFonts w:ascii="Georgia" w:eastAsiaTheme="minorHAnsi" w:hAnsi="Georgia" w:cstheme="minorBidi"/>
          <w:bCs w:val="0"/>
        </w:rPr>
        <w:t xml:space="preserve">om att påbörja ett anställningsförfarande för </w:t>
      </w:r>
      <w:sdt>
        <w:sdtPr>
          <w:rPr>
            <w:rFonts w:ascii="Georgia" w:eastAsiaTheme="minorHAnsi" w:hAnsi="Georgia" w:cstheme="minorBidi"/>
            <w:bCs w:val="0"/>
          </w:rPr>
          <w:alias w:val="Namn"/>
          <w:tag w:val="Namn"/>
          <w:id w:val="1724022959"/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D61BD9" w:rsidRPr="00673480">
            <w:rPr>
              <w:rFonts w:ascii="Georgia" w:eastAsiaTheme="minorHAnsi" w:hAnsi="Georgia" w:cstheme="minorBidi"/>
              <w:bCs w:val="0"/>
            </w:rPr>
            <w:t xml:space="preserve">Förnamn och Efternamn </w:t>
          </w:r>
        </w:sdtContent>
      </w:sdt>
      <w:r w:rsidR="00D61BD9" w:rsidRPr="00673480">
        <w:rPr>
          <w:rFonts w:ascii="Georgia" w:eastAsiaTheme="minorHAnsi" w:hAnsi="Georgia" w:cstheme="minorBidi"/>
          <w:bCs w:val="0"/>
        </w:rPr>
        <w:t>som</w:t>
      </w:r>
      <w:r w:rsidR="00D17C43" w:rsidRPr="00673480">
        <w:rPr>
          <w:rFonts w:ascii="Georgia" w:eastAsiaTheme="minorHAnsi" w:hAnsi="Georgia" w:cstheme="minorBidi"/>
          <w:bCs w:val="0"/>
        </w:rPr>
        <w:t xml:space="preserve"> </w:t>
      </w:r>
      <w:r w:rsidR="00066B9B" w:rsidRPr="00673480">
        <w:rPr>
          <w:rFonts w:ascii="Georgia" w:eastAsiaTheme="minorHAnsi" w:hAnsi="Georgia" w:cstheme="minorBidi"/>
          <w:bCs w:val="0"/>
        </w:rPr>
        <w:t>en adjungerad profess</w:t>
      </w:r>
      <w:r w:rsidR="00337E0C" w:rsidRPr="00673480">
        <w:rPr>
          <w:rFonts w:ascii="Georgia" w:eastAsiaTheme="minorHAnsi" w:hAnsi="Georgia" w:cstheme="minorBidi"/>
          <w:bCs w:val="0"/>
        </w:rPr>
        <w:t>o</w:t>
      </w:r>
      <w:r w:rsidR="00066B9B" w:rsidRPr="00673480">
        <w:rPr>
          <w:rFonts w:ascii="Georgia" w:eastAsiaTheme="minorHAnsi" w:hAnsi="Georgia" w:cstheme="minorBidi"/>
          <w:bCs w:val="0"/>
        </w:rPr>
        <w:t>r i</w:t>
      </w:r>
      <w:r w:rsidR="00337E0C" w:rsidRPr="00673480">
        <w:rPr>
          <w:rFonts w:ascii="Georgia" w:eastAsiaTheme="minorHAnsi" w:hAnsi="Georgia" w:cstheme="minorBidi"/>
          <w:bCs w:val="0"/>
        </w:rPr>
        <w:t xml:space="preserve"> </w:t>
      </w:r>
      <w:r w:rsidR="00337E0C" w:rsidRPr="00673480">
        <w:rPr>
          <w:rFonts w:ascii="Georgia" w:eastAsiaTheme="minorHAnsi" w:hAnsi="Georgia" w:cstheme="minorBidi"/>
          <w:bCs w:val="0"/>
        </w:rPr>
        <w:fldChar w:fldCharType="begin"/>
      </w:r>
      <w:r w:rsidR="00337E0C" w:rsidRPr="00673480">
        <w:rPr>
          <w:rFonts w:ascii="Georgia" w:eastAsiaTheme="minorHAnsi" w:hAnsi="Georgia" w:cstheme="minorBidi"/>
          <w:bCs w:val="0"/>
        </w:rPr>
        <w:instrText xml:space="preserve"> ADVANCE  </w:instrText>
      </w:r>
      <w:r w:rsidR="00337E0C" w:rsidRPr="00673480">
        <w:rPr>
          <w:rFonts w:ascii="Georgia" w:eastAsiaTheme="minorHAnsi" w:hAnsi="Georgia" w:cstheme="minorBidi"/>
          <w:bCs w:val="0"/>
        </w:rPr>
        <w:fldChar w:fldCharType="end"/>
      </w:r>
      <w:sdt>
        <w:sdtPr>
          <w:rPr>
            <w:rFonts w:ascii="Georgia" w:eastAsiaTheme="minorHAnsi" w:hAnsi="Georgia" w:cstheme="minorBidi"/>
            <w:bCs w:val="0"/>
          </w:rPr>
          <w:alias w:val="fyll i ämnesområde"/>
          <w:tag w:val="ämnesområde"/>
          <w:id w:val="1667902278"/>
          <w:placeholder>
            <w:docPart w:val="1A87AB5B9AE54B1D8B805CCA3AEC28D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37E0C" w:rsidRPr="00673480">
            <w:rPr>
              <w:rFonts w:ascii="Georgia" w:eastAsiaTheme="minorHAnsi" w:hAnsi="Georgia" w:cstheme="minorBidi"/>
              <w:bCs w:val="0"/>
            </w:rPr>
            <w:t>fyll i ämnesområde</w:t>
          </w:r>
        </w:sdtContent>
      </w:sdt>
      <w:r w:rsidR="00D61BD9" w:rsidRPr="00673480">
        <w:rPr>
          <w:rFonts w:ascii="Georgia" w:eastAsiaTheme="minorHAnsi" w:hAnsi="Georgia" w:cstheme="minorBidi"/>
          <w:bCs w:val="0"/>
        </w:rPr>
        <w:t xml:space="preserve"> (eng.: översättning ämnesområde) </w:t>
      </w:r>
    </w:p>
    <w:p w14:paraId="3E93149E" w14:textId="77777777" w:rsidR="00337E0C" w:rsidRPr="00673480" w:rsidRDefault="00337E0C" w:rsidP="00066B9B">
      <w:pPr>
        <w:rPr>
          <w:rFonts w:ascii="Georgia" w:hAnsi="Georgia"/>
        </w:rPr>
      </w:pPr>
    </w:p>
    <w:p w14:paraId="1774EB2F" w14:textId="256764D2" w:rsidR="00066B9B" w:rsidRPr="00673480" w:rsidRDefault="00066B9B" w:rsidP="00066B9B">
      <w:pPr>
        <w:rPr>
          <w:rFonts w:ascii="Georgia" w:hAnsi="Georgia"/>
        </w:rPr>
      </w:pPr>
      <w:r w:rsidRPr="00673480">
        <w:rPr>
          <w:rFonts w:ascii="Georgia" w:hAnsi="Georgia"/>
        </w:rPr>
        <w:t xml:space="preserve">Ansökan är utarbetat i enlighet med </w:t>
      </w:r>
      <w:r w:rsidR="004E6BCE" w:rsidRPr="00673480">
        <w:rPr>
          <w:rFonts w:ascii="Georgia" w:hAnsi="Georgia"/>
        </w:rPr>
        <w:t xml:space="preserve">aktuell </w:t>
      </w:r>
      <w:r w:rsidRPr="00673480">
        <w:rPr>
          <w:rFonts w:ascii="Georgia" w:hAnsi="Georgia"/>
        </w:rPr>
        <w:t xml:space="preserve">Anställningsordning vid KTH </w:t>
      </w:r>
    </w:p>
    <w:p w14:paraId="1774EB30" w14:textId="4AD32439" w:rsidR="00066B9B" w:rsidRPr="00673480" w:rsidRDefault="00066B9B" w:rsidP="00066B9B">
      <w:pPr>
        <w:rPr>
          <w:rFonts w:ascii="Georgia" w:hAnsi="Georgia"/>
        </w:rPr>
      </w:pPr>
      <w:r w:rsidRPr="00673480">
        <w:rPr>
          <w:rFonts w:ascii="Georgia" w:hAnsi="Georgia"/>
        </w:rPr>
        <w:t>och Riktlinje till anställningsordningen</w:t>
      </w:r>
      <w:r w:rsidR="005A4CFF" w:rsidRPr="00673480">
        <w:rPr>
          <w:rFonts w:ascii="Georgia" w:hAnsi="Georgia"/>
        </w:rPr>
        <w:t>.</w:t>
      </w:r>
    </w:p>
    <w:p w14:paraId="1774EB31" w14:textId="77777777" w:rsidR="00066B9B" w:rsidRPr="00673480" w:rsidRDefault="00066B9B" w:rsidP="00066B9B">
      <w:pPr>
        <w:rPr>
          <w:rFonts w:ascii="Georgia" w:hAnsi="Georgia"/>
        </w:rPr>
      </w:pPr>
    </w:p>
    <w:p w14:paraId="27AEB1FD" w14:textId="013957B9" w:rsidR="00337E0C" w:rsidRPr="00673480" w:rsidRDefault="00337E0C" w:rsidP="00066B9B">
      <w:pPr>
        <w:rPr>
          <w:rFonts w:ascii="Georgia" w:eastAsia="Georgia" w:hAnsi="Georgia" w:cs="Arial"/>
        </w:rPr>
      </w:pPr>
    </w:p>
    <w:p w14:paraId="1AF082F1" w14:textId="1BF3AC56" w:rsidR="004E6BCE" w:rsidRPr="00673480" w:rsidRDefault="004E6BCE" w:rsidP="004E6BCE">
      <w:pPr>
        <w:spacing w:line="260" w:lineRule="atLeast"/>
        <w:rPr>
          <w:rFonts w:ascii="Georgia" w:hAnsi="Georgia"/>
        </w:rPr>
      </w:pPr>
      <w:bookmarkStart w:id="0" w:name="_Hlk184809126"/>
      <w:r w:rsidRPr="00673480">
        <w:rPr>
          <w:rFonts w:ascii="Georgia" w:hAnsi="Georgia"/>
          <w:highlight w:val="yellow"/>
        </w:rPr>
        <w:t>Kryssa i att ansökan är godkänd av FFA samt datum för avstämningen. Ansökan lämnas till fakultetsnämnden.</w:t>
      </w:r>
      <w:r w:rsidRPr="00673480">
        <w:rPr>
          <w:rFonts w:ascii="Georgia" w:hAnsi="Georgia"/>
        </w:rPr>
        <w:tab/>
        <w:t xml:space="preserve"> </w:t>
      </w:r>
    </w:p>
    <w:p w14:paraId="17DC0D94" w14:textId="77777777" w:rsidR="004E6BCE" w:rsidRPr="00673480" w:rsidRDefault="004E6BCE" w:rsidP="004E6BCE">
      <w:pPr>
        <w:spacing w:line="260" w:lineRule="atLeast"/>
        <w:rPr>
          <w:rFonts w:ascii="Georgia" w:hAnsi="Georgia"/>
        </w:rPr>
      </w:pPr>
    </w:p>
    <w:p w14:paraId="700198D1" w14:textId="6F198B14" w:rsidR="004E6BCE" w:rsidRPr="00673480" w:rsidRDefault="00E30B43" w:rsidP="004E6BCE">
      <w:pPr>
        <w:spacing w:line="260" w:lineRule="atLeast"/>
        <w:rPr>
          <w:rFonts w:ascii="Georgia" w:hAnsi="Georgia"/>
        </w:rPr>
      </w:pPr>
      <w:r>
        <w:rPr>
          <w:rFonts w:ascii="Georgia" w:hAnsi="Georgia"/>
        </w:rPr>
        <w:t>Prefekt har avstämt a</w:t>
      </w:r>
      <w:r w:rsidRPr="00016226">
        <w:rPr>
          <w:rFonts w:ascii="Georgia" w:hAnsi="Georgia"/>
        </w:rPr>
        <w:t xml:space="preserve">nsökan med Fakultetsförnyelseansvarig  </w:t>
      </w:r>
      <w:sdt>
        <w:sdtPr>
          <w:rPr>
            <w:rFonts w:ascii="Georgia" w:hAnsi="Georgia"/>
          </w:rPr>
          <w:id w:val="-191970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50">
            <w:rPr>
              <w:rFonts w:ascii="MS Gothic" w:eastAsia="MS Gothic" w:hAnsi="MS Gothic" w:hint="eastAsia"/>
            </w:rPr>
            <w:t>☐</w:t>
          </w:r>
        </w:sdtContent>
      </w:sdt>
      <w:r w:rsidR="004E6BCE" w:rsidRPr="00673480">
        <w:rPr>
          <w:rFonts w:ascii="Georgia" w:hAnsi="Georgia"/>
        </w:rPr>
        <w:t xml:space="preserve"> Datum: </w:t>
      </w:r>
      <w:sdt>
        <w:sdtPr>
          <w:rPr>
            <w:rFonts w:ascii="Georgia" w:hAnsi="Georgia"/>
          </w:rPr>
          <w:alias w:val="Välj datum"/>
          <w:tag w:val="Välj datum"/>
          <w:id w:val="-687757369"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4E6BCE" w:rsidRPr="00673480">
            <w:rPr>
              <w:rFonts w:ascii="Georgia" w:hAnsi="Georgia"/>
            </w:rPr>
            <w:t>Välj ett datum</w:t>
          </w:r>
        </w:sdtContent>
      </w:sdt>
      <w:r w:rsidR="004E6BCE" w:rsidRPr="00673480">
        <w:rPr>
          <w:rFonts w:ascii="Georgia" w:hAnsi="Georgia"/>
        </w:rPr>
        <w:t xml:space="preserve">  </w:t>
      </w:r>
    </w:p>
    <w:bookmarkEnd w:id="0"/>
    <w:p w14:paraId="2C6B1CE3" w14:textId="77777777" w:rsidR="00B30F82" w:rsidRPr="00673480" w:rsidRDefault="00B30F82" w:rsidP="00066B9B">
      <w:pPr>
        <w:pStyle w:val="BodyText"/>
      </w:pPr>
    </w:p>
    <w:p w14:paraId="031719D7" w14:textId="3BED1D37" w:rsidR="00337E0C" w:rsidRPr="00673480" w:rsidRDefault="00337E0C" w:rsidP="00F00CDA">
      <w:pPr>
        <w:pStyle w:val="Heading4"/>
      </w:pPr>
      <w:r w:rsidRPr="00673480">
        <w:rPr>
          <w:rFonts w:eastAsia="Georgia"/>
        </w:rPr>
        <w:t xml:space="preserve">Bilagor som bifogas </w:t>
      </w:r>
      <w:r w:rsidR="008C66D1" w:rsidRPr="00673480">
        <w:rPr>
          <w:rFonts w:eastAsia="Georgia"/>
        </w:rPr>
        <w:t>till ansökan</w:t>
      </w:r>
      <w:r w:rsidR="00B30F82" w:rsidRPr="00673480">
        <w:rPr>
          <w:rFonts w:eastAsia="Georgia"/>
        </w:rPr>
        <w:t xml:space="preserve"> </w:t>
      </w:r>
      <w:bookmarkStart w:id="1" w:name="_Hlk184812712"/>
      <w:r w:rsidR="00B30F82" w:rsidRPr="00673480">
        <w:rPr>
          <w:rFonts w:eastAsia="Georgia"/>
        </w:rPr>
        <w:t>enligt anvisningar i riktlinje till anställningsordningen</w:t>
      </w:r>
      <w:bookmarkEnd w:id="1"/>
      <w:r w:rsidRPr="00673480">
        <w:t>:</w:t>
      </w:r>
    </w:p>
    <w:p w14:paraId="6BD468A8" w14:textId="4519C27C" w:rsidR="00CA6CA1" w:rsidRPr="00673480" w:rsidRDefault="00CA6CA1" w:rsidP="00CA6CA1">
      <w:pPr>
        <w:pStyle w:val="BodyText"/>
        <w:numPr>
          <w:ilvl w:val="0"/>
          <w:numId w:val="40"/>
        </w:numPr>
        <w:rPr>
          <w:rFonts w:ascii="Georgia" w:hAnsi="Georgia"/>
        </w:rPr>
      </w:pPr>
      <w:r w:rsidRPr="00673480">
        <w:rPr>
          <w:rFonts w:ascii="Georgia" w:hAnsi="Georgia"/>
        </w:rPr>
        <w:t>Utkast till avtal om samverkan genom anställning som adjungerad professor. Om utkast inte finns räcker i detta skede en skriftlig viljeyttring från samverkansparten.</w:t>
      </w:r>
    </w:p>
    <w:p w14:paraId="71BDF14F" w14:textId="2E3ECA71" w:rsidR="00251D94" w:rsidRPr="00673480" w:rsidRDefault="00251D94" w:rsidP="00251D94">
      <w:pPr>
        <w:pStyle w:val="ListParagraph"/>
        <w:numPr>
          <w:ilvl w:val="0"/>
          <w:numId w:val="42"/>
        </w:numPr>
        <w:spacing w:before="120" w:after="120"/>
        <w:ind w:left="714" w:hanging="357"/>
        <w:contextualSpacing w:val="0"/>
        <w:rPr>
          <w:bCs/>
        </w:rPr>
      </w:pPr>
      <w:r w:rsidRPr="00673480">
        <w:rPr>
          <w:bCs/>
        </w:rPr>
        <w:t xml:space="preserve">Kandidatens ansökan. Kandidatens ansökan ska innehålla följande underlag: </w:t>
      </w:r>
    </w:p>
    <w:p w14:paraId="1EDF5CB6" w14:textId="45F356BD" w:rsidR="00251D94" w:rsidRPr="00673480" w:rsidRDefault="00251D94" w:rsidP="00EB2FFC">
      <w:pPr>
        <w:pStyle w:val="BodyText"/>
        <w:ind w:left="851" w:hanging="142"/>
        <w:rPr>
          <w:bCs/>
        </w:rPr>
      </w:pPr>
      <w:r w:rsidRPr="00673480">
        <w:rPr>
          <w:bCs/>
        </w:rPr>
        <w:t xml:space="preserve">-  CV (som speglar bedömningskriterier i avsnitt 1.4 i </w:t>
      </w:r>
      <w:r w:rsidRPr="00673480">
        <w:rPr>
          <w:bCs/>
          <w:i/>
          <w:iCs/>
        </w:rPr>
        <w:t>anställningsordning vid KTH</w:t>
      </w:r>
      <w:r w:rsidR="00BC36E6">
        <w:rPr>
          <w:bCs/>
        </w:rPr>
        <w:t>.</w:t>
      </w:r>
      <w:r w:rsidRPr="00673480">
        <w:rPr>
          <w:bCs/>
        </w:rPr>
        <w:t xml:space="preserve">KTH:s </w:t>
      </w:r>
      <w:bookmarkStart w:id="2" w:name="_Hlk184808064"/>
      <w:r w:rsidR="00EB2FFC">
        <w:rPr>
          <w:bCs/>
        </w:rPr>
        <w:t xml:space="preserve">  </w:t>
      </w:r>
      <w:r w:rsidRPr="00673480">
        <w:rPr>
          <w:bCs/>
        </w:rPr>
        <w:t>CV-mall för adjungerad professor bör användas</w:t>
      </w:r>
      <w:bookmarkEnd w:id="2"/>
      <w:r w:rsidRPr="00673480">
        <w:rPr>
          <w:bCs/>
        </w:rPr>
        <w:t>).</w:t>
      </w:r>
    </w:p>
    <w:p w14:paraId="79F47314" w14:textId="0A524C82" w:rsidR="00251D94" w:rsidRPr="00673480" w:rsidRDefault="00251D94" w:rsidP="00251D94">
      <w:pPr>
        <w:pStyle w:val="BodyText"/>
        <w:ind w:left="993" w:hanging="273"/>
        <w:rPr>
          <w:bCs/>
        </w:rPr>
      </w:pPr>
      <w:bookmarkStart w:id="3" w:name="_Hlk184808075"/>
      <w:r w:rsidRPr="00673480">
        <w:rPr>
          <w:bCs/>
        </w:rPr>
        <w:t>-   Kortfattad skriftlig redogörelse om vad kandidaten vill uppnå med anställningen.</w:t>
      </w:r>
    </w:p>
    <w:p w14:paraId="582175EE" w14:textId="68A4B4EA" w:rsidR="00673480" w:rsidRPr="00673480" w:rsidRDefault="00673480" w:rsidP="00673480">
      <w:pPr>
        <w:pStyle w:val="ListParagraph"/>
        <w:numPr>
          <w:ilvl w:val="0"/>
          <w:numId w:val="38"/>
        </w:numPr>
        <w:ind w:left="714" w:hanging="357"/>
        <w:contextualSpacing w:val="0"/>
      </w:pPr>
      <w:r w:rsidRPr="00673480">
        <w:t>Förslag på sakkunniga</w:t>
      </w:r>
      <w:r>
        <w:t xml:space="preserve">, </w:t>
      </w:r>
      <w:bookmarkStart w:id="4" w:name="_Hlk184812588"/>
      <w:r>
        <w:t>kvinna och man,</w:t>
      </w:r>
      <w:bookmarkEnd w:id="4"/>
      <w:r>
        <w:t xml:space="preserve"> </w:t>
      </w:r>
      <w:r w:rsidRPr="00673480">
        <w:t xml:space="preserve">eller redogörelse av skälen till varför sakkunnigbedömning är uppenbart obehövligt. </w:t>
      </w:r>
    </w:p>
    <w:p w14:paraId="16B60035" w14:textId="77777777" w:rsidR="00673480" w:rsidRPr="00673480" w:rsidRDefault="00673480" w:rsidP="00673480">
      <w:pPr>
        <w:pStyle w:val="ListParagraph"/>
        <w:numPr>
          <w:ilvl w:val="0"/>
          <w:numId w:val="43"/>
        </w:numPr>
        <w:spacing w:before="120"/>
        <w:ind w:left="1080"/>
        <w:contextualSpacing w:val="0"/>
      </w:pPr>
      <w:r w:rsidRPr="00673480">
        <w:t>Om sökande skall bedömas av sakkunniga ska även fullständigt underlag för sakkunniga ingå i underlag.</w:t>
      </w:r>
    </w:p>
    <w:p w14:paraId="46B6E1E2" w14:textId="77777777" w:rsidR="00673480" w:rsidRPr="00673480" w:rsidRDefault="00673480" w:rsidP="00251D94">
      <w:pPr>
        <w:pStyle w:val="BodyText"/>
        <w:ind w:left="993" w:hanging="273"/>
        <w:rPr>
          <w:bCs/>
        </w:rPr>
      </w:pPr>
    </w:p>
    <w:bookmarkEnd w:id="3"/>
    <w:p w14:paraId="7E3927EF" w14:textId="77777777" w:rsidR="00251D94" w:rsidRPr="00673480" w:rsidRDefault="00251D94" w:rsidP="00251D94">
      <w:pPr>
        <w:pStyle w:val="BodyText"/>
        <w:rPr>
          <w:rFonts w:ascii="Georgia" w:hAnsi="Georgia"/>
        </w:rPr>
      </w:pPr>
    </w:p>
    <w:p w14:paraId="1774EB39" w14:textId="27154DA0" w:rsidR="00066B9B" w:rsidRDefault="00066B9B" w:rsidP="00066B9B">
      <w:pPr>
        <w:pStyle w:val="BodyText"/>
      </w:pPr>
    </w:p>
    <w:p w14:paraId="774FC3AB" w14:textId="3F246746" w:rsidR="00D61BD9" w:rsidRDefault="00D61BD9" w:rsidP="00066B9B">
      <w:pPr>
        <w:pStyle w:val="BodyText"/>
      </w:pPr>
    </w:p>
    <w:p w14:paraId="729AAB90" w14:textId="7D672341" w:rsidR="00D61BD9" w:rsidRDefault="00D61BD9" w:rsidP="00066B9B">
      <w:pPr>
        <w:pStyle w:val="BodyText"/>
      </w:pPr>
    </w:p>
    <w:p w14:paraId="78C065AD" w14:textId="77777777" w:rsidR="00D61BD9" w:rsidRDefault="00D61BD9" w:rsidP="00066B9B">
      <w:pPr>
        <w:pStyle w:val="BodyText"/>
      </w:pPr>
    </w:p>
    <w:p w14:paraId="1774EB3A" w14:textId="77777777" w:rsidR="00066B9B" w:rsidRDefault="00066B9B" w:rsidP="00066B9B">
      <w:pPr>
        <w:pStyle w:val="BodyText"/>
      </w:pPr>
    </w:p>
    <w:p w14:paraId="5A984A3C" w14:textId="77777777" w:rsidR="00393B03" w:rsidRDefault="00393B03" w:rsidP="00066B9B">
      <w:pPr>
        <w:pStyle w:val="BodyText"/>
      </w:pPr>
    </w:p>
    <w:p w14:paraId="1774EB44" w14:textId="77777777" w:rsidR="00066B9B" w:rsidRDefault="00066B9B" w:rsidP="00066B9B">
      <w:pPr>
        <w:pStyle w:val="Heading2"/>
        <w:rPr>
          <w:rFonts w:eastAsiaTheme="minorHAnsi"/>
        </w:rPr>
      </w:pPr>
      <w:r w:rsidRPr="003B1579">
        <w:rPr>
          <w:rFonts w:eastAsiaTheme="minorHAnsi"/>
        </w:rPr>
        <w:lastRenderedPageBreak/>
        <w:t xml:space="preserve">Ansökan om att påbörja ett anställningsförfarande </w:t>
      </w:r>
      <w:r>
        <w:rPr>
          <w:rFonts w:eastAsiaTheme="minorHAnsi"/>
        </w:rPr>
        <w:t xml:space="preserve">för adjungerad </w:t>
      </w:r>
      <w:r w:rsidRPr="007F5B14">
        <w:rPr>
          <w:rFonts w:eastAsiaTheme="minorHAnsi"/>
        </w:rPr>
        <w:t>professor</w:t>
      </w:r>
    </w:p>
    <w:p w14:paraId="0EEE8AD6" w14:textId="2CB0BBD9" w:rsidR="00B30F82" w:rsidRDefault="00B30F82" w:rsidP="00B30F82">
      <w:pPr>
        <w:pStyle w:val="BodyText"/>
        <w:rPr>
          <w:bCs/>
        </w:rPr>
      </w:pPr>
      <w:r w:rsidRPr="00345A73">
        <w:rPr>
          <w:bCs/>
        </w:rPr>
        <w:t xml:space="preserve">Innan en ansökan om att påbörja ett anställningsförfarande lämnas ska en inledande diskussion föras mellan </w:t>
      </w:r>
      <w:r w:rsidRPr="00213172">
        <w:rPr>
          <w:bCs/>
        </w:rPr>
        <w:t xml:space="preserve">prefekt </w:t>
      </w:r>
      <w:r w:rsidRPr="00345A73">
        <w:rPr>
          <w:bCs/>
        </w:rPr>
        <w:t xml:space="preserve">och </w:t>
      </w:r>
      <w:r w:rsidRPr="00213172">
        <w:rPr>
          <w:bCs/>
        </w:rPr>
        <w:t>fakultetsförnyelseansvarig</w:t>
      </w:r>
      <w:r w:rsidRPr="00345A73">
        <w:rPr>
          <w:bCs/>
        </w:rPr>
        <w:t>.</w:t>
      </w:r>
      <w:r>
        <w:rPr>
          <w:bCs/>
        </w:rPr>
        <w:t xml:space="preserve"> </w:t>
      </w:r>
      <w:r w:rsidRPr="00C16D27">
        <w:rPr>
          <w:bCs/>
        </w:rPr>
        <w:t>Om den inledande diskussionen leder till att en ansökan ska göras</w:t>
      </w:r>
      <w:r>
        <w:rPr>
          <w:bCs/>
        </w:rPr>
        <w:t xml:space="preserve"> ansöker p</w:t>
      </w:r>
      <w:r w:rsidRPr="00144D5D">
        <w:rPr>
          <w:bCs/>
        </w:rPr>
        <w:t xml:space="preserve">refekten till fakultetsnämnden om att få påbörja ett anställningsförfarande. </w:t>
      </w:r>
    </w:p>
    <w:p w14:paraId="2ACD23DE" w14:textId="77777777" w:rsidR="00B30F82" w:rsidRDefault="00B30F82" w:rsidP="00B30F82">
      <w:pPr>
        <w:pStyle w:val="BodyText"/>
      </w:pPr>
      <w:bookmarkStart w:id="5" w:name="_Hlk184813985"/>
      <w:r>
        <w:t xml:space="preserve">Ansökan lämnas till fakultetsnämnden som beslutar om att påbörja ett anställningsförfarande efter föredragning av prefekt. Vid bifall lämnas ärendet till anställningsutskottet för vidare beredning. </w:t>
      </w:r>
    </w:p>
    <w:p w14:paraId="15437A47" w14:textId="235637FD" w:rsidR="00B30F82" w:rsidRDefault="00B30F82" w:rsidP="00B30F82">
      <w:pPr>
        <w:pStyle w:val="BodyText"/>
        <w:rPr>
          <w:bCs/>
        </w:rPr>
      </w:pPr>
      <w:r w:rsidRPr="00144D5D">
        <w:rPr>
          <w:bCs/>
        </w:rPr>
        <w:t xml:space="preserve">Anställningsutskottet bereder ärendet </w:t>
      </w:r>
      <w:r w:rsidRPr="00144D5D">
        <w:rPr>
          <w:rFonts w:ascii="Georgia" w:hAnsi="Georgia" w:cs="Georgia"/>
          <w:bCs/>
        </w:rPr>
        <w:t>för beslut av rektor</w:t>
      </w:r>
      <w:r w:rsidRPr="00144D5D">
        <w:rPr>
          <w:bCs/>
        </w:rPr>
        <w:t xml:space="preserve">. I detta ingår att anställningsutskottet beslutar om ämnesområde och utser </w:t>
      </w:r>
      <w:r w:rsidRPr="00E7735F">
        <w:rPr>
          <w:bCs/>
        </w:rPr>
        <w:t>sakkunniga, om inte sakkunnigbedömning är uppenbart obehövligt</w:t>
      </w:r>
    </w:p>
    <w:p w14:paraId="1774EB49" w14:textId="53E41B21" w:rsidR="00066B9B" w:rsidRPr="007043FC" w:rsidRDefault="00B30F82" w:rsidP="007043FC">
      <w:pPr>
        <w:pStyle w:val="BodyText"/>
        <w:rPr>
          <w:bCs/>
          <w:highlight w:val="yellow"/>
        </w:rPr>
      </w:pPr>
      <w:r w:rsidRPr="006B788E">
        <w:rPr>
          <w:rFonts w:ascii="Georgia" w:hAnsi="Georgia" w:cs="Georgia"/>
          <w:bCs/>
        </w:rPr>
        <w:t>Ansökan</w:t>
      </w:r>
      <w:r w:rsidRPr="00483159">
        <w:t xml:space="preserve"> </w:t>
      </w:r>
      <w:r w:rsidRPr="00483159">
        <w:rPr>
          <w:rFonts w:ascii="Georgia" w:hAnsi="Georgia" w:cs="Georgia"/>
          <w:bCs/>
        </w:rPr>
        <w:t>ska skrivas i KTH:s mall</w:t>
      </w:r>
      <w:r>
        <w:rPr>
          <w:rFonts w:ascii="Georgia" w:hAnsi="Georgia" w:cs="Georgia"/>
          <w:bCs/>
        </w:rPr>
        <w:t xml:space="preserve"> och</w:t>
      </w:r>
      <w:r w:rsidRPr="006B788E">
        <w:rPr>
          <w:rFonts w:ascii="Georgia" w:hAnsi="Georgia" w:cs="Georgia"/>
          <w:bCs/>
        </w:rPr>
        <w:t xml:space="preserve"> ha följande innehåll:</w:t>
      </w:r>
      <w:bookmarkEnd w:id="5"/>
      <w:r w:rsidR="00066B9B">
        <w:rPr>
          <w:rFonts w:ascii="Georgia" w:hAnsi="Georgia"/>
          <w:b/>
          <w:sz w:val="18"/>
        </w:rPr>
        <w:br/>
      </w:r>
    </w:p>
    <w:tbl>
      <w:tblPr>
        <w:tblStyle w:val="TableGrid"/>
        <w:tblW w:w="94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151"/>
      </w:tblGrid>
      <w:tr w:rsidR="00066B9B" w:rsidRPr="00177DD3" w14:paraId="1774EB4B" w14:textId="77777777" w:rsidTr="00066B9B">
        <w:trPr>
          <w:trHeight w:val="584"/>
        </w:trPr>
        <w:tc>
          <w:tcPr>
            <w:tcW w:w="9414" w:type="dxa"/>
            <w:gridSpan w:val="2"/>
            <w:shd w:val="clear" w:color="auto" w:fill="E3E5E3" w:themeFill="background2"/>
          </w:tcPr>
          <w:p w14:paraId="1774EB4A" w14:textId="4D3558E9" w:rsidR="00066B9B" w:rsidRPr="00F510A1" w:rsidRDefault="00066B9B" w:rsidP="007043FC">
            <w:pPr>
              <w:tabs>
                <w:tab w:val="left" w:pos="9403"/>
              </w:tabs>
              <w:rPr>
                <w:sz w:val="10"/>
                <w:szCs w:val="18"/>
              </w:rPr>
            </w:pPr>
          </w:p>
        </w:tc>
      </w:tr>
      <w:tr w:rsidR="00066B9B" w14:paraId="1774EB51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4C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1774EB4D" w14:textId="7851C73C" w:rsidR="006E6A11" w:rsidRPr="00387532" w:rsidRDefault="00B77BFE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iCs/>
              </w:rPr>
            </w:pPr>
            <w:r w:rsidRPr="00387532">
              <w:rPr>
                <w:i/>
                <w:iCs/>
              </w:rPr>
              <w:t xml:space="preserve">Förslag på ämnesområde </w:t>
            </w:r>
          </w:p>
          <w:p w14:paraId="1774EB4E" w14:textId="77777777" w:rsidR="006E6A11" w:rsidRPr="00387532" w:rsidRDefault="006E6A11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iCs/>
              </w:rPr>
            </w:pPr>
          </w:p>
          <w:p w14:paraId="1774EB4F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0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12"/>
              </w:rPr>
            </w:pPr>
          </w:p>
        </w:tc>
      </w:tr>
      <w:tr w:rsidR="00CA6CA1" w14:paraId="7A428EA4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243E9289" w14:textId="77777777" w:rsidR="00CA6CA1" w:rsidRPr="00DC3EEB" w:rsidRDefault="00CA6CA1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1236B6F3" w14:textId="77777777" w:rsidR="00CA6CA1" w:rsidRPr="00CA6CA1" w:rsidRDefault="00CA6CA1" w:rsidP="00CA6CA1">
            <w:pPr>
              <w:pStyle w:val="BodyText"/>
              <w:rPr>
                <w:i/>
                <w:iCs/>
              </w:rPr>
            </w:pPr>
            <w:r w:rsidRPr="00CA6CA1">
              <w:rPr>
                <w:i/>
                <w:iCs/>
              </w:rPr>
              <w:t>Beskrivning av skolans behov av anställningen utifrån skolans strategiska inriktning och identifierade behov av önskad tillförd kompetens.</w:t>
            </w:r>
          </w:p>
          <w:p w14:paraId="0F884819" w14:textId="1F619ABE" w:rsidR="00CA6CA1" w:rsidRPr="00387532" w:rsidRDefault="00CA6CA1" w:rsidP="00CA6CA1">
            <w:pPr>
              <w:spacing w:after="240" w:line="276" w:lineRule="auto"/>
              <w:rPr>
                <w:i/>
                <w:iCs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</w:tc>
      </w:tr>
      <w:tr w:rsidR="00CA6CA1" w14:paraId="6E406ED4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5DCA9684" w14:textId="77777777" w:rsidR="00CA6CA1" w:rsidRPr="00DC3EEB" w:rsidRDefault="00CA6CA1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38E8A364" w14:textId="77777777" w:rsidR="00CA6CA1" w:rsidRPr="00387532" w:rsidRDefault="00CA6CA1" w:rsidP="00CA6CA1">
            <w:pPr>
              <w:spacing w:after="240" w:line="276" w:lineRule="auto"/>
              <w:rPr>
                <w:i/>
                <w:iCs/>
              </w:rPr>
            </w:pPr>
            <w:r w:rsidRPr="00387532">
              <w:rPr>
                <w:i/>
                <w:iCs/>
              </w:rPr>
              <w:t>Kommentar om kandidatens kompetens utifrån kraven i avsnitt 1.4 i anställningsordning vid KTH och kommentar om sakkunnigbedömning enligt 4 kap. 6 § högskoleförordningen.</w:t>
            </w:r>
          </w:p>
          <w:p w14:paraId="4FBF449D" w14:textId="77777777" w:rsidR="00CA6CA1" w:rsidRDefault="00CA6CA1" w:rsidP="00CA6CA1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3FFD29FC" w14:textId="30BCE7AE" w:rsidR="00CA6CA1" w:rsidRPr="00CA6CA1" w:rsidRDefault="00CA6CA1" w:rsidP="00CA6CA1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</w:p>
        </w:tc>
      </w:tr>
      <w:tr w:rsidR="0070754B" w14:paraId="60B328D1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6D00F756" w14:textId="77777777" w:rsidR="0070754B" w:rsidRPr="00DC3EEB" w:rsidRDefault="0070754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36420ED2" w14:textId="77777777" w:rsidR="00CA6CA1" w:rsidRPr="00387532" w:rsidRDefault="00CA6CA1" w:rsidP="00CA6CA1">
            <w:pPr>
              <w:pStyle w:val="BodyText"/>
              <w:rPr>
                <w:i/>
                <w:iCs/>
              </w:rPr>
            </w:pPr>
            <w:r w:rsidRPr="00387532">
              <w:rPr>
                <w:i/>
                <w:iCs/>
              </w:rPr>
              <w:t>Beskrivning av hur kandidaten kompletterar befintlig fakultet och adjungerad fakultet i verksamheten och på skolnivå. Jämställdhet ska beaktas.</w:t>
            </w:r>
          </w:p>
          <w:p w14:paraId="62A65C73" w14:textId="3E1725F4" w:rsidR="0070754B" w:rsidRPr="00F00CDA" w:rsidRDefault="0070754B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591DA0EA" w14:textId="77777777" w:rsidR="0070754B" w:rsidRDefault="0070754B" w:rsidP="00B77BFE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</w:tc>
      </w:tr>
      <w:tr w:rsidR="00066B9B" w14:paraId="1774EB57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2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1774EB54" w14:textId="6DF17431" w:rsidR="00B77BFE" w:rsidRPr="00CA6CA1" w:rsidRDefault="00CA6CA1" w:rsidP="00CA6CA1">
            <w:pPr>
              <w:pStyle w:val="BodyText"/>
              <w:rPr>
                <w:i/>
                <w:iCs/>
              </w:rPr>
            </w:pPr>
            <w:r w:rsidRPr="00387532">
              <w:rPr>
                <w:i/>
                <w:iCs/>
              </w:rPr>
              <w:t>Beskrivning av huvudsakliga arbetsuppgifter inom forskning och utbildning.</w:t>
            </w:r>
          </w:p>
          <w:p w14:paraId="1774EB55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6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10"/>
              </w:rPr>
            </w:pPr>
          </w:p>
        </w:tc>
      </w:tr>
      <w:tr w:rsidR="00066B9B" w14:paraId="1774EB5C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8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65F27468" w14:textId="77777777" w:rsidR="00CA6CA1" w:rsidRPr="00387532" w:rsidRDefault="00CA6CA1" w:rsidP="00CA6CA1">
            <w:pPr>
              <w:pStyle w:val="BodyText"/>
              <w:rPr>
                <w:i/>
                <w:iCs/>
              </w:rPr>
            </w:pPr>
            <w:r w:rsidRPr="00387532">
              <w:rPr>
                <w:i/>
                <w:iCs/>
              </w:rPr>
              <w:t>Information om anställningens finansiering.</w:t>
            </w:r>
          </w:p>
          <w:p w14:paraId="1774EB5A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B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8"/>
              </w:rPr>
            </w:pPr>
          </w:p>
        </w:tc>
      </w:tr>
      <w:tr w:rsidR="00066B9B" w14:paraId="1774EB61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D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3878E881" w14:textId="77777777" w:rsidR="00CA6CA1" w:rsidRDefault="00CA6CA1" w:rsidP="00CA6CA1">
            <w:pPr>
              <w:pStyle w:val="BodyText"/>
            </w:pPr>
            <w:r w:rsidRPr="00CA6CA1">
              <w:rPr>
                <w:i/>
                <w:iCs/>
              </w:rPr>
              <w:t>Förslag på anställningens längd och omfattning i procent</w:t>
            </w:r>
            <w:r w:rsidRPr="000940B4">
              <w:t xml:space="preserve"> (se avsnitt 1.4</w:t>
            </w:r>
            <w:r>
              <w:t xml:space="preserve"> i</w:t>
            </w:r>
            <w:r w:rsidRPr="000940B4">
              <w:t xml:space="preserve"> </w:t>
            </w:r>
            <w:r w:rsidRPr="00635B32">
              <w:rPr>
                <w:i/>
                <w:iCs/>
              </w:rPr>
              <w:t>anställningsordning vid KTH</w:t>
            </w:r>
            <w:r w:rsidRPr="000940B4">
              <w:t>).</w:t>
            </w:r>
          </w:p>
          <w:p w14:paraId="6D530B9A" w14:textId="25F10EE1" w:rsidR="00CA6CA1" w:rsidRPr="000940B4" w:rsidRDefault="00CA6CA1" w:rsidP="00CA6CA1">
            <w:pPr>
              <w:pStyle w:val="BodyText"/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60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8"/>
              </w:rPr>
            </w:pPr>
          </w:p>
        </w:tc>
      </w:tr>
      <w:tr w:rsidR="00066B9B" w14:paraId="1774EB6B" w14:textId="77777777" w:rsidTr="00066B9B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67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  <w:lang w:eastAsia="sv-SE"/>
              </w:rPr>
            </w:pPr>
          </w:p>
        </w:tc>
        <w:tc>
          <w:tcPr>
            <w:tcW w:w="9151" w:type="dxa"/>
            <w:tcBorders>
              <w:left w:val="single" w:sz="4" w:space="0" w:color="808080" w:themeColor="background1" w:themeShade="80"/>
            </w:tcBorders>
          </w:tcPr>
          <w:p w14:paraId="6E4D2CCB" w14:textId="04CE188D" w:rsidR="00CA6CA1" w:rsidRPr="00CA6CA1" w:rsidRDefault="00066B9B" w:rsidP="00C740B9">
            <w:pPr>
              <w:tabs>
                <w:tab w:val="left" w:pos="9403"/>
              </w:tabs>
              <w:spacing w:before="120"/>
              <w:rPr>
                <w:i/>
                <w:iCs/>
              </w:rPr>
            </w:pPr>
            <w:r w:rsidRPr="00CA6CA1">
              <w:rPr>
                <w:i/>
                <w:iCs/>
              </w:rPr>
              <w:t xml:space="preserve">Ange datum för när anställningen bör påbörjas. </w:t>
            </w:r>
          </w:p>
          <w:p w14:paraId="1774EB69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BB6AAD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BB6AAD">
              <w:rPr>
                <w:rFonts w:ascii="Georgia" w:eastAsia="Georgia" w:hAnsi="Georgia" w:cs="Times New Roman"/>
              </w:rPr>
              <w:instrText xml:space="preserve"> FORMTEXT </w:instrText>
            </w:r>
            <w:r w:rsidRPr="00BB6AAD">
              <w:rPr>
                <w:rFonts w:ascii="Georgia" w:eastAsia="Georgia" w:hAnsi="Georgia" w:cs="Times New Roman"/>
              </w:rPr>
            </w:r>
            <w:r w:rsidRPr="00BB6AAD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</w:rPr>
              <w:fldChar w:fldCharType="end"/>
            </w:r>
          </w:p>
          <w:p w14:paraId="1774EB6A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8"/>
              </w:rPr>
            </w:pPr>
          </w:p>
        </w:tc>
      </w:tr>
    </w:tbl>
    <w:p w14:paraId="5B63E698" w14:textId="77777777" w:rsidR="00B30F82" w:rsidRDefault="00B30F82" w:rsidP="00F00CDA">
      <w:pPr>
        <w:rPr>
          <w:rFonts w:asciiTheme="majorHAnsi" w:hAnsiTheme="majorHAnsi" w:cstheme="majorHAnsi"/>
        </w:rPr>
      </w:pPr>
    </w:p>
    <w:p w14:paraId="6530FCD8" w14:textId="69C07B49" w:rsidR="00470294" w:rsidRDefault="00470294" w:rsidP="00F00CDA">
      <w:pPr>
        <w:rPr>
          <w:rFonts w:asciiTheme="majorHAnsi" w:hAnsiTheme="majorHAnsi" w:cstheme="majorHAnsi"/>
        </w:rPr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930"/>
      </w:tblGrid>
      <w:tr w:rsidR="00470294" w:rsidRPr="006023D0" w14:paraId="17B8EB4E" w14:textId="77777777" w:rsidTr="006023D0">
        <w:trPr>
          <w:trHeight w:val="565"/>
        </w:trPr>
        <w:tc>
          <w:tcPr>
            <w:tcW w:w="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751D5FBC" w14:textId="77777777" w:rsidR="00470294" w:rsidRPr="006023D0" w:rsidRDefault="00470294" w:rsidP="006023D0">
            <w:pPr>
              <w:pStyle w:val="BodyText"/>
              <w:ind w:left="765"/>
              <w:contextualSpacing/>
              <w:rPr>
                <w:rFonts w:ascii="Georgia" w:hAnsi="Georgia"/>
                <w:b/>
                <w:bCs/>
                <w:i/>
                <w:sz w:val="18"/>
              </w:rPr>
            </w:pPr>
            <w:bookmarkStart w:id="6" w:name="_Hlk184893656"/>
          </w:p>
        </w:tc>
        <w:tc>
          <w:tcPr>
            <w:tcW w:w="89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02EEA191" w14:textId="77777777" w:rsidR="00470294" w:rsidRPr="006023D0" w:rsidRDefault="00470294" w:rsidP="006023D0">
            <w:pPr>
              <w:pStyle w:val="Heading2"/>
              <w:rPr>
                <w:b w:val="0"/>
                <w:sz w:val="22"/>
              </w:rPr>
            </w:pPr>
            <w:r>
              <w:t>Anställningsform, omfattning och t</w:t>
            </w:r>
            <w:r w:rsidRPr="001E4D42">
              <w:t xml:space="preserve">idsplan för rekrytering av lärare </w:t>
            </w:r>
          </w:p>
        </w:tc>
      </w:tr>
    </w:tbl>
    <w:p w14:paraId="2C27C896" w14:textId="77777777" w:rsidR="00470294" w:rsidRPr="001E4D42" w:rsidRDefault="00470294" w:rsidP="00470294">
      <w:pPr>
        <w:rPr>
          <w:rFonts w:ascii="Georgia" w:hAnsi="Georgi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4636BE" w:rsidRPr="00403C00" w14:paraId="73B03817" w14:textId="77777777" w:rsidTr="004636BE">
        <w:tc>
          <w:tcPr>
            <w:tcW w:w="3969" w:type="dxa"/>
          </w:tcPr>
          <w:p w14:paraId="24A808C8" w14:textId="77777777" w:rsidR="004636BE" w:rsidRDefault="004636BE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Anställningsform: </w:t>
            </w:r>
          </w:p>
          <w:p w14:paraId="5D659D93" w14:textId="595655EC" w:rsidR="004636BE" w:rsidRPr="006023D0" w:rsidRDefault="00000000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-16711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BE" w:rsidRPr="000233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636BE" w:rsidRPr="00403C0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4636BE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Tidsbegränsad anställning </w:t>
            </w:r>
            <w:r w:rsidR="004636BE">
              <w:rPr>
                <w:rFonts w:ascii="Georgia" w:hAnsi="Georgia"/>
              </w:rPr>
              <w:t>(HF 4 kap 11)</w:t>
            </w:r>
            <w:r w:rsidR="004636BE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</w:p>
        </w:tc>
        <w:tc>
          <w:tcPr>
            <w:tcW w:w="5382" w:type="dxa"/>
          </w:tcPr>
          <w:p w14:paraId="358BE704" w14:textId="77777777" w:rsidR="004636BE" w:rsidRPr="006023D0" w:rsidRDefault="004636BE" w:rsidP="002E30DB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Konstnärlig grund: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  <w:sdt>
              <w:sdtPr>
                <w:rPr>
                  <w:rFonts w:ascii="Georgia" w:hAnsi="Georgia"/>
                </w:rPr>
                <w:alias w:val="Ja/Nej"/>
                <w:tag w:val="Ja/Nej"/>
                <w:id w:val="10700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3D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Nej.</w:t>
            </w:r>
          </w:p>
          <w:p w14:paraId="20B24FE8" w14:textId="532A5407" w:rsidR="004636BE" w:rsidRPr="006023D0" w:rsidRDefault="00000000" w:rsidP="002E30DB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10233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BE" w:rsidRPr="006023D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636BE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4636BE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Ja. Tidsbegränsad </w:t>
            </w:r>
            <w:r w:rsidR="004636BE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</w:t>
            </w:r>
            <w:r w:rsidR="004636BE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4636BE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(HF 4 kap 10 § - lärare inom konstnärlig verksamhet )</w:t>
            </w:r>
          </w:p>
        </w:tc>
      </w:tr>
      <w:tr w:rsidR="004636BE" w:rsidRPr="00403C00" w14:paraId="7DFC70AE" w14:textId="77777777" w:rsidTr="004636BE">
        <w:tc>
          <w:tcPr>
            <w:tcW w:w="3969" w:type="dxa"/>
          </w:tcPr>
          <w:p w14:paraId="5AFB657B" w14:textId="77777777" w:rsidR="004636BE" w:rsidRPr="006023D0" w:rsidRDefault="004636BE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Institution/avdelning:</w:t>
            </w:r>
          </w:p>
        </w:tc>
        <w:tc>
          <w:tcPr>
            <w:tcW w:w="5382" w:type="dxa"/>
          </w:tcPr>
          <w:p w14:paraId="797104C2" w14:textId="77777777" w:rsidR="004636BE" w:rsidRPr="006023D0" w:rsidRDefault="004636BE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Orgenhet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  <w:p w14:paraId="7FD087F3" w14:textId="77777777" w:rsidR="004636BE" w:rsidRPr="006023D0" w:rsidRDefault="004636BE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2FAC81A6" w14:textId="77777777" w:rsidR="00470294" w:rsidRPr="006023D0" w:rsidRDefault="00470294" w:rsidP="00470294">
      <w:pPr>
        <w:rPr>
          <w:rFonts w:ascii="Georgia" w:hAnsi="Georgia"/>
          <w:i/>
          <w:sz w:val="18"/>
          <w:szCs w:val="18"/>
          <w:lang w:eastAsia="sv-SE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916"/>
        <w:gridCol w:w="2669"/>
        <w:gridCol w:w="2774"/>
      </w:tblGrid>
      <w:tr w:rsidR="00470294" w:rsidRPr="006023D0" w14:paraId="7E6D97EB" w14:textId="77777777" w:rsidTr="006023D0">
        <w:trPr>
          <w:trHeight w:val="1018"/>
        </w:trPr>
        <w:tc>
          <w:tcPr>
            <w:tcW w:w="9359" w:type="dxa"/>
            <w:gridSpan w:val="3"/>
          </w:tcPr>
          <w:p w14:paraId="07F68D8E" w14:textId="0A71BD2B" w:rsidR="00470294" w:rsidRPr="00ED41D7" w:rsidRDefault="00470294" w:rsidP="006023D0">
            <w:pPr>
              <w:pStyle w:val="Heading3"/>
            </w:pPr>
            <w:r w:rsidRPr="00ED41D7">
              <w:t>Tidplan oc</w:t>
            </w:r>
            <w:r w:rsidR="00F54F04">
              <w:t>h</w:t>
            </w:r>
            <w:r w:rsidRPr="00ED41D7">
              <w:t xml:space="preserve"> mötestider för projektet</w:t>
            </w:r>
          </w:p>
          <w:p w14:paraId="18A148AB" w14:textId="0AE1B1DE" w:rsidR="00470294" w:rsidRPr="006023D0" w:rsidRDefault="00470294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Ett bra sätt att sätta upp en tidsram är att räkna baklänges, från det att sökande ska börja arbeta. </w:t>
            </w:r>
          </w:p>
        </w:tc>
      </w:tr>
      <w:tr w:rsidR="00470294" w:rsidRPr="00403C00" w14:paraId="458EC73D" w14:textId="77777777" w:rsidTr="006023D0">
        <w:trPr>
          <w:trHeight w:val="221"/>
        </w:trPr>
        <w:tc>
          <w:tcPr>
            <w:tcW w:w="3916" w:type="dxa"/>
          </w:tcPr>
          <w:p w14:paraId="4D69FD5E" w14:textId="77777777" w:rsidR="00470294" w:rsidRPr="00403C00" w:rsidRDefault="00470294" w:rsidP="006023D0">
            <w:pPr>
              <w:pStyle w:val="Heading3"/>
            </w:pPr>
            <w:r w:rsidRPr="00403C00">
              <w:t>Aktivitet</w:t>
            </w:r>
          </w:p>
        </w:tc>
        <w:tc>
          <w:tcPr>
            <w:tcW w:w="2669" w:type="dxa"/>
          </w:tcPr>
          <w:p w14:paraId="7629E7AC" w14:textId="77777777" w:rsidR="00470294" w:rsidRPr="00403C00" w:rsidRDefault="00470294" w:rsidP="006023D0">
            <w:pPr>
              <w:pStyle w:val="Heading3"/>
            </w:pPr>
            <w:r w:rsidRPr="00403C00">
              <w:t>Datum</w:t>
            </w:r>
          </w:p>
        </w:tc>
        <w:tc>
          <w:tcPr>
            <w:tcW w:w="2774" w:type="dxa"/>
          </w:tcPr>
          <w:p w14:paraId="40A99A3C" w14:textId="523501A7" w:rsidR="00470294" w:rsidRPr="00403C00" w:rsidRDefault="00B9501D" w:rsidP="00B9501D">
            <w:pPr>
              <w:pStyle w:val="Heading3"/>
            </w:pPr>
            <w:r>
              <w:t>A</w:t>
            </w:r>
            <w:r w:rsidR="00470294" w:rsidRPr="00403C00">
              <w:t>nsvarig</w:t>
            </w:r>
          </w:p>
        </w:tc>
      </w:tr>
      <w:tr w:rsidR="00470294" w:rsidRPr="00403C00" w14:paraId="349DF85B" w14:textId="77777777" w:rsidTr="006023D0">
        <w:trPr>
          <w:trHeight w:val="221"/>
        </w:trPr>
        <w:tc>
          <w:tcPr>
            <w:tcW w:w="9359" w:type="dxa"/>
            <w:gridSpan w:val="3"/>
          </w:tcPr>
          <w:p w14:paraId="117E4807" w14:textId="77777777" w:rsidR="00470294" w:rsidRPr="006023D0" w:rsidRDefault="00470294" w:rsidP="006023D0">
            <w:pPr>
              <w:pStyle w:val="Heading3"/>
              <w:rPr>
                <w:rFonts w:ascii="Georgia" w:eastAsiaTheme="minorHAnsi" w:hAnsi="Georgia" w:cstheme="minorBidi"/>
                <w:bCs w:val="0"/>
                <w:lang w:eastAsia="sv-SE"/>
              </w:rPr>
            </w:pPr>
            <w:r w:rsidRPr="00403C00">
              <w:t xml:space="preserve">Initiering </w:t>
            </w:r>
          </w:p>
        </w:tc>
      </w:tr>
      <w:tr w:rsidR="007E7450" w:rsidRPr="006023D0" w14:paraId="65BCCFDC" w14:textId="77777777" w:rsidTr="00196CE4">
        <w:trPr>
          <w:trHeight w:val="636"/>
        </w:trPr>
        <w:tc>
          <w:tcPr>
            <w:tcW w:w="3916" w:type="dxa"/>
            <w:tcBorders>
              <w:bottom w:val="single" w:sz="4" w:space="0" w:color="auto"/>
            </w:tcBorders>
          </w:tcPr>
          <w:p w14:paraId="6333B0C0" w14:textId="595E5A0B" w:rsidR="007E7450" w:rsidRPr="00196CE4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E30B43">
              <w:rPr>
                <w:rFonts w:ascii="Georgia" w:hAnsi="Georgia"/>
                <w:i/>
                <w:sz w:val="18"/>
                <w:szCs w:val="18"/>
                <w:lang w:eastAsia="sv-SE"/>
              </w:rPr>
              <w:t>Prefekt och fakultetsförnyelseansvarig initierar en d</w:t>
            </w:r>
            <w:r w:rsidRPr="00196CE4">
              <w:rPr>
                <w:rFonts w:ascii="Georgia" w:hAnsi="Georgia"/>
                <w:i/>
                <w:sz w:val="18"/>
                <w:szCs w:val="18"/>
                <w:lang w:eastAsia="sv-SE"/>
              </w:rPr>
              <w:t>iskussion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51109D00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0563EE62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7E7450" w:rsidRPr="006023D0" w14:paraId="6A86E793" w14:textId="77777777" w:rsidTr="006023D0">
        <w:trPr>
          <w:trHeight w:val="885"/>
        </w:trPr>
        <w:tc>
          <w:tcPr>
            <w:tcW w:w="3916" w:type="dxa"/>
            <w:tcBorders>
              <w:bottom w:val="single" w:sz="4" w:space="0" w:color="auto"/>
            </w:tcBorders>
          </w:tcPr>
          <w:p w14:paraId="0BBC99F7" w14:textId="2F8D8B7C" w:rsidR="007E7450" w:rsidRPr="00196CE4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E30B43">
              <w:rPr>
                <w:rFonts w:ascii="Georgia" w:hAnsi="Georgia"/>
                <w:i/>
                <w:sz w:val="18"/>
                <w:szCs w:val="18"/>
                <w:lang w:eastAsia="sv-SE"/>
              </w:rPr>
              <w:t>Fullständig och påskriven anhållan</w:t>
            </w:r>
            <w:r w:rsidRPr="00196CE4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om att påbörja ett anställningsförfarande ska laddas upp i rekrytering</w:t>
            </w:r>
            <w:r w:rsidR="00C539C5" w:rsidRPr="00196CE4">
              <w:rPr>
                <w:rFonts w:ascii="Georgia" w:hAnsi="Georgia"/>
                <w:i/>
                <w:sz w:val="18"/>
                <w:szCs w:val="18"/>
                <w:lang w:eastAsia="sv-SE"/>
              </w:rPr>
              <w:t>s</w:t>
            </w:r>
            <w:r w:rsidRPr="00196CE4">
              <w:rPr>
                <w:rFonts w:ascii="Georgia" w:hAnsi="Georgia"/>
                <w:i/>
                <w:sz w:val="18"/>
                <w:szCs w:val="18"/>
                <w:lang w:eastAsia="sv-SE"/>
              </w:rPr>
              <w:t>s</w:t>
            </w:r>
            <w:r w:rsidR="00BC36E6" w:rsidRPr="00196CE4">
              <w:rPr>
                <w:rFonts w:ascii="Georgia" w:hAnsi="Georgia"/>
                <w:i/>
                <w:sz w:val="18"/>
                <w:szCs w:val="18"/>
                <w:lang w:eastAsia="sv-SE"/>
              </w:rPr>
              <w:t>ystemet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5D6B46A9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7782A87E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7E7450" w:rsidRPr="006023D0" w14:paraId="6F5F68EC" w14:textId="77777777" w:rsidTr="00196CE4">
        <w:trPr>
          <w:trHeight w:val="690"/>
        </w:trPr>
        <w:tc>
          <w:tcPr>
            <w:tcW w:w="3916" w:type="dxa"/>
            <w:tcBorders>
              <w:bottom w:val="single" w:sz="4" w:space="0" w:color="auto"/>
            </w:tcBorders>
          </w:tcPr>
          <w:p w14:paraId="563425AF" w14:textId="18AFEE68" w:rsidR="007E7450" w:rsidRPr="00E30B43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E30B43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Fakultetsnämndens möte och </w:t>
            </w:r>
            <w:r w:rsidR="00C539C5" w:rsidRPr="00196CE4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FN </w:t>
            </w:r>
            <w:r w:rsidRPr="00E30B43">
              <w:rPr>
                <w:rFonts w:ascii="Georgia" w:hAnsi="Georgia"/>
                <w:i/>
                <w:sz w:val="18"/>
                <w:szCs w:val="18"/>
                <w:lang w:eastAsia="sv-SE"/>
              </w:rPr>
              <w:t>beslut om att initiera ett anställningsförfarande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9969DE4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1233FC36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7E7450" w:rsidRPr="006023D0" w14:paraId="324376D1" w14:textId="77777777" w:rsidTr="00196CE4">
        <w:trPr>
          <w:trHeight w:val="646"/>
        </w:trPr>
        <w:tc>
          <w:tcPr>
            <w:tcW w:w="3916" w:type="dxa"/>
            <w:tcBorders>
              <w:bottom w:val="single" w:sz="4" w:space="0" w:color="auto"/>
            </w:tcBorders>
          </w:tcPr>
          <w:p w14:paraId="3DF7BCC1" w14:textId="4D7B3ECE" w:rsidR="007E7450" w:rsidRPr="00E30B43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196CE4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</w:t>
            </w:r>
            <w:r w:rsidRPr="00E30B43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utskottets möte och beslut om sakkunniga och ämnesområde 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641117DF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7ECDA518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470294" w:rsidRPr="00403C00" w14:paraId="0A36979B" w14:textId="77777777" w:rsidTr="006023D0">
        <w:trPr>
          <w:trHeight w:val="221"/>
        </w:trPr>
        <w:tc>
          <w:tcPr>
            <w:tcW w:w="9359" w:type="dxa"/>
            <w:gridSpan w:val="3"/>
            <w:tcBorders>
              <w:bottom w:val="single" w:sz="4" w:space="0" w:color="auto"/>
            </w:tcBorders>
          </w:tcPr>
          <w:p w14:paraId="68FE98BE" w14:textId="77777777" w:rsidR="00470294" w:rsidRPr="006023D0" w:rsidRDefault="00470294" w:rsidP="006023D0">
            <w:pPr>
              <w:pStyle w:val="Heading3"/>
              <w:rPr>
                <w:rFonts w:ascii="Georgia" w:eastAsiaTheme="minorHAnsi" w:hAnsi="Georgia" w:cstheme="minorBidi"/>
                <w:bCs w:val="0"/>
                <w:i/>
                <w:sz w:val="18"/>
                <w:szCs w:val="18"/>
                <w:lang w:eastAsia="sv-SE"/>
              </w:rPr>
            </w:pPr>
            <w:r w:rsidRPr="00403C00">
              <w:t>Prövning och beslut</w:t>
            </w:r>
          </w:p>
        </w:tc>
      </w:tr>
      <w:tr w:rsidR="00470294" w:rsidRPr="006023D0" w14:paraId="51AC7CB9" w14:textId="77777777" w:rsidTr="006023D0">
        <w:trPr>
          <w:trHeight w:val="576"/>
        </w:trPr>
        <w:tc>
          <w:tcPr>
            <w:tcW w:w="3916" w:type="dxa"/>
            <w:tcBorders>
              <w:bottom w:val="single" w:sz="4" w:space="0" w:color="auto"/>
            </w:tcBorders>
          </w:tcPr>
          <w:p w14:paraId="6B62BBF8" w14:textId="0B28CACB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Fullständigt förslag på sakkunniga laddas upp i rekryteringssystemet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(vid behov)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45D20ECE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268EDC77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7E7450" w:rsidRPr="006023D0" w14:paraId="40031A82" w14:textId="77777777" w:rsidTr="006023D0">
        <w:trPr>
          <w:trHeight w:val="443"/>
        </w:trPr>
        <w:tc>
          <w:tcPr>
            <w:tcW w:w="3916" w:type="dxa"/>
          </w:tcPr>
          <w:p w14:paraId="78F0C36B" w14:textId="62514C49" w:rsidR="007E7450" w:rsidRPr="006023D0" w:rsidRDefault="00BC36E6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Deadline </w:t>
            </w:r>
            <w:r w:rsidR="007E7450">
              <w:rPr>
                <w:rFonts w:ascii="Georgia" w:hAnsi="Georgia"/>
                <w:i/>
                <w:sz w:val="18"/>
                <w:szCs w:val="18"/>
                <w:lang w:eastAsia="sv-SE"/>
              </w:rPr>
              <w:t>för utlå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tanden</w:t>
            </w:r>
          </w:p>
        </w:tc>
        <w:tc>
          <w:tcPr>
            <w:tcW w:w="2669" w:type="dxa"/>
          </w:tcPr>
          <w:p w14:paraId="4785E2EC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765F45BB" w14:textId="77777777" w:rsidR="007E7450" w:rsidRPr="006023D0" w:rsidRDefault="007E7450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470294" w:rsidRPr="006023D0" w14:paraId="280E2D9E" w14:textId="77777777" w:rsidTr="006023D0">
        <w:trPr>
          <w:trHeight w:val="443"/>
        </w:trPr>
        <w:tc>
          <w:tcPr>
            <w:tcW w:w="3916" w:type="dxa"/>
          </w:tcPr>
          <w:p w14:paraId="46EF64ED" w14:textId="6A21AA2D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Anställningsbeslut tas av rektor</w:t>
            </w:r>
          </w:p>
        </w:tc>
        <w:tc>
          <w:tcPr>
            <w:tcW w:w="2669" w:type="dxa"/>
          </w:tcPr>
          <w:p w14:paraId="68FFBEBF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774" w:type="dxa"/>
          </w:tcPr>
          <w:p w14:paraId="36459FBF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42F8C7F6" w14:textId="77777777" w:rsidR="00470294" w:rsidRPr="00EC7B7F" w:rsidRDefault="00470294" w:rsidP="00470294">
      <w:pPr>
        <w:pStyle w:val="BodyText"/>
        <w:spacing w:after="0"/>
        <w:rPr>
          <w:rFonts w:ascii="Georgia" w:hAnsi="Georgia"/>
          <w:b/>
        </w:rPr>
      </w:pPr>
    </w:p>
    <w:p w14:paraId="5D1BFFBB" w14:textId="77777777" w:rsidR="00470294" w:rsidRPr="00EC7B7F" w:rsidRDefault="00470294" w:rsidP="00470294">
      <w:pPr>
        <w:pStyle w:val="BodyText"/>
        <w:spacing w:before="120" w:after="120"/>
        <w:rPr>
          <w:rFonts w:ascii="Georgia" w:hAnsi="Georgia"/>
          <w:b/>
        </w:rPr>
      </w:pPr>
      <w:r w:rsidRPr="00460140" w:rsidDel="00B877EC">
        <w:rPr>
          <w:rFonts w:ascii="Georgia" w:hAnsi="Georgia"/>
          <w:b/>
        </w:rPr>
        <w:t xml:space="preserve"> </w:t>
      </w:r>
    </w:p>
    <w:p w14:paraId="184695E9" w14:textId="77777777" w:rsidR="00470294" w:rsidRPr="00F00CDA" w:rsidRDefault="00470294" w:rsidP="00F00CDA">
      <w:pPr>
        <w:rPr>
          <w:rFonts w:asciiTheme="majorHAnsi" w:hAnsiTheme="majorHAnsi" w:cstheme="majorHAnsi"/>
        </w:rPr>
      </w:pPr>
    </w:p>
    <w:bookmarkEnd w:id="6"/>
    <w:p w14:paraId="1774EB71" w14:textId="77777777" w:rsidR="00066B9B" w:rsidRPr="00066B9B" w:rsidRDefault="00066B9B" w:rsidP="00F00CDA"/>
    <w:sectPr w:rsidR="00066B9B" w:rsidRPr="00066B9B" w:rsidSect="00F0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3BB61" w14:textId="77777777" w:rsidR="00DE7281" w:rsidRDefault="00DE7281" w:rsidP="00AB37AC">
      <w:r>
        <w:separator/>
      </w:r>
    </w:p>
  </w:endnote>
  <w:endnote w:type="continuationSeparator" w:id="0">
    <w:p w14:paraId="2401565F" w14:textId="77777777" w:rsidR="00DE7281" w:rsidRDefault="00DE7281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E6B7" w14:textId="77777777" w:rsidR="00196CE4" w:rsidRDefault="00196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89" w14:textId="77777777" w:rsidTr="007A0DF9">
      <w:tc>
        <w:tcPr>
          <w:tcW w:w="7994" w:type="dxa"/>
        </w:tcPr>
        <w:p w14:paraId="1774EB8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88" w14:textId="6250F993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96CE4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96CE4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8A" w14:textId="77777777" w:rsidR="006A7494" w:rsidRPr="00DB69BA" w:rsidRDefault="006A7494" w:rsidP="006A749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CA" w14:textId="77777777" w:rsidTr="007A0DF9">
      <w:tc>
        <w:tcPr>
          <w:tcW w:w="7994" w:type="dxa"/>
        </w:tcPr>
        <w:p w14:paraId="1774EBC8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C9" w14:textId="39FEFB04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96CE4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96CE4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CB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8897" w14:textId="77777777" w:rsidR="00DE7281" w:rsidRDefault="00DE7281" w:rsidP="00AB37AC">
      <w:r>
        <w:separator/>
      </w:r>
    </w:p>
  </w:footnote>
  <w:footnote w:type="continuationSeparator" w:id="0">
    <w:p w14:paraId="22DCE007" w14:textId="77777777" w:rsidR="00DE7281" w:rsidRDefault="00DE7281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4904" w14:textId="77777777" w:rsidR="00196CE4" w:rsidRDefault="00196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1774EB7B" w14:textId="77777777" w:rsidTr="00916344">
      <w:trPr>
        <w:trHeight w:val="238"/>
      </w:trPr>
      <w:tc>
        <w:tcPr>
          <w:tcW w:w="4740" w:type="dxa"/>
        </w:tcPr>
        <w:p w14:paraId="1774EB76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7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9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A" w14:textId="77777777" w:rsidR="006A7494" w:rsidRPr="00271F0E" w:rsidRDefault="006A7494" w:rsidP="007A0DF9">
          <w:pPr>
            <w:pStyle w:val="HeaderBold"/>
          </w:pPr>
        </w:p>
      </w:tc>
    </w:tr>
    <w:tr w:rsidR="006A7494" w14:paraId="1774EB81" w14:textId="77777777" w:rsidTr="007A0DF9">
      <w:tc>
        <w:tcPr>
          <w:tcW w:w="4740" w:type="dxa"/>
        </w:tcPr>
        <w:p w14:paraId="1774EB7C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D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7E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F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80" w14:textId="77777777" w:rsidR="006A7494" w:rsidRPr="00D6309B" w:rsidRDefault="006A7494" w:rsidP="007A0DF9">
          <w:pPr>
            <w:pStyle w:val="Header"/>
          </w:pPr>
        </w:p>
      </w:tc>
    </w:tr>
    <w:tr w:rsidR="006A7494" w14:paraId="1774EB83" w14:textId="77777777" w:rsidTr="00916344">
      <w:trPr>
        <w:trHeight w:val="238"/>
      </w:trPr>
      <w:tc>
        <w:tcPr>
          <w:tcW w:w="9116" w:type="dxa"/>
          <w:gridSpan w:val="5"/>
        </w:tcPr>
        <w:p w14:paraId="1774EB82" w14:textId="77777777" w:rsidR="006A7494" w:rsidRPr="006A7494" w:rsidRDefault="006A7494" w:rsidP="006A7494">
          <w:pPr>
            <w:pStyle w:val="HeaderBold"/>
          </w:pPr>
        </w:p>
      </w:tc>
    </w:tr>
    <w:tr w:rsidR="006A7494" w14:paraId="1774EB85" w14:textId="77777777" w:rsidTr="007A0DF9">
      <w:tc>
        <w:tcPr>
          <w:tcW w:w="9116" w:type="dxa"/>
          <w:gridSpan w:val="5"/>
        </w:tcPr>
        <w:p w14:paraId="1774EB84" w14:textId="77777777" w:rsidR="006A7494" w:rsidRPr="006A7494" w:rsidRDefault="006A7494" w:rsidP="006A7494">
          <w:pPr>
            <w:pStyle w:val="Header"/>
          </w:pPr>
        </w:p>
      </w:tc>
    </w:tr>
  </w:tbl>
  <w:p w14:paraId="1774EB86" w14:textId="77777777" w:rsidR="006A7494" w:rsidRPr="00D6309B" w:rsidRDefault="006A7494" w:rsidP="006A7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774EB91" w14:textId="77777777" w:rsidTr="003F35E7">
      <w:trPr>
        <w:trHeight w:val="238"/>
      </w:trPr>
      <w:tc>
        <w:tcPr>
          <w:tcW w:w="3521" w:type="dxa"/>
          <w:vMerge w:val="restart"/>
        </w:tcPr>
        <w:p w14:paraId="1774EB8B" w14:textId="0EE51B03" w:rsidR="006A7494" w:rsidRDefault="00196CE4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064A05D4" wp14:editId="60CE5148">
                <wp:simplePos x="0" y="0"/>
                <wp:positionH relativeFrom="column">
                  <wp:posOffset>-1270</wp:posOffset>
                </wp:positionH>
                <wp:positionV relativeFrom="page">
                  <wp:posOffset>3810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1774EB8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8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0" w14:textId="77777777" w:rsidR="006A7494" w:rsidRPr="006A7494" w:rsidRDefault="006A7494" w:rsidP="006A7494">
          <w:pPr>
            <w:pStyle w:val="HeaderBold"/>
          </w:pPr>
        </w:p>
      </w:tc>
    </w:tr>
    <w:tr w:rsidR="006A7494" w14:paraId="1774EB98" w14:textId="77777777" w:rsidTr="007A0DF9">
      <w:tc>
        <w:tcPr>
          <w:tcW w:w="3521" w:type="dxa"/>
          <w:vMerge/>
        </w:tcPr>
        <w:p w14:paraId="1774EB92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7" w14:textId="77777777" w:rsidR="006A7494" w:rsidRPr="006A7494" w:rsidRDefault="006A7494" w:rsidP="006A7494">
          <w:pPr>
            <w:pStyle w:val="Header"/>
          </w:pPr>
        </w:p>
      </w:tc>
    </w:tr>
    <w:tr w:rsidR="006A7494" w14:paraId="1774EB9F" w14:textId="77777777" w:rsidTr="003F35E7">
      <w:trPr>
        <w:trHeight w:val="238"/>
      </w:trPr>
      <w:tc>
        <w:tcPr>
          <w:tcW w:w="3521" w:type="dxa"/>
          <w:vMerge/>
        </w:tcPr>
        <w:p w14:paraId="1774EB9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E" w14:textId="77777777" w:rsidR="006A7494" w:rsidRPr="006A7494" w:rsidRDefault="006A7494" w:rsidP="006A7494">
          <w:pPr>
            <w:pStyle w:val="HeaderBold"/>
          </w:pPr>
        </w:p>
      </w:tc>
    </w:tr>
    <w:tr w:rsidR="006A7494" w14:paraId="1774EBA6" w14:textId="77777777" w:rsidTr="007A0DF9">
      <w:tc>
        <w:tcPr>
          <w:tcW w:w="3521" w:type="dxa"/>
          <w:vMerge/>
        </w:tcPr>
        <w:p w14:paraId="1774EBA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5" w14:textId="77777777" w:rsidR="006A7494" w:rsidRPr="006A7494" w:rsidRDefault="006A7494" w:rsidP="006A7494">
          <w:pPr>
            <w:pStyle w:val="Header"/>
          </w:pPr>
        </w:p>
      </w:tc>
    </w:tr>
    <w:tr w:rsidR="006A7494" w14:paraId="1774EBAD" w14:textId="77777777" w:rsidTr="003F35E7">
      <w:trPr>
        <w:trHeight w:val="238"/>
      </w:trPr>
      <w:tc>
        <w:tcPr>
          <w:tcW w:w="3521" w:type="dxa"/>
          <w:vMerge/>
        </w:tcPr>
        <w:p w14:paraId="1774EBA7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C" w14:textId="77777777" w:rsidR="006A7494" w:rsidRPr="006A7494" w:rsidRDefault="006A7494" w:rsidP="006A7494">
          <w:pPr>
            <w:pStyle w:val="HeaderBold"/>
          </w:pPr>
        </w:p>
      </w:tc>
    </w:tr>
    <w:tr w:rsidR="006A7494" w14:paraId="1774EBB4" w14:textId="77777777" w:rsidTr="007A0DF9">
      <w:tc>
        <w:tcPr>
          <w:tcW w:w="3521" w:type="dxa"/>
          <w:vMerge/>
        </w:tcPr>
        <w:p w14:paraId="1774EBA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3" w14:textId="77777777" w:rsidR="006A7494" w:rsidRPr="006A7494" w:rsidRDefault="006A7494" w:rsidP="006A7494">
          <w:pPr>
            <w:pStyle w:val="Header"/>
          </w:pPr>
        </w:p>
      </w:tc>
    </w:tr>
    <w:tr w:rsidR="006A7494" w14:paraId="1774EBBB" w14:textId="77777777" w:rsidTr="003F35E7">
      <w:trPr>
        <w:trHeight w:val="238"/>
      </w:trPr>
      <w:tc>
        <w:tcPr>
          <w:tcW w:w="3521" w:type="dxa"/>
          <w:vMerge/>
        </w:tcPr>
        <w:p w14:paraId="1774EBB5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A" w14:textId="77777777" w:rsidR="006A7494" w:rsidRPr="006A7494" w:rsidRDefault="006A7494" w:rsidP="006A7494">
          <w:pPr>
            <w:pStyle w:val="HeaderBold"/>
          </w:pPr>
        </w:p>
      </w:tc>
    </w:tr>
    <w:tr w:rsidR="006A7494" w14:paraId="1774EBC2" w14:textId="77777777" w:rsidTr="007A0DF9">
      <w:tc>
        <w:tcPr>
          <w:tcW w:w="3521" w:type="dxa"/>
          <w:vMerge/>
        </w:tcPr>
        <w:p w14:paraId="1774EBBC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E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C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C1" w14:textId="77777777" w:rsidR="006A7494" w:rsidRPr="006A7494" w:rsidRDefault="006A7494" w:rsidP="006A7494">
          <w:pPr>
            <w:pStyle w:val="Header"/>
          </w:pPr>
        </w:p>
      </w:tc>
    </w:tr>
  </w:tbl>
  <w:p w14:paraId="1774EBC6" w14:textId="77777777" w:rsidR="00A011CC" w:rsidRDefault="00A011CC" w:rsidP="00A011CC">
    <w:pPr>
      <w:pStyle w:val="Header"/>
    </w:pPr>
  </w:p>
  <w:p w14:paraId="1774EBC7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C05CE"/>
    <w:multiLevelType w:val="hybridMultilevel"/>
    <w:tmpl w:val="B770B408"/>
    <w:lvl w:ilvl="0" w:tplc="C9729974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376507"/>
    <w:multiLevelType w:val="hybridMultilevel"/>
    <w:tmpl w:val="C74E950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AE18FF"/>
    <w:multiLevelType w:val="hybridMultilevel"/>
    <w:tmpl w:val="92C64478"/>
    <w:lvl w:ilvl="0" w:tplc="B4906FF0">
      <w:start w:val="3"/>
      <w:numFmt w:val="bullet"/>
      <w:lvlText w:val="-"/>
      <w:lvlJc w:val="left"/>
      <w:pPr>
        <w:ind w:left="-687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</w:abstractNum>
  <w:abstractNum w:abstractNumId="8" w15:restartNumberingAfterBreak="0">
    <w:nsid w:val="109E3C28"/>
    <w:multiLevelType w:val="hybridMultilevel"/>
    <w:tmpl w:val="0BC4C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040B"/>
    <w:multiLevelType w:val="hybridMultilevel"/>
    <w:tmpl w:val="A8BCD74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226DEE"/>
    <w:multiLevelType w:val="hybridMultilevel"/>
    <w:tmpl w:val="15F6BC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5119B"/>
    <w:multiLevelType w:val="hybridMultilevel"/>
    <w:tmpl w:val="244CCC60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807AF2"/>
    <w:multiLevelType w:val="hybridMultilevel"/>
    <w:tmpl w:val="039A8262"/>
    <w:lvl w:ilvl="0" w:tplc="C9729974">
      <w:numFmt w:val="bullet"/>
      <w:lvlText w:val="-"/>
      <w:lvlJc w:val="left"/>
      <w:pPr>
        <w:ind w:left="238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3" w15:restartNumberingAfterBreak="0">
    <w:nsid w:val="1FF353C3"/>
    <w:multiLevelType w:val="hybridMultilevel"/>
    <w:tmpl w:val="F1AA9C92"/>
    <w:lvl w:ilvl="0" w:tplc="0484AF42">
      <w:start w:val="5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9720C0"/>
    <w:multiLevelType w:val="hybridMultilevel"/>
    <w:tmpl w:val="3F400A88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FF44E1"/>
    <w:multiLevelType w:val="hybridMultilevel"/>
    <w:tmpl w:val="90081D4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331317"/>
    <w:multiLevelType w:val="hybridMultilevel"/>
    <w:tmpl w:val="1220A05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C566A"/>
    <w:multiLevelType w:val="hybridMultilevel"/>
    <w:tmpl w:val="9CA861A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66757"/>
    <w:multiLevelType w:val="hybridMultilevel"/>
    <w:tmpl w:val="61DA6C1E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CB259C"/>
    <w:multiLevelType w:val="hybridMultilevel"/>
    <w:tmpl w:val="11DA38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ED6581D"/>
    <w:multiLevelType w:val="hybridMultilevel"/>
    <w:tmpl w:val="4A700FA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0F113E"/>
    <w:multiLevelType w:val="hybridMultilevel"/>
    <w:tmpl w:val="7780DEF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BE3F38"/>
    <w:multiLevelType w:val="hybridMultilevel"/>
    <w:tmpl w:val="2272D62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03709B"/>
    <w:multiLevelType w:val="hybridMultilevel"/>
    <w:tmpl w:val="8CA2CA2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236613"/>
    <w:multiLevelType w:val="hybridMultilevel"/>
    <w:tmpl w:val="4962A714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A1479E"/>
    <w:multiLevelType w:val="hybridMultilevel"/>
    <w:tmpl w:val="D04A5988"/>
    <w:lvl w:ilvl="0" w:tplc="041D000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30" w15:restartNumberingAfterBreak="0">
    <w:nsid w:val="52277487"/>
    <w:multiLevelType w:val="hybridMultilevel"/>
    <w:tmpl w:val="DBF87888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01010"/>
    <w:multiLevelType w:val="hybridMultilevel"/>
    <w:tmpl w:val="B5E49776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854589"/>
    <w:multiLevelType w:val="hybridMultilevel"/>
    <w:tmpl w:val="9A1C8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36C23"/>
    <w:multiLevelType w:val="hybridMultilevel"/>
    <w:tmpl w:val="FA5C36A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B041D6"/>
    <w:multiLevelType w:val="hybridMultilevel"/>
    <w:tmpl w:val="D77EB2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9783F"/>
    <w:multiLevelType w:val="hybridMultilevel"/>
    <w:tmpl w:val="B7689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27899"/>
    <w:multiLevelType w:val="hybridMultilevel"/>
    <w:tmpl w:val="85883408"/>
    <w:lvl w:ilvl="0" w:tplc="C9729974">
      <w:numFmt w:val="bullet"/>
      <w:lvlText w:val="-"/>
      <w:lvlJc w:val="left"/>
      <w:pPr>
        <w:ind w:left="-1047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38" w15:restartNumberingAfterBreak="0">
    <w:nsid w:val="77B2418F"/>
    <w:multiLevelType w:val="hybridMultilevel"/>
    <w:tmpl w:val="AE403A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3148D1"/>
    <w:multiLevelType w:val="hybridMultilevel"/>
    <w:tmpl w:val="2730D332"/>
    <w:lvl w:ilvl="0" w:tplc="041D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num w:numId="1" w16cid:durableId="1367213653">
    <w:abstractNumId w:val="20"/>
  </w:num>
  <w:num w:numId="2" w16cid:durableId="1567229720">
    <w:abstractNumId w:val="1"/>
  </w:num>
  <w:num w:numId="3" w16cid:durableId="1336034136">
    <w:abstractNumId w:val="0"/>
  </w:num>
  <w:num w:numId="4" w16cid:durableId="743114610">
    <w:abstractNumId w:val="22"/>
  </w:num>
  <w:num w:numId="5" w16cid:durableId="719865202">
    <w:abstractNumId w:val="3"/>
  </w:num>
  <w:num w:numId="6" w16cid:durableId="781455403">
    <w:abstractNumId w:val="2"/>
  </w:num>
  <w:num w:numId="7" w16cid:durableId="468399919">
    <w:abstractNumId w:val="4"/>
  </w:num>
  <w:num w:numId="8" w16cid:durableId="71052243">
    <w:abstractNumId w:val="18"/>
  </w:num>
  <w:num w:numId="9" w16cid:durableId="15395117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8398043">
    <w:abstractNumId w:val="39"/>
  </w:num>
  <w:num w:numId="11" w16cid:durableId="1102913553">
    <w:abstractNumId w:val="23"/>
  </w:num>
  <w:num w:numId="12" w16cid:durableId="1108039309">
    <w:abstractNumId w:val="2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67424617">
    <w:abstractNumId w:val="40"/>
  </w:num>
  <w:num w:numId="14" w16cid:durableId="1653099970">
    <w:abstractNumId w:val="37"/>
  </w:num>
  <w:num w:numId="15" w16cid:durableId="254440286">
    <w:abstractNumId w:val="34"/>
  </w:num>
  <w:num w:numId="16" w16cid:durableId="1632665284">
    <w:abstractNumId w:val="9"/>
  </w:num>
  <w:num w:numId="17" w16cid:durableId="390077455">
    <w:abstractNumId w:val="5"/>
  </w:num>
  <w:num w:numId="18" w16cid:durableId="716857820">
    <w:abstractNumId w:val="27"/>
  </w:num>
  <w:num w:numId="19" w16cid:durableId="1100489325">
    <w:abstractNumId w:val="38"/>
  </w:num>
  <w:num w:numId="20" w16cid:durableId="206768731">
    <w:abstractNumId w:val="35"/>
  </w:num>
  <w:num w:numId="21" w16cid:durableId="588151338">
    <w:abstractNumId w:val="11"/>
  </w:num>
  <w:num w:numId="22" w16cid:durableId="1972322892">
    <w:abstractNumId w:val="26"/>
  </w:num>
  <w:num w:numId="23" w16cid:durableId="1300921279">
    <w:abstractNumId w:val="30"/>
  </w:num>
  <w:num w:numId="24" w16cid:durableId="1485048320">
    <w:abstractNumId w:val="24"/>
  </w:num>
  <w:num w:numId="25" w16cid:durableId="1159619113">
    <w:abstractNumId w:val="14"/>
  </w:num>
  <w:num w:numId="26" w16cid:durableId="860168490">
    <w:abstractNumId w:val="21"/>
  </w:num>
  <w:num w:numId="27" w16cid:durableId="174463181">
    <w:abstractNumId w:val="12"/>
  </w:num>
  <w:num w:numId="28" w16cid:durableId="759638921">
    <w:abstractNumId w:val="17"/>
  </w:num>
  <w:num w:numId="29" w16cid:durableId="1677920199">
    <w:abstractNumId w:val="25"/>
  </w:num>
  <w:num w:numId="30" w16cid:durableId="206451540">
    <w:abstractNumId w:val="10"/>
  </w:num>
  <w:num w:numId="31" w16cid:durableId="1833569414">
    <w:abstractNumId w:val="16"/>
  </w:num>
  <w:num w:numId="32" w16cid:durableId="1010762064">
    <w:abstractNumId w:val="15"/>
  </w:num>
  <w:num w:numId="33" w16cid:durableId="2134707862">
    <w:abstractNumId w:val="32"/>
  </w:num>
  <w:num w:numId="34" w16cid:durableId="1529444526">
    <w:abstractNumId w:val="19"/>
  </w:num>
  <w:num w:numId="35" w16cid:durableId="1154416742">
    <w:abstractNumId w:val="6"/>
  </w:num>
  <w:num w:numId="36" w16cid:durableId="1317344834">
    <w:abstractNumId w:val="28"/>
  </w:num>
  <w:num w:numId="37" w16cid:durableId="330792490">
    <w:abstractNumId w:val="13"/>
  </w:num>
  <w:num w:numId="38" w16cid:durableId="1663318064">
    <w:abstractNumId w:val="31"/>
  </w:num>
  <w:num w:numId="39" w16cid:durableId="819538992">
    <w:abstractNumId w:val="36"/>
  </w:num>
  <w:num w:numId="40" w16cid:durableId="799419769">
    <w:abstractNumId w:val="8"/>
  </w:num>
  <w:num w:numId="41" w16cid:durableId="940797829">
    <w:abstractNumId w:val="33"/>
  </w:num>
  <w:num w:numId="42" w16cid:durableId="617177291">
    <w:abstractNumId w:val="29"/>
  </w:num>
  <w:num w:numId="43" w16cid:durableId="786267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9B"/>
    <w:rsid w:val="00012EC4"/>
    <w:rsid w:val="00037A26"/>
    <w:rsid w:val="00066B9B"/>
    <w:rsid w:val="0008361A"/>
    <w:rsid w:val="000A0BFA"/>
    <w:rsid w:val="000B4D37"/>
    <w:rsid w:val="000F0D78"/>
    <w:rsid w:val="00144C60"/>
    <w:rsid w:val="0015037B"/>
    <w:rsid w:val="00151251"/>
    <w:rsid w:val="001621F9"/>
    <w:rsid w:val="0018642A"/>
    <w:rsid w:val="00196CE4"/>
    <w:rsid w:val="001B4B2B"/>
    <w:rsid w:val="001F3547"/>
    <w:rsid w:val="0020483E"/>
    <w:rsid w:val="002179BC"/>
    <w:rsid w:val="002253E0"/>
    <w:rsid w:val="00251D94"/>
    <w:rsid w:val="002749BA"/>
    <w:rsid w:val="00294696"/>
    <w:rsid w:val="002A115A"/>
    <w:rsid w:val="002E30DB"/>
    <w:rsid w:val="002E47D4"/>
    <w:rsid w:val="00310604"/>
    <w:rsid w:val="00326A21"/>
    <w:rsid w:val="00337E0C"/>
    <w:rsid w:val="00342FA8"/>
    <w:rsid w:val="00345A0D"/>
    <w:rsid w:val="00354E81"/>
    <w:rsid w:val="0036213A"/>
    <w:rsid w:val="00383258"/>
    <w:rsid w:val="00387532"/>
    <w:rsid w:val="00391AFF"/>
    <w:rsid w:val="00393B03"/>
    <w:rsid w:val="003A221F"/>
    <w:rsid w:val="003B55F6"/>
    <w:rsid w:val="003C5C7A"/>
    <w:rsid w:val="003D5E50"/>
    <w:rsid w:val="003E6DDA"/>
    <w:rsid w:val="003F0FAA"/>
    <w:rsid w:val="003F35E7"/>
    <w:rsid w:val="00411C9A"/>
    <w:rsid w:val="00411CFF"/>
    <w:rsid w:val="004636BE"/>
    <w:rsid w:val="00470294"/>
    <w:rsid w:val="00484AB4"/>
    <w:rsid w:val="00496D3A"/>
    <w:rsid w:val="004A3440"/>
    <w:rsid w:val="004E6BCE"/>
    <w:rsid w:val="00516DE4"/>
    <w:rsid w:val="00523FF5"/>
    <w:rsid w:val="00547786"/>
    <w:rsid w:val="00547E65"/>
    <w:rsid w:val="0057553D"/>
    <w:rsid w:val="005A1F7E"/>
    <w:rsid w:val="005A4CFF"/>
    <w:rsid w:val="005D3BE1"/>
    <w:rsid w:val="00611DEC"/>
    <w:rsid w:val="006167C7"/>
    <w:rsid w:val="00641681"/>
    <w:rsid w:val="0065140C"/>
    <w:rsid w:val="006574CC"/>
    <w:rsid w:val="006635B3"/>
    <w:rsid w:val="006712BA"/>
    <w:rsid w:val="00673480"/>
    <w:rsid w:val="00692949"/>
    <w:rsid w:val="006A7494"/>
    <w:rsid w:val="006C3154"/>
    <w:rsid w:val="006E6A11"/>
    <w:rsid w:val="007043FC"/>
    <w:rsid w:val="0070754B"/>
    <w:rsid w:val="00730430"/>
    <w:rsid w:val="0074783F"/>
    <w:rsid w:val="007835A7"/>
    <w:rsid w:val="00790FF8"/>
    <w:rsid w:val="00792464"/>
    <w:rsid w:val="0079650D"/>
    <w:rsid w:val="007A65DF"/>
    <w:rsid w:val="007B03F4"/>
    <w:rsid w:val="007C5078"/>
    <w:rsid w:val="007E7450"/>
    <w:rsid w:val="007F3C19"/>
    <w:rsid w:val="007F6043"/>
    <w:rsid w:val="007F67AA"/>
    <w:rsid w:val="008177DA"/>
    <w:rsid w:val="00825507"/>
    <w:rsid w:val="008408F1"/>
    <w:rsid w:val="00847CC0"/>
    <w:rsid w:val="00852DF0"/>
    <w:rsid w:val="00863257"/>
    <w:rsid w:val="00871835"/>
    <w:rsid w:val="00873303"/>
    <w:rsid w:val="008815CA"/>
    <w:rsid w:val="008822FA"/>
    <w:rsid w:val="008A4F1D"/>
    <w:rsid w:val="008B142F"/>
    <w:rsid w:val="008C59AB"/>
    <w:rsid w:val="008C66D1"/>
    <w:rsid w:val="008D3F62"/>
    <w:rsid w:val="008D55F8"/>
    <w:rsid w:val="008E36BB"/>
    <w:rsid w:val="008E4593"/>
    <w:rsid w:val="008E4A52"/>
    <w:rsid w:val="00916344"/>
    <w:rsid w:val="009229E1"/>
    <w:rsid w:val="00922FFA"/>
    <w:rsid w:val="0092585B"/>
    <w:rsid w:val="00935E5C"/>
    <w:rsid w:val="009361E7"/>
    <w:rsid w:val="0096544C"/>
    <w:rsid w:val="00981197"/>
    <w:rsid w:val="009A3428"/>
    <w:rsid w:val="009A59C3"/>
    <w:rsid w:val="009E124A"/>
    <w:rsid w:val="00A011CC"/>
    <w:rsid w:val="00A06918"/>
    <w:rsid w:val="00A37248"/>
    <w:rsid w:val="00A506FD"/>
    <w:rsid w:val="00A5286F"/>
    <w:rsid w:val="00A77340"/>
    <w:rsid w:val="00A833EA"/>
    <w:rsid w:val="00AA3946"/>
    <w:rsid w:val="00AB37AC"/>
    <w:rsid w:val="00AB5D2D"/>
    <w:rsid w:val="00AE299D"/>
    <w:rsid w:val="00AF0371"/>
    <w:rsid w:val="00B02309"/>
    <w:rsid w:val="00B06928"/>
    <w:rsid w:val="00B30F82"/>
    <w:rsid w:val="00B31642"/>
    <w:rsid w:val="00B411DA"/>
    <w:rsid w:val="00B5121A"/>
    <w:rsid w:val="00B62FC6"/>
    <w:rsid w:val="00B77BFE"/>
    <w:rsid w:val="00B8614D"/>
    <w:rsid w:val="00B90528"/>
    <w:rsid w:val="00B9501D"/>
    <w:rsid w:val="00BC36E6"/>
    <w:rsid w:val="00BC64D7"/>
    <w:rsid w:val="00BD10EE"/>
    <w:rsid w:val="00BE7594"/>
    <w:rsid w:val="00C06690"/>
    <w:rsid w:val="00C46B7C"/>
    <w:rsid w:val="00C539C5"/>
    <w:rsid w:val="00C54E59"/>
    <w:rsid w:val="00C65034"/>
    <w:rsid w:val="00C83638"/>
    <w:rsid w:val="00C87FA2"/>
    <w:rsid w:val="00C90AB7"/>
    <w:rsid w:val="00CA6CA1"/>
    <w:rsid w:val="00D05D71"/>
    <w:rsid w:val="00D17C43"/>
    <w:rsid w:val="00D2245B"/>
    <w:rsid w:val="00D40CF9"/>
    <w:rsid w:val="00D61BD9"/>
    <w:rsid w:val="00D83932"/>
    <w:rsid w:val="00D8582A"/>
    <w:rsid w:val="00DE7281"/>
    <w:rsid w:val="00E12B1C"/>
    <w:rsid w:val="00E179F1"/>
    <w:rsid w:val="00E30B43"/>
    <w:rsid w:val="00E61636"/>
    <w:rsid w:val="00E61ED9"/>
    <w:rsid w:val="00EB07F4"/>
    <w:rsid w:val="00EB1D22"/>
    <w:rsid w:val="00EB2FFC"/>
    <w:rsid w:val="00EF1D64"/>
    <w:rsid w:val="00F00CDA"/>
    <w:rsid w:val="00F50556"/>
    <w:rsid w:val="00F54F04"/>
    <w:rsid w:val="00F57388"/>
    <w:rsid w:val="00F91257"/>
    <w:rsid w:val="00F92EDB"/>
    <w:rsid w:val="00F94E56"/>
    <w:rsid w:val="00FA2711"/>
    <w:rsid w:val="00FA3D17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4EB24"/>
  <w15:docId w15:val="{C780BD57-90BC-4236-B44D-B3D2D44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9B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B9B"/>
    <w:rPr>
      <w:color w:val="808080"/>
    </w:rPr>
  </w:style>
  <w:style w:type="character" w:customStyle="1" w:styleId="Style2">
    <w:name w:val="Style2"/>
    <w:basedOn w:val="DefaultParagraphFont"/>
    <w:uiPriority w:val="1"/>
    <w:rsid w:val="00066B9B"/>
    <w:rPr>
      <w:rFonts w:ascii="Georgia" w:hAnsi="Georgia"/>
      <w:b w:val="0"/>
      <w:sz w:val="20"/>
    </w:rPr>
  </w:style>
  <w:style w:type="paragraph" w:styleId="ListParagraph">
    <w:name w:val="List Paragraph"/>
    <w:basedOn w:val="Normal"/>
    <w:uiPriority w:val="1"/>
    <w:qFormat/>
    <w:rsid w:val="00066B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2BA"/>
  </w:style>
  <w:style w:type="character" w:customStyle="1" w:styleId="CommentTextChar">
    <w:name w:val="Comment Text Char"/>
    <w:basedOn w:val="DefaultParagraphFont"/>
    <w:link w:val="CommentText"/>
    <w:uiPriority w:val="99"/>
    <w:rsid w:val="00671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BA"/>
    <w:rPr>
      <w:b/>
      <w:bCs/>
    </w:rPr>
  </w:style>
  <w:style w:type="paragraph" w:styleId="Revision">
    <w:name w:val="Revision"/>
    <w:hidden/>
    <w:uiPriority w:val="99"/>
    <w:semiHidden/>
    <w:rsid w:val="004E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87AB5B9AE54B1D8B805CCA3AEC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2F64-0E8D-4AFB-AA2B-D285AD6C2E2A}"/>
      </w:docPartPr>
      <w:docPartBody>
        <w:p w:rsidR="00F24CB7" w:rsidRDefault="007B4C48" w:rsidP="007B4C48">
          <w:pPr>
            <w:pStyle w:val="1A87AB5B9AE54B1D8B805CCA3AEC28D8"/>
          </w:pPr>
          <w:r w:rsidRPr="00DB63B2">
            <w:rPr>
              <w:rStyle w:val="PlaceholderText"/>
              <w:rFonts w:ascii="Georgia" w:hAnsi="Georgia"/>
              <w:b/>
              <w:color w:val="A6A6A6" w:themeColor="background1" w:themeShade="A6"/>
              <w:sz w:val="20"/>
            </w:rPr>
            <w:t>fyll i ämnesområde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48"/>
    <w:rsid w:val="0008361A"/>
    <w:rsid w:val="00137257"/>
    <w:rsid w:val="00263AFB"/>
    <w:rsid w:val="00345844"/>
    <w:rsid w:val="003E03FA"/>
    <w:rsid w:val="00411C9A"/>
    <w:rsid w:val="004E691E"/>
    <w:rsid w:val="006076E1"/>
    <w:rsid w:val="006851B5"/>
    <w:rsid w:val="007B4C48"/>
    <w:rsid w:val="008B512E"/>
    <w:rsid w:val="008D3F62"/>
    <w:rsid w:val="009524AF"/>
    <w:rsid w:val="00AF5958"/>
    <w:rsid w:val="00B0656B"/>
    <w:rsid w:val="00B1297D"/>
    <w:rsid w:val="00C522C6"/>
    <w:rsid w:val="00D83932"/>
    <w:rsid w:val="00E503C0"/>
    <w:rsid w:val="00F24CB7"/>
    <w:rsid w:val="00F270B4"/>
    <w:rsid w:val="00F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48"/>
    <w:rPr>
      <w:color w:val="808080"/>
    </w:rPr>
  </w:style>
  <w:style w:type="paragraph" w:customStyle="1" w:styleId="1A87AB5B9AE54B1D8B805CCA3AEC28D8">
    <w:name w:val="1A87AB5B9AE54B1D8B805CCA3AEC28D8"/>
    <w:rsid w:val="007B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5" ma:contentTypeDescription="Skapa ett nytt dokument." ma:contentTypeScope="" ma:versionID="10e47219eecc187957e3a934e9ba178a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b0761e45a262f0927a23717f49dc4604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Props1.xml><?xml version="1.0" encoding="utf-8"?>
<ds:datastoreItem xmlns:ds="http://schemas.openxmlformats.org/officeDocument/2006/customXml" ds:itemID="{58358A12-6D88-4142-AF21-57CC07D2A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61BEA-6AE8-4C96-BD5B-3915B047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1C040-3B21-4E1C-BFA9-092495FE9424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5</cp:revision>
  <dcterms:created xsi:type="dcterms:W3CDTF">2025-01-09T20:56:00Z</dcterms:created>
  <dcterms:modified xsi:type="dcterms:W3CDTF">2025-01-16T16:52:00Z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