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462" w:rsidRDefault="00520462" w:rsidP="00520462">
      <w:pPr>
        <w:pStyle w:val="KTHTitel"/>
      </w:pPr>
      <w:r w:rsidRPr="00676910">
        <w:rPr>
          <w:rFonts w:eastAsia="Georgia" w:cs="Times New Roman"/>
          <w:noProof/>
          <w:sz w:val="20"/>
          <w:lang w:eastAsia="sv-SE"/>
        </w:rPr>
        <w:drawing>
          <wp:inline distT="0" distB="0" distL="0" distR="0" wp14:anchorId="5DF37507" wp14:editId="5FDD65E2">
            <wp:extent cx="954000" cy="954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p w:rsidR="00520462" w:rsidRDefault="00520462" w:rsidP="00520462">
      <w:pPr>
        <w:pStyle w:val="KTHTitel"/>
      </w:pPr>
    </w:p>
    <w:p w:rsidR="00520462" w:rsidRDefault="00520462" w:rsidP="00520462">
      <w:pPr>
        <w:pStyle w:val="KTHTitel"/>
      </w:pPr>
    </w:p>
    <w:p w:rsidR="00520462" w:rsidRDefault="00520462" w:rsidP="00520462">
      <w:pPr>
        <w:pStyle w:val="KTHTitel"/>
      </w:pPr>
    </w:p>
    <w:p w:rsidR="00520462" w:rsidRDefault="00520462" w:rsidP="00520462">
      <w:pPr>
        <w:pStyle w:val="KTHTitel"/>
      </w:pPr>
    </w:p>
    <w:p w:rsidR="00981197" w:rsidRPr="000F6122" w:rsidRDefault="00196579" w:rsidP="00520462">
      <w:pPr>
        <w:pStyle w:val="KTHTitel"/>
        <w:rPr>
          <w:lang w:val="en-US"/>
        </w:rPr>
      </w:pPr>
      <w:r w:rsidRPr="000F6122">
        <w:rPr>
          <w:lang w:val="en-US"/>
        </w:rPr>
        <w:t xml:space="preserve">Rapport THE </w:t>
      </w:r>
      <w:proofErr w:type="spellStart"/>
      <w:r w:rsidRPr="000F6122">
        <w:rPr>
          <w:lang w:val="en-US"/>
        </w:rPr>
        <w:t>Datapoints</w:t>
      </w:r>
      <w:proofErr w:type="spellEnd"/>
      <w:r w:rsidR="00904F3C">
        <w:rPr>
          <w:lang w:val="en-US"/>
        </w:rPr>
        <w:t xml:space="preserve"> 2019</w:t>
      </w:r>
    </w:p>
    <w:p w:rsidR="000E76B4" w:rsidRPr="000F6122" w:rsidRDefault="00520462" w:rsidP="001741B3">
      <w:pPr>
        <w:rPr>
          <w:lang w:val="en-US"/>
        </w:rPr>
      </w:pPr>
      <w:r w:rsidRPr="000F6122">
        <w:rPr>
          <w:lang w:val="en-US"/>
        </w:rPr>
        <w:t>Per-Anders Östling</w:t>
      </w:r>
    </w:p>
    <w:p w:rsidR="000E76B4" w:rsidRPr="000F6122" w:rsidRDefault="000E76B4" w:rsidP="000E76B4">
      <w:pPr>
        <w:rPr>
          <w:lang w:val="en-US"/>
        </w:rPr>
      </w:pPr>
    </w:p>
    <w:p w:rsidR="00520462" w:rsidRPr="000F6122" w:rsidRDefault="00520462">
      <w:pPr>
        <w:rPr>
          <w:lang w:val="en-US"/>
        </w:rPr>
      </w:pPr>
      <w:r w:rsidRPr="000F6122">
        <w:rPr>
          <w:lang w:val="en-US"/>
        </w:rPr>
        <w:br w:type="page"/>
      </w:r>
    </w:p>
    <w:sdt>
      <w:sdtPr>
        <w:rPr>
          <w:rFonts w:asciiTheme="minorHAnsi" w:hAnsiTheme="minorHAnsi"/>
          <w:b w:val="0"/>
          <w:sz w:val="22"/>
        </w:rPr>
        <w:id w:val="-412169867"/>
        <w:docPartObj>
          <w:docPartGallery w:val="Table of Contents"/>
          <w:docPartUnique/>
        </w:docPartObj>
      </w:sdtPr>
      <w:sdtEndPr>
        <w:rPr>
          <w:bCs/>
        </w:rPr>
      </w:sdtEndPr>
      <w:sdtContent>
        <w:p w:rsidR="00DE3278" w:rsidRDefault="00DE3278">
          <w:pPr>
            <w:pStyle w:val="Innehllsfrteckningsrubrik"/>
          </w:pPr>
          <w:r>
            <w:t>Inne</w:t>
          </w:r>
          <w:bookmarkStart w:id="0" w:name="_GoBack"/>
          <w:bookmarkEnd w:id="0"/>
          <w:r>
            <w:t>håll</w:t>
          </w:r>
        </w:p>
        <w:p w:rsidR="00763C1D" w:rsidRDefault="00DE3278">
          <w:pPr>
            <w:pStyle w:val="Innehll1"/>
            <w:tabs>
              <w:tab w:val="right" w:leader="dot" w:pos="9062"/>
            </w:tabs>
            <w:rPr>
              <w:rFonts w:eastAsiaTheme="minorEastAsia"/>
              <w:noProof/>
              <w:szCs w:val="22"/>
              <w:lang w:eastAsia="sv-SE"/>
            </w:rPr>
          </w:pPr>
          <w:r>
            <w:rPr>
              <w:b/>
              <w:bCs/>
            </w:rPr>
            <w:fldChar w:fldCharType="begin"/>
          </w:r>
          <w:r>
            <w:rPr>
              <w:b/>
              <w:bCs/>
            </w:rPr>
            <w:instrText xml:space="preserve"> TOC \o "1-3" \h \z \u </w:instrText>
          </w:r>
          <w:r>
            <w:rPr>
              <w:b/>
              <w:bCs/>
            </w:rPr>
            <w:fldChar w:fldCharType="separate"/>
          </w:r>
          <w:hyperlink w:anchor="_Toc25138198" w:history="1">
            <w:r w:rsidR="00763C1D" w:rsidRPr="00990B60">
              <w:rPr>
                <w:rStyle w:val="Hyperlnk"/>
                <w:noProof/>
              </w:rPr>
              <w:t>Bakgrund</w:t>
            </w:r>
            <w:r w:rsidR="00763C1D">
              <w:rPr>
                <w:noProof/>
                <w:webHidden/>
              </w:rPr>
              <w:tab/>
            </w:r>
            <w:r w:rsidR="00763C1D">
              <w:rPr>
                <w:noProof/>
                <w:webHidden/>
              </w:rPr>
              <w:fldChar w:fldCharType="begin"/>
            </w:r>
            <w:r w:rsidR="00763C1D">
              <w:rPr>
                <w:noProof/>
                <w:webHidden/>
              </w:rPr>
              <w:instrText xml:space="preserve"> PAGEREF _Toc25138198 \h </w:instrText>
            </w:r>
            <w:r w:rsidR="00763C1D">
              <w:rPr>
                <w:noProof/>
                <w:webHidden/>
              </w:rPr>
            </w:r>
            <w:r w:rsidR="00763C1D">
              <w:rPr>
                <w:noProof/>
                <w:webHidden/>
              </w:rPr>
              <w:fldChar w:fldCharType="separate"/>
            </w:r>
            <w:r w:rsidR="00763C1D">
              <w:rPr>
                <w:noProof/>
                <w:webHidden/>
              </w:rPr>
              <w:t>3</w:t>
            </w:r>
            <w:r w:rsidR="00763C1D">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199" w:history="1">
            <w:r w:rsidRPr="00990B60">
              <w:rPr>
                <w:rStyle w:val="Hyperlnk"/>
                <w:noProof/>
              </w:rPr>
              <w:t>World Class University</w:t>
            </w:r>
            <w:r>
              <w:rPr>
                <w:noProof/>
                <w:webHidden/>
              </w:rPr>
              <w:tab/>
            </w:r>
            <w:r>
              <w:rPr>
                <w:noProof/>
                <w:webHidden/>
              </w:rPr>
              <w:fldChar w:fldCharType="begin"/>
            </w:r>
            <w:r>
              <w:rPr>
                <w:noProof/>
                <w:webHidden/>
              </w:rPr>
              <w:instrText xml:space="preserve"> PAGEREF _Toc25138199 \h </w:instrText>
            </w:r>
            <w:r>
              <w:rPr>
                <w:noProof/>
                <w:webHidden/>
              </w:rPr>
            </w:r>
            <w:r>
              <w:rPr>
                <w:noProof/>
                <w:webHidden/>
              </w:rPr>
              <w:fldChar w:fldCharType="separate"/>
            </w:r>
            <w:r>
              <w:rPr>
                <w:noProof/>
                <w:webHidden/>
              </w:rPr>
              <w:t>4</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00" w:history="1">
            <w:r w:rsidRPr="00990B60">
              <w:rPr>
                <w:rStyle w:val="Hyperlnk"/>
                <w:noProof/>
              </w:rPr>
              <w:t>THE World University Rankings</w:t>
            </w:r>
            <w:r>
              <w:rPr>
                <w:noProof/>
                <w:webHidden/>
              </w:rPr>
              <w:tab/>
            </w:r>
            <w:r>
              <w:rPr>
                <w:noProof/>
                <w:webHidden/>
              </w:rPr>
              <w:fldChar w:fldCharType="begin"/>
            </w:r>
            <w:r>
              <w:rPr>
                <w:noProof/>
                <w:webHidden/>
              </w:rPr>
              <w:instrText xml:space="preserve"> PAGEREF _Toc25138200 \h </w:instrText>
            </w:r>
            <w:r>
              <w:rPr>
                <w:noProof/>
                <w:webHidden/>
              </w:rPr>
            </w:r>
            <w:r>
              <w:rPr>
                <w:noProof/>
                <w:webHidden/>
              </w:rPr>
              <w:fldChar w:fldCharType="separate"/>
            </w:r>
            <w:r>
              <w:rPr>
                <w:noProof/>
                <w:webHidden/>
              </w:rPr>
              <w:t>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1" w:history="1">
            <w:r w:rsidRPr="00990B60">
              <w:rPr>
                <w:rStyle w:val="Hyperlnk"/>
                <w:noProof/>
              </w:rPr>
              <w:t>Historik</w:t>
            </w:r>
            <w:r>
              <w:rPr>
                <w:noProof/>
                <w:webHidden/>
              </w:rPr>
              <w:tab/>
            </w:r>
            <w:r>
              <w:rPr>
                <w:noProof/>
                <w:webHidden/>
              </w:rPr>
              <w:fldChar w:fldCharType="begin"/>
            </w:r>
            <w:r>
              <w:rPr>
                <w:noProof/>
                <w:webHidden/>
              </w:rPr>
              <w:instrText xml:space="preserve"> PAGEREF _Toc25138201 \h </w:instrText>
            </w:r>
            <w:r>
              <w:rPr>
                <w:noProof/>
                <w:webHidden/>
              </w:rPr>
            </w:r>
            <w:r>
              <w:rPr>
                <w:noProof/>
                <w:webHidden/>
              </w:rPr>
              <w:fldChar w:fldCharType="separate"/>
            </w:r>
            <w:r>
              <w:rPr>
                <w:noProof/>
                <w:webHidden/>
              </w:rPr>
              <w:t>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2" w:history="1">
            <w:r w:rsidRPr="00990B60">
              <w:rPr>
                <w:rStyle w:val="Hyperlnk"/>
                <w:noProof/>
              </w:rPr>
              <w:t>Syfte och urval</w:t>
            </w:r>
            <w:r>
              <w:rPr>
                <w:noProof/>
                <w:webHidden/>
              </w:rPr>
              <w:tab/>
            </w:r>
            <w:r>
              <w:rPr>
                <w:noProof/>
                <w:webHidden/>
              </w:rPr>
              <w:fldChar w:fldCharType="begin"/>
            </w:r>
            <w:r>
              <w:rPr>
                <w:noProof/>
                <w:webHidden/>
              </w:rPr>
              <w:instrText xml:space="preserve"> PAGEREF _Toc25138202 \h </w:instrText>
            </w:r>
            <w:r>
              <w:rPr>
                <w:noProof/>
                <w:webHidden/>
              </w:rPr>
            </w:r>
            <w:r>
              <w:rPr>
                <w:noProof/>
                <w:webHidden/>
              </w:rPr>
              <w:fldChar w:fldCharType="separate"/>
            </w:r>
            <w:r>
              <w:rPr>
                <w:noProof/>
                <w:webHidden/>
              </w:rPr>
              <w:t>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3" w:history="1">
            <w:r w:rsidRPr="00990B60">
              <w:rPr>
                <w:rStyle w:val="Hyperlnk"/>
                <w:noProof/>
              </w:rPr>
              <w:t>Resultat KTH och trend</w:t>
            </w:r>
            <w:r>
              <w:rPr>
                <w:noProof/>
                <w:webHidden/>
              </w:rPr>
              <w:tab/>
            </w:r>
            <w:r>
              <w:rPr>
                <w:noProof/>
                <w:webHidden/>
              </w:rPr>
              <w:fldChar w:fldCharType="begin"/>
            </w:r>
            <w:r>
              <w:rPr>
                <w:noProof/>
                <w:webHidden/>
              </w:rPr>
              <w:instrText xml:space="preserve"> PAGEREF _Toc25138203 \h </w:instrText>
            </w:r>
            <w:r>
              <w:rPr>
                <w:noProof/>
                <w:webHidden/>
              </w:rPr>
            </w:r>
            <w:r>
              <w:rPr>
                <w:noProof/>
                <w:webHidden/>
              </w:rPr>
              <w:fldChar w:fldCharType="separate"/>
            </w:r>
            <w:r>
              <w:rPr>
                <w:noProof/>
                <w:webHidden/>
              </w:rPr>
              <w:t>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4" w:history="1">
            <w:r w:rsidRPr="00990B60">
              <w:rPr>
                <w:rStyle w:val="Hyperlnk"/>
                <w:noProof/>
              </w:rPr>
              <w:t>Dimensioner och Indikatorer</w:t>
            </w:r>
            <w:r>
              <w:rPr>
                <w:noProof/>
                <w:webHidden/>
              </w:rPr>
              <w:tab/>
            </w:r>
            <w:r>
              <w:rPr>
                <w:noProof/>
                <w:webHidden/>
              </w:rPr>
              <w:fldChar w:fldCharType="begin"/>
            </w:r>
            <w:r>
              <w:rPr>
                <w:noProof/>
                <w:webHidden/>
              </w:rPr>
              <w:instrText xml:space="preserve"> PAGEREF _Toc25138204 \h </w:instrText>
            </w:r>
            <w:r>
              <w:rPr>
                <w:noProof/>
                <w:webHidden/>
              </w:rPr>
            </w:r>
            <w:r>
              <w:rPr>
                <w:noProof/>
                <w:webHidden/>
              </w:rPr>
              <w:fldChar w:fldCharType="separate"/>
            </w:r>
            <w:r>
              <w:rPr>
                <w:noProof/>
                <w:webHidden/>
              </w:rPr>
              <w:t>7</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5" w:history="1">
            <w:r w:rsidRPr="00990B60">
              <w:rPr>
                <w:rStyle w:val="Hyperlnk"/>
                <w:noProof/>
              </w:rPr>
              <w:t>Metod bibliometri</w:t>
            </w:r>
            <w:r>
              <w:rPr>
                <w:noProof/>
                <w:webHidden/>
              </w:rPr>
              <w:tab/>
            </w:r>
            <w:r>
              <w:rPr>
                <w:noProof/>
                <w:webHidden/>
              </w:rPr>
              <w:fldChar w:fldCharType="begin"/>
            </w:r>
            <w:r>
              <w:rPr>
                <w:noProof/>
                <w:webHidden/>
              </w:rPr>
              <w:instrText xml:space="preserve"> PAGEREF _Toc25138205 \h </w:instrText>
            </w:r>
            <w:r>
              <w:rPr>
                <w:noProof/>
                <w:webHidden/>
              </w:rPr>
            </w:r>
            <w:r>
              <w:rPr>
                <w:noProof/>
                <w:webHidden/>
              </w:rPr>
              <w:fldChar w:fldCharType="separate"/>
            </w:r>
            <w:r>
              <w:rPr>
                <w:noProof/>
                <w:webHidden/>
              </w:rPr>
              <w:t>8</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6" w:history="1">
            <w:r w:rsidRPr="00990B60">
              <w:rPr>
                <w:rStyle w:val="Hyperlnk"/>
                <w:noProof/>
              </w:rPr>
              <w:t>THE:s ryktesmätning</w:t>
            </w:r>
            <w:r>
              <w:rPr>
                <w:noProof/>
                <w:webHidden/>
              </w:rPr>
              <w:tab/>
            </w:r>
            <w:r>
              <w:rPr>
                <w:noProof/>
                <w:webHidden/>
              </w:rPr>
              <w:fldChar w:fldCharType="begin"/>
            </w:r>
            <w:r>
              <w:rPr>
                <w:noProof/>
                <w:webHidden/>
              </w:rPr>
              <w:instrText xml:space="preserve"> PAGEREF _Toc25138206 \h </w:instrText>
            </w:r>
            <w:r>
              <w:rPr>
                <w:noProof/>
                <w:webHidden/>
              </w:rPr>
            </w:r>
            <w:r>
              <w:rPr>
                <w:noProof/>
                <w:webHidden/>
              </w:rPr>
              <w:fldChar w:fldCharType="separate"/>
            </w:r>
            <w:r>
              <w:rPr>
                <w:noProof/>
                <w:webHidden/>
              </w:rPr>
              <w:t>9</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07" w:history="1">
            <w:r w:rsidRPr="00990B60">
              <w:rPr>
                <w:rStyle w:val="Hyperlnk"/>
                <w:noProof/>
              </w:rPr>
              <w:t>Beräkning av poäng</w:t>
            </w:r>
            <w:r>
              <w:rPr>
                <w:noProof/>
                <w:webHidden/>
              </w:rPr>
              <w:tab/>
            </w:r>
            <w:r>
              <w:rPr>
                <w:noProof/>
                <w:webHidden/>
              </w:rPr>
              <w:fldChar w:fldCharType="begin"/>
            </w:r>
            <w:r>
              <w:rPr>
                <w:noProof/>
                <w:webHidden/>
              </w:rPr>
              <w:instrText xml:space="preserve"> PAGEREF _Toc25138207 \h </w:instrText>
            </w:r>
            <w:r>
              <w:rPr>
                <w:noProof/>
                <w:webHidden/>
              </w:rPr>
            </w:r>
            <w:r>
              <w:rPr>
                <w:noProof/>
                <w:webHidden/>
              </w:rPr>
              <w:fldChar w:fldCharType="separate"/>
            </w:r>
            <w:r>
              <w:rPr>
                <w:noProof/>
                <w:webHidden/>
              </w:rPr>
              <w:t>15</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08" w:history="1">
            <w:r w:rsidRPr="00990B60">
              <w:rPr>
                <w:rStyle w:val="Hyperlnk"/>
                <w:noProof/>
              </w:rPr>
              <w:t>Resultat för respektive dimension i World University Rankings</w:t>
            </w:r>
            <w:r>
              <w:rPr>
                <w:noProof/>
                <w:webHidden/>
              </w:rPr>
              <w:tab/>
            </w:r>
            <w:r>
              <w:rPr>
                <w:noProof/>
                <w:webHidden/>
              </w:rPr>
              <w:fldChar w:fldCharType="begin"/>
            </w:r>
            <w:r>
              <w:rPr>
                <w:noProof/>
                <w:webHidden/>
              </w:rPr>
              <w:instrText xml:space="preserve"> PAGEREF _Toc25138208 \h </w:instrText>
            </w:r>
            <w:r>
              <w:rPr>
                <w:noProof/>
                <w:webHidden/>
              </w:rPr>
            </w:r>
            <w:r>
              <w:rPr>
                <w:noProof/>
                <w:webHidden/>
              </w:rPr>
              <w:fldChar w:fldCharType="separate"/>
            </w:r>
            <w:r>
              <w:rPr>
                <w:noProof/>
                <w:webHidden/>
              </w:rPr>
              <w:t>16</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09" w:history="1">
            <w:r w:rsidRPr="00990B60">
              <w:rPr>
                <w:rStyle w:val="Hyperlnk"/>
                <w:noProof/>
              </w:rPr>
              <w:t>Utbildning</w:t>
            </w:r>
            <w:r>
              <w:rPr>
                <w:noProof/>
                <w:webHidden/>
              </w:rPr>
              <w:tab/>
            </w:r>
            <w:r>
              <w:rPr>
                <w:noProof/>
                <w:webHidden/>
              </w:rPr>
              <w:fldChar w:fldCharType="begin"/>
            </w:r>
            <w:r>
              <w:rPr>
                <w:noProof/>
                <w:webHidden/>
              </w:rPr>
              <w:instrText xml:space="preserve"> PAGEREF _Toc25138209 \h </w:instrText>
            </w:r>
            <w:r>
              <w:rPr>
                <w:noProof/>
                <w:webHidden/>
              </w:rPr>
            </w:r>
            <w:r>
              <w:rPr>
                <w:noProof/>
                <w:webHidden/>
              </w:rPr>
              <w:fldChar w:fldCharType="separate"/>
            </w:r>
            <w:r>
              <w:rPr>
                <w:noProof/>
                <w:webHidden/>
              </w:rPr>
              <w:t>16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0" w:history="1">
            <w:r w:rsidRPr="00990B60">
              <w:rPr>
                <w:rStyle w:val="Hyperlnk"/>
                <w:noProof/>
              </w:rPr>
              <w:t>Ryktesmätning – utbildning</w:t>
            </w:r>
            <w:r>
              <w:rPr>
                <w:noProof/>
                <w:webHidden/>
              </w:rPr>
              <w:tab/>
            </w:r>
            <w:r>
              <w:rPr>
                <w:noProof/>
                <w:webHidden/>
              </w:rPr>
              <w:fldChar w:fldCharType="begin"/>
            </w:r>
            <w:r>
              <w:rPr>
                <w:noProof/>
                <w:webHidden/>
              </w:rPr>
              <w:instrText xml:space="preserve"> PAGEREF _Toc25138210 \h </w:instrText>
            </w:r>
            <w:r>
              <w:rPr>
                <w:noProof/>
                <w:webHidden/>
              </w:rPr>
            </w:r>
            <w:r>
              <w:rPr>
                <w:noProof/>
                <w:webHidden/>
              </w:rPr>
              <w:fldChar w:fldCharType="separate"/>
            </w:r>
            <w:r>
              <w:rPr>
                <w:noProof/>
                <w:webHidden/>
              </w:rPr>
              <w:t>18</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1" w:history="1">
            <w:r w:rsidRPr="00990B60">
              <w:rPr>
                <w:rStyle w:val="Hyperlnk"/>
                <w:noProof/>
              </w:rPr>
              <w:t>Antal doktorsexamina per kandidatexamina</w:t>
            </w:r>
            <w:r>
              <w:rPr>
                <w:noProof/>
                <w:webHidden/>
              </w:rPr>
              <w:tab/>
            </w:r>
            <w:r>
              <w:rPr>
                <w:noProof/>
                <w:webHidden/>
              </w:rPr>
              <w:fldChar w:fldCharType="begin"/>
            </w:r>
            <w:r>
              <w:rPr>
                <w:noProof/>
                <w:webHidden/>
              </w:rPr>
              <w:instrText xml:space="preserve"> PAGEREF _Toc25138211 \h </w:instrText>
            </w:r>
            <w:r>
              <w:rPr>
                <w:noProof/>
                <w:webHidden/>
              </w:rPr>
            </w:r>
            <w:r>
              <w:rPr>
                <w:noProof/>
                <w:webHidden/>
              </w:rPr>
              <w:fldChar w:fldCharType="separate"/>
            </w:r>
            <w:r>
              <w:rPr>
                <w:noProof/>
                <w:webHidden/>
              </w:rPr>
              <w:t>19</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2" w:history="1">
            <w:r w:rsidRPr="00990B60">
              <w:rPr>
                <w:rStyle w:val="Hyperlnk"/>
                <w:noProof/>
              </w:rPr>
              <w:t>Antal studenter per lärare</w:t>
            </w:r>
            <w:r>
              <w:rPr>
                <w:noProof/>
                <w:webHidden/>
              </w:rPr>
              <w:tab/>
            </w:r>
            <w:r>
              <w:rPr>
                <w:noProof/>
                <w:webHidden/>
              </w:rPr>
              <w:fldChar w:fldCharType="begin"/>
            </w:r>
            <w:r>
              <w:rPr>
                <w:noProof/>
                <w:webHidden/>
              </w:rPr>
              <w:instrText xml:space="preserve"> PAGEREF _Toc25138212 \h </w:instrText>
            </w:r>
            <w:r>
              <w:rPr>
                <w:noProof/>
                <w:webHidden/>
              </w:rPr>
            </w:r>
            <w:r>
              <w:rPr>
                <w:noProof/>
                <w:webHidden/>
              </w:rPr>
              <w:fldChar w:fldCharType="separate"/>
            </w:r>
            <w:r>
              <w:rPr>
                <w:noProof/>
                <w:webHidden/>
              </w:rPr>
              <w:t>20</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3" w:history="1">
            <w:r w:rsidRPr="00990B60">
              <w:rPr>
                <w:rStyle w:val="Hyperlnk"/>
                <w:noProof/>
              </w:rPr>
              <w:t>Intäkter per lärare</w:t>
            </w:r>
            <w:r>
              <w:rPr>
                <w:noProof/>
                <w:webHidden/>
              </w:rPr>
              <w:tab/>
            </w:r>
            <w:r>
              <w:rPr>
                <w:noProof/>
                <w:webHidden/>
              </w:rPr>
              <w:fldChar w:fldCharType="begin"/>
            </w:r>
            <w:r>
              <w:rPr>
                <w:noProof/>
                <w:webHidden/>
              </w:rPr>
              <w:instrText xml:space="preserve"> PAGEREF _Toc25138213 \h </w:instrText>
            </w:r>
            <w:r>
              <w:rPr>
                <w:noProof/>
                <w:webHidden/>
              </w:rPr>
            </w:r>
            <w:r>
              <w:rPr>
                <w:noProof/>
                <w:webHidden/>
              </w:rPr>
              <w:fldChar w:fldCharType="separate"/>
            </w:r>
            <w:r>
              <w:rPr>
                <w:noProof/>
                <w:webHidden/>
              </w:rPr>
              <w:t>21</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4" w:history="1">
            <w:r w:rsidRPr="00990B60">
              <w:rPr>
                <w:rStyle w:val="Hyperlnk"/>
                <w:noProof/>
              </w:rPr>
              <w:t>Antal doktorsexamina per lärare</w:t>
            </w:r>
            <w:r>
              <w:rPr>
                <w:noProof/>
                <w:webHidden/>
              </w:rPr>
              <w:tab/>
            </w:r>
            <w:r>
              <w:rPr>
                <w:noProof/>
                <w:webHidden/>
              </w:rPr>
              <w:fldChar w:fldCharType="begin"/>
            </w:r>
            <w:r>
              <w:rPr>
                <w:noProof/>
                <w:webHidden/>
              </w:rPr>
              <w:instrText xml:space="preserve"> PAGEREF _Toc25138214 \h </w:instrText>
            </w:r>
            <w:r>
              <w:rPr>
                <w:noProof/>
                <w:webHidden/>
              </w:rPr>
            </w:r>
            <w:r>
              <w:rPr>
                <w:noProof/>
                <w:webHidden/>
              </w:rPr>
              <w:fldChar w:fldCharType="separate"/>
            </w:r>
            <w:r>
              <w:rPr>
                <w:noProof/>
                <w:webHidden/>
              </w:rPr>
              <w:t>22</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15" w:history="1">
            <w:r w:rsidRPr="00990B60">
              <w:rPr>
                <w:rStyle w:val="Hyperlnk"/>
                <w:noProof/>
              </w:rPr>
              <w:t>Forskning</w:t>
            </w:r>
            <w:r>
              <w:rPr>
                <w:noProof/>
                <w:webHidden/>
              </w:rPr>
              <w:tab/>
            </w:r>
            <w:r>
              <w:rPr>
                <w:noProof/>
                <w:webHidden/>
              </w:rPr>
              <w:fldChar w:fldCharType="begin"/>
            </w:r>
            <w:r>
              <w:rPr>
                <w:noProof/>
                <w:webHidden/>
              </w:rPr>
              <w:instrText xml:space="preserve"> PAGEREF _Toc25138215 \h </w:instrText>
            </w:r>
            <w:r>
              <w:rPr>
                <w:noProof/>
                <w:webHidden/>
              </w:rPr>
            </w:r>
            <w:r>
              <w:rPr>
                <w:noProof/>
                <w:webHidden/>
              </w:rPr>
              <w:fldChar w:fldCharType="separate"/>
            </w:r>
            <w:r>
              <w:rPr>
                <w:noProof/>
                <w:webHidden/>
              </w:rPr>
              <w:t>23</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6" w:history="1">
            <w:r w:rsidRPr="00990B60">
              <w:rPr>
                <w:rStyle w:val="Hyperlnk"/>
                <w:noProof/>
                <w:lang w:val="en-US"/>
              </w:rPr>
              <w:t>Ryktesmätning – forskning</w:t>
            </w:r>
            <w:r>
              <w:rPr>
                <w:noProof/>
                <w:webHidden/>
              </w:rPr>
              <w:tab/>
            </w:r>
            <w:r>
              <w:rPr>
                <w:noProof/>
                <w:webHidden/>
              </w:rPr>
              <w:fldChar w:fldCharType="begin"/>
            </w:r>
            <w:r>
              <w:rPr>
                <w:noProof/>
                <w:webHidden/>
              </w:rPr>
              <w:instrText xml:space="preserve"> PAGEREF _Toc25138216 \h </w:instrText>
            </w:r>
            <w:r>
              <w:rPr>
                <w:noProof/>
                <w:webHidden/>
              </w:rPr>
            </w:r>
            <w:r>
              <w:rPr>
                <w:noProof/>
                <w:webHidden/>
              </w:rPr>
              <w:fldChar w:fldCharType="separate"/>
            </w:r>
            <w:r>
              <w:rPr>
                <w:noProof/>
                <w:webHidden/>
              </w:rPr>
              <w:t>25</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7" w:history="1">
            <w:r w:rsidRPr="00990B60">
              <w:rPr>
                <w:rStyle w:val="Hyperlnk"/>
                <w:noProof/>
              </w:rPr>
              <w:t>Forskningsinkomst per lärare</w:t>
            </w:r>
            <w:r>
              <w:rPr>
                <w:noProof/>
                <w:webHidden/>
              </w:rPr>
              <w:tab/>
            </w:r>
            <w:r>
              <w:rPr>
                <w:noProof/>
                <w:webHidden/>
              </w:rPr>
              <w:fldChar w:fldCharType="begin"/>
            </w:r>
            <w:r>
              <w:rPr>
                <w:noProof/>
                <w:webHidden/>
              </w:rPr>
              <w:instrText xml:space="preserve"> PAGEREF _Toc25138217 \h </w:instrText>
            </w:r>
            <w:r>
              <w:rPr>
                <w:noProof/>
                <w:webHidden/>
              </w:rPr>
            </w:r>
            <w:r>
              <w:rPr>
                <w:noProof/>
                <w:webHidden/>
              </w:rPr>
              <w:fldChar w:fldCharType="separate"/>
            </w:r>
            <w:r>
              <w:rPr>
                <w:noProof/>
                <w:webHidden/>
              </w:rPr>
              <w:t>26</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18" w:history="1">
            <w:r w:rsidRPr="00990B60">
              <w:rPr>
                <w:rStyle w:val="Hyperlnk"/>
                <w:noProof/>
              </w:rPr>
              <w:t>Antal publicerade artiklar och recensioner per lärare</w:t>
            </w:r>
            <w:r>
              <w:rPr>
                <w:noProof/>
                <w:webHidden/>
              </w:rPr>
              <w:tab/>
            </w:r>
            <w:r>
              <w:rPr>
                <w:noProof/>
                <w:webHidden/>
              </w:rPr>
              <w:fldChar w:fldCharType="begin"/>
            </w:r>
            <w:r>
              <w:rPr>
                <w:noProof/>
                <w:webHidden/>
              </w:rPr>
              <w:instrText xml:space="preserve"> PAGEREF _Toc25138218 \h </w:instrText>
            </w:r>
            <w:r>
              <w:rPr>
                <w:noProof/>
                <w:webHidden/>
              </w:rPr>
            </w:r>
            <w:r>
              <w:rPr>
                <w:noProof/>
                <w:webHidden/>
              </w:rPr>
              <w:fldChar w:fldCharType="separate"/>
            </w:r>
            <w:r>
              <w:rPr>
                <w:noProof/>
                <w:webHidden/>
              </w:rPr>
              <w:t>27</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19" w:history="1">
            <w:r w:rsidRPr="00990B60">
              <w:rPr>
                <w:rStyle w:val="Hyperlnk"/>
                <w:noProof/>
              </w:rPr>
              <w:t>Citeringar</w:t>
            </w:r>
            <w:r>
              <w:rPr>
                <w:noProof/>
                <w:webHidden/>
              </w:rPr>
              <w:tab/>
            </w:r>
            <w:r>
              <w:rPr>
                <w:noProof/>
                <w:webHidden/>
              </w:rPr>
              <w:fldChar w:fldCharType="begin"/>
            </w:r>
            <w:r>
              <w:rPr>
                <w:noProof/>
                <w:webHidden/>
              </w:rPr>
              <w:instrText xml:space="preserve"> PAGEREF _Toc25138219 \h </w:instrText>
            </w:r>
            <w:r>
              <w:rPr>
                <w:noProof/>
                <w:webHidden/>
              </w:rPr>
            </w:r>
            <w:r>
              <w:rPr>
                <w:noProof/>
                <w:webHidden/>
              </w:rPr>
              <w:fldChar w:fldCharType="separate"/>
            </w:r>
            <w:r>
              <w:rPr>
                <w:noProof/>
                <w:webHidden/>
              </w:rPr>
              <w:t>28</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20" w:history="1">
            <w:r w:rsidRPr="00990B60">
              <w:rPr>
                <w:rStyle w:val="Hyperlnk"/>
                <w:noProof/>
              </w:rPr>
              <w:t>Intäkter från industri/ näringsliv per lärare</w:t>
            </w:r>
            <w:r>
              <w:rPr>
                <w:noProof/>
                <w:webHidden/>
              </w:rPr>
              <w:tab/>
            </w:r>
            <w:r>
              <w:rPr>
                <w:noProof/>
                <w:webHidden/>
              </w:rPr>
              <w:fldChar w:fldCharType="begin"/>
            </w:r>
            <w:r>
              <w:rPr>
                <w:noProof/>
                <w:webHidden/>
              </w:rPr>
              <w:instrText xml:space="preserve"> PAGEREF _Toc25138220 \h </w:instrText>
            </w:r>
            <w:r>
              <w:rPr>
                <w:noProof/>
                <w:webHidden/>
              </w:rPr>
            </w:r>
            <w:r>
              <w:rPr>
                <w:noProof/>
                <w:webHidden/>
              </w:rPr>
              <w:fldChar w:fldCharType="separate"/>
            </w:r>
            <w:r>
              <w:rPr>
                <w:noProof/>
                <w:webHidden/>
              </w:rPr>
              <w:t>29</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21" w:history="1">
            <w:r w:rsidRPr="00990B60">
              <w:rPr>
                <w:rStyle w:val="Hyperlnk"/>
                <w:noProof/>
              </w:rPr>
              <w:t>Internationalisering</w:t>
            </w:r>
            <w:r>
              <w:rPr>
                <w:noProof/>
                <w:webHidden/>
              </w:rPr>
              <w:tab/>
            </w:r>
            <w:r>
              <w:rPr>
                <w:noProof/>
                <w:webHidden/>
              </w:rPr>
              <w:fldChar w:fldCharType="begin"/>
            </w:r>
            <w:r>
              <w:rPr>
                <w:noProof/>
                <w:webHidden/>
              </w:rPr>
              <w:instrText xml:space="preserve"> PAGEREF _Toc25138221 \h </w:instrText>
            </w:r>
            <w:r>
              <w:rPr>
                <w:noProof/>
                <w:webHidden/>
              </w:rPr>
            </w:r>
            <w:r>
              <w:rPr>
                <w:noProof/>
                <w:webHidden/>
              </w:rPr>
              <w:fldChar w:fldCharType="separate"/>
            </w:r>
            <w:r>
              <w:rPr>
                <w:noProof/>
                <w:webHidden/>
              </w:rPr>
              <w:t>30</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22" w:history="1">
            <w:r w:rsidRPr="00990B60">
              <w:rPr>
                <w:rStyle w:val="Hyperlnk"/>
                <w:noProof/>
              </w:rPr>
              <w:t>Andel internationella lärare</w:t>
            </w:r>
            <w:r>
              <w:rPr>
                <w:noProof/>
                <w:webHidden/>
              </w:rPr>
              <w:tab/>
            </w:r>
            <w:r>
              <w:rPr>
                <w:noProof/>
                <w:webHidden/>
              </w:rPr>
              <w:fldChar w:fldCharType="begin"/>
            </w:r>
            <w:r>
              <w:rPr>
                <w:noProof/>
                <w:webHidden/>
              </w:rPr>
              <w:instrText xml:space="preserve"> PAGEREF _Toc25138222 \h </w:instrText>
            </w:r>
            <w:r>
              <w:rPr>
                <w:noProof/>
                <w:webHidden/>
              </w:rPr>
            </w:r>
            <w:r>
              <w:rPr>
                <w:noProof/>
                <w:webHidden/>
              </w:rPr>
              <w:fldChar w:fldCharType="separate"/>
            </w:r>
            <w:r>
              <w:rPr>
                <w:noProof/>
                <w:webHidden/>
              </w:rPr>
              <w:t>32</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23" w:history="1">
            <w:r w:rsidRPr="00990B60">
              <w:rPr>
                <w:rStyle w:val="Hyperlnk"/>
                <w:noProof/>
              </w:rPr>
              <w:t>Andel internationell sampublicering</w:t>
            </w:r>
            <w:r>
              <w:rPr>
                <w:noProof/>
                <w:webHidden/>
              </w:rPr>
              <w:tab/>
            </w:r>
            <w:r>
              <w:rPr>
                <w:noProof/>
                <w:webHidden/>
              </w:rPr>
              <w:fldChar w:fldCharType="begin"/>
            </w:r>
            <w:r>
              <w:rPr>
                <w:noProof/>
                <w:webHidden/>
              </w:rPr>
              <w:instrText xml:space="preserve"> PAGEREF _Toc25138223 \h </w:instrText>
            </w:r>
            <w:r>
              <w:rPr>
                <w:noProof/>
                <w:webHidden/>
              </w:rPr>
            </w:r>
            <w:r>
              <w:rPr>
                <w:noProof/>
                <w:webHidden/>
              </w:rPr>
              <w:fldChar w:fldCharType="separate"/>
            </w:r>
            <w:r>
              <w:rPr>
                <w:noProof/>
                <w:webHidden/>
              </w:rPr>
              <w:t>33</w:t>
            </w:r>
            <w:r>
              <w:rPr>
                <w:noProof/>
                <w:webHidden/>
              </w:rPr>
              <w:fldChar w:fldCharType="end"/>
            </w:r>
          </w:hyperlink>
        </w:p>
        <w:p w:rsidR="00763C1D" w:rsidRDefault="00763C1D">
          <w:pPr>
            <w:pStyle w:val="Innehll2"/>
            <w:tabs>
              <w:tab w:val="right" w:leader="dot" w:pos="9062"/>
            </w:tabs>
            <w:rPr>
              <w:rFonts w:eastAsiaTheme="minorEastAsia"/>
              <w:noProof/>
              <w:szCs w:val="22"/>
              <w:lang w:eastAsia="sv-SE"/>
            </w:rPr>
          </w:pPr>
          <w:hyperlink w:anchor="_Toc25138224" w:history="1">
            <w:r w:rsidRPr="00990B60">
              <w:rPr>
                <w:rStyle w:val="Hyperlnk"/>
                <w:noProof/>
              </w:rPr>
              <w:t>Andel internationella studenter</w:t>
            </w:r>
            <w:r>
              <w:rPr>
                <w:noProof/>
                <w:webHidden/>
              </w:rPr>
              <w:tab/>
            </w:r>
            <w:r>
              <w:rPr>
                <w:noProof/>
                <w:webHidden/>
              </w:rPr>
              <w:fldChar w:fldCharType="begin"/>
            </w:r>
            <w:r>
              <w:rPr>
                <w:noProof/>
                <w:webHidden/>
              </w:rPr>
              <w:instrText xml:space="preserve"> PAGEREF _Toc25138224 \h </w:instrText>
            </w:r>
            <w:r>
              <w:rPr>
                <w:noProof/>
                <w:webHidden/>
              </w:rPr>
            </w:r>
            <w:r>
              <w:rPr>
                <w:noProof/>
                <w:webHidden/>
              </w:rPr>
              <w:fldChar w:fldCharType="separate"/>
            </w:r>
            <w:r>
              <w:rPr>
                <w:noProof/>
                <w:webHidden/>
              </w:rPr>
              <w:t>34</w:t>
            </w:r>
            <w:r>
              <w:rPr>
                <w:noProof/>
                <w:webHidden/>
              </w:rPr>
              <w:fldChar w:fldCharType="end"/>
            </w:r>
          </w:hyperlink>
        </w:p>
        <w:p w:rsidR="00763C1D" w:rsidRDefault="00763C1D">
          <w:pPr>
            <w:pStyle w:val="Innehll1"/>
            <w:tabs>
              <w:tab w:val="right" w:leader="dot" w:pos="9062"/>
            </w:tabs>
            <w:rPr>
              <w:rFonts w:eastAsiaTheme="minorEastAsia"/>
              <w:noProof/>
              <w:szCs w:val="22"/>
              <w:lang w:eastAsia="sv-SE"/>
            </w:rPr>
          </w:pPr>
          <w:hyperlink w:anchor="_Toc25138225" w:history="1">
            <w:r w:rsidRPr="00990B60">
              <w:rPr>
                <w:rStyle w:val="Hyperlnk"/>
                <w:noProof/>
              </w:rPr>
              <w:t>Avslutning</w:t>
            </w:r>
            <w:r>
              <w:rPr>
                <w:noProof/>
                <w:webHidden/>
              </w:rPr>
              <w:tab/>
            </w:r>
            <w:r>
              <w:rPr>
                <w:noProof/>
                <w:webHidden/>
              </w:rPr>
              <w:fldChar w:fldCharType="begin"/>
            </w:r>
            <w:r>
              <w:rPr>
                <w:noProof/>
                <w:webHidden/>
              </w:rPr>
              <w:instrText xml:space="preserve"> PAGEREF _Toc25138225 \h </w:instrText>
            </w:r>
            <w:r>
              <w:rPr>
                <w:noProof/>
                <w:webHidden/>
              </w:rPr>
            </w:r>
            <w:r>
              <w:rPr>
                <w:noProof/>
                <w:webHidden/>
              </w:rPr>
              <w:fldChar w:fldCharType="separate"/>
            </w:r>
            <w:r>
              <w:rPr>
                <w:noProof/>
                <w:webHidden/>
              </w:rPr>
              <w:t>36</w:t>
            </w:r>
            <w:r>
              <w:rPr>
                <w:noProof/>
                <w:webHidden/>
              </w:rPr>
              <w:fldChar w:fldCharType="end"/>
            </w:r>
          </w:hyperlink>
        </w:p>
        <w:p w:rsidR="00DE3278" w:rsidRDefault="00DE3278">
          <w:r>
            <w:rPr>
              <w:b/>
              <w:bCs/>
            </w:rPr>
            <w:fldChar w:fldCharType="end"/>
          </w:r>
        </w:p>
      </w:sdtContent>
    </w:sdt>
    <w:p w:rsidR="00DE3278" w:rsidRDefault="00DE3278">
      <w:r>
        <w:br w:type="page"/>
      </w:r>
    </w:p>
    <w:p w:rsidR="000E76B4" w:rsidRDefault="000E76B4" w:rsidP="00520462">
      <w:pPr>
        <w:pStyle w:val="Rubrik1"/>
      </w:pPr>
      <w:bookmarkStart w:id="1" w:name="_Toc25138198"/>
      <w:r w:rsidRPr="00520462">
        <w:lastRenderedPageBreak/>
        <w:t>Bakgrund</w:t>
      </w:r>
      <w:bookmarkEnd w:id="1"/>
    </w:p>
    <w:p w:rsidR="0014415C" w:rsidRDefault="0014415C" w:rsidP="00DE3278">
      <w:r>
        <w:t>Rank</w:t>
      </w:r>
      <w:r w:rsidR="000F6122">
        <w:t>n</w:t>
      </w:r>
      <w:r>
        <w:t xml:space="preserve">ingar har </w:t>
      </w:r>
      <w:r w:rsidR="00007F2D">
        <w:t>sedan ARWU rank</w:t>
      </w:r>
      <w:r w:rsidR="00F2330D">
        <w:t>n</w:t>
      </w:r>
      <w:r w:rsidR="00007F2D">
        <w:t>ingen lanserades 200</w:t>
      </w:r>
      <w:r w:rsidR="00F56B45">
        <w:t>3</w:t>
      </w:r>
      <w:r>
        <w:t xml:space="preserve"> fått allt större uppmärksamhet och betydelse. Utbudet av </w:t>
      </w:r>
      <w:r w:rsidR="00FE3471">
        <w:t>rankningar</w:t>
      </w:r>
      <w:r>
        <w:t xml:space="preserve"> är brett och många röster har genom åren höjts för att påtala </w:t>
      </w:r>
      <w:r w:rsidR="00D342FA">
        <w:t>rankningarnas</w:t>
      </w:r>
      <w:r>
        <w:t xml:space="preserve"> bristande metodologi och oförmåga att mäta kvalitet på ett relevant och rättvisande sätt.</w:t>
      </w:r>
      <w:r w:rsidR="00F2330D">
        <w:t xml:space="preserve"> Trots detta tenderar de att öka i betydelse</w:t>
      </w:r>
      <w:r w:rsidR="00B32B2D">
        <w:t xml:space="preserve"> och omfång</w:t>
      </w:r>
      <w:r w:rsidR="00F2330D">
        <w:t>.</w:t>
      </w:r>
      <w:r>
        <w:t xml:space="preserve"> Oavsett vad man tycker om </w:t>
      </w:r>
      <w:r w:rsidR="00B16277">
        <w:t>rankning</w:t>
      </w:r>
      <w:r>
        <w:t>listorna har de kommit för att stanna</w:t>
      </w:r>
      <w:r w:rsidR="000F6122">
        <w:t xml:space="preserve">. De </w:t>
      </w:r>
      <w:r>
        <w:t>används</w:t>
      </w:r>
      <w:r w:rsidR="000F6122">
        <w:t xml:space="preserve"> framför allt</w:t>
      </w:r>
      <w:r>
        <w:t>:</w:t>
      </w:r>
    </w:p>
    <w:p w:rsidR="0014415C" w:rsidRDefault="0014415C" w:rsidP="00DE3278"/>
    <w:p w:rsidR="00E10C00" w:rsidRPr="005C2ECD" w:rsidRDefault="0014415C" w:rsidP="00E10C00">
      <w:pPr>
        <w:pStyle w:val="Liststycke"/>
        <w:numPr>
          <w:ilvl w:val="0"/>
          <w:numId w:val="21"/>
        </w:numPr>
        <w:rPr>
          <w:rFonts w:asciiTheme="minorHAnsi" w:hAnsiTheme="minorHAnsi"/>
        </w:rPr>
      </w:pPr>
      <w:r w:rsidRPr="005C2ECD">
        <w:rPr>
          <w:rFonts w:asciiTheme="minorHAnsi" w:hAnsiTheme="minorHAnsi"/>
        </w:rPr>
        <w:t>Av studenter vid val av lärosäte, framför allt inför studier utomlands då bakgrundsinformationen inte är lika omfattande som vid studier i hemlandet. Rank</w:t>
      </w:r>
      <w:r w:rsidR="003635FB" w:rsidRPr="005C2ECD">
        <w:rPr>
          <w:rFonts w:asciiTheme="minorHAnsi" w:hAnsiTheme="minorHAnsi"/>
        </w:rPr>
        <w:t>n</w:t>
      </w:r>
      <w:r w:rsidRPr="005C2ECD">
        <w:rPr>
          <w:rFonts w:asciiTheme="minorHAnsi" w:hAnsiTheme="minorHAnsi"/>
        </w:rPr>
        <w:t xml:space="preserve">ingar har särskilt stor betydelse för rekrytering av studenter speciellt i Ostasien och i länder som tar ut studieavgifter. En viktig faktor är att den internationella studentmarknaden sedan 1990-talet expanderat avsevärt (och förväntas expandera ytterligare) samt att utbildning och forskning </w:t>
      </w:r>
      <w:r w:rsidR="00CD48B8">
        <w:rPr>
          <w:rFonts w:asciiTheme="minorHAnsi" w:hAnsiTheme="minorHAnsi"/>
        </w:rPr>
        <w:t>förutsätts</w:t>
      </w:r>
      <w:r w:rsidRPr="005C2ECD">
        <w:rPr>
          <w:rFonts w:asciiTheme="minorHAnsi" w:hAnsiTheme="minorHAnsi"/>
        </w:rPr>
        <w:t xml:space="preserve"> vara bättre vid rankade universitet än vad de är vid orankade.</w:t>
      </w:r>
    </w:p>
    <w:p w:rsidR="00E10C00" w:rsidRPr="005C2ECD" w:rsidRDefault="000F6122" w:rsidP="00E10C00">
      <w:pPr>
        <w:pStyle w:val="Liststycke"/>
        <w:numPr>
          <w:ilvl w:val="0"/>
          <w:numId w:val="21"/>
        </w:numPr>
        <w:rPr>
          <w:rFonts w:asciiTheme="minorHAnsi" w:hAnsiTheme="minorHAnsi"/>
        </w:rPr>
      </w:pPr>
      <w:r w:rsidRPr="005C2ECD">
        <w:rPr>
          <w:rFonts w:asciiTheme="minorHAnsi" w:hAnsiTheme="minorHAnsi"/>
        </w:rPr>
        <w:t>Av arbetsgivare och näringsliv. A</w:t>
      </w:r>
      <w:r w:rsidR="0014415C" w:rsidRPr="005C2ECD">
        <w:rPr>
          <w:rFonts w:asciiTheme="minorHAnsi" w:hAnsiTheme="minorHAnsi"/>
        </w:rPr>
        <w:t>lumner från rankade u</w:t>
      </w:r>
      <w:r w:rsidR="00661238" w:rsidRPr="005C2ECD">
        <w:rPr>
          <w:rFonts w:asciiTheme="minorHAnsi" w:hAnsiTheme="minorHAnsi"/>
        </w:rPr>
        <w:t xml:space="preserve">niversitet tenderar att få mer </w:t>
      </w:r>
      <w:r w:rsidR="0014415C" w:rsidRPr="005C2ECD">
        <w:rPr>
          <w:rFonts w:asciiTheme="minorHAnsi" w:hAnsiTheme="minorHAnsi"/>
        </w:rPr>
        <w:t xml:space="preserve">kvalificerade och välbetalda arbeten än de som förlagt sin utbildning </w:t>
      </w:r>
      <w:r w:rsidR="00DB5DA9">
        <w:rPr>
          <w:rFonts w:asciiTheme="minorHAnsi" w:hAnsiTheme="minorHAnsi"/>
        </w:rPr>
        <w:t>till</w:t>
      </w:r>
      <w:r w:rsidR="0014415C" w:rsidRPr="005C2ECD">
        <w:rPr>
          <w:rFonts w:asciiTheme="minorHAnsi" w:hAnsiTheme="minorHAnsi"/>
        </w:rPr>
        <w:t xml:space="preserve"> orankade universitet. Ledande multinationella företag rekryterar helst personal med examina från rankade universitet och tillgriper </w:t>
      </w:r>
      <w:r w:rsidR="00FE3471" w:rsidRPr="005C2ECD">
        <w:rPr>
          <w:rFonts w:asciiTheme="minorHAnsi" w:hAnsiTheme="minorHAnsi"/>
        </w:rPr>
        <w:t>rankningar</w:t>
      </w:r>
      <w:r w:rsidR="0014415C" w:rsidRPr="005C2ECD">
        <w:rPr>
          <w:rFonts w:asciiTheme="minorHAnsi" w:hAnsiTheme="minorHAnsi"/>
        </w:rPr>
        <w:t xml:space="preserve"> vid val av samarbetspartners.</w:t>
      </w:r>
    </w:p>
    <w:p w:rsidR="00E10C00" w:rsidRPr="005C2ECD" w:rsidRDefault="0014415C" w:rsidP="00E10C00">
      <w:pPr>
        <w:pStyle w:val="Liststycke"/>
        <w:numPr>
          <w:ilvl w:val="0"/>
          <w:numId w:val="21"/>
        </w:numPr>
        <w:rPr>
          <w:rFonts w:asciiTheme="minorHAnsi" w:hAnsiTheme="minorHAnsi"/>
        </w:rPr>
      </w:pPr>
      <w:r w:rsidRPr="005C2ECD">
        <w:rPr>
          <w:rFonts w:asciiTheme="minorHAnsi" w:hAnsiTheme="minorHAnsi"/>
        </w:rPr>
        <w:t>Av lärare och forskare</w:t>
      </w:r>
      <w:r w:rsidR="000F6122" w:rsidRPr="005C2ECD">
        <w:rPr>
          <w:rFonts w:asciiTheme="minorHAnsi" w:hAnsiTheme="minorHAnsi"/>
        </w:rPr>
        <w:t>. L</w:t>
      </w:r>
      <w:r w:rsidRPr="005C2ECD">
        <w:rPr>
          <w:rFonts w:asciiTheme="minorHAnsi" w:hAnsiTheme="minorHAnsi"/>
        </w:rPr>
        <w:t xml:space="preserve">ärosätets </w:t>
      </w:r>
      <w:proofErr w:type="spellStart"/>
      <w:r w:rsidRPr="005C2ECD">
        <w:rPr>
          <w:rFonts w:asciiTheme="minorHAnsi" w:hAnsiTheme="minorHAnsi"/>
        </w:rPr>
        <w:t>rank</w:t>
      </w:r>
      <w:r w:rsidR="00661238" w:rsidRPr="005C2ECD">
        <w:rPr>
          <w:rFonts w:asciiTheme="minorHAnsi" w:hAnsiTheme="minorHAnsi"/>
        </w:rPr>
        <w:t>n</w:t>
      </w:r>
      <w:r w:rsidRPr="005C2ECD">
        <w:rPr>
          <w:rFonts w:asciiTheme="minorHAnsi" w:hAnsiTheme="minorHAnsi"/>
        </w:rPr>
        <w:t>ingposition</w:t>
      </w:r>
      <w:proofErr w:type="spellEnd"/>
      <w:r w:rsidRPr="005C2ECD">
        <w:rPr>
          <w:rFonts w:asciiTheme="minorHAnsi" w:hAnsiTheme="minorHAnsi"/>
        </w:rPr>
        <w:t xml:space="preserve"> har relevans vid rekrytering av internationella lärare och forskare.</w:t>
      </w:r>
    </w:p>
    <w:p w:rsidR="00E10C00" w:rsidRPr="005C2ECD" w:rsidRDefault="0014415C" w:rsidP="00E10C00">
      <w:pPr>
        <w:pStyle w:val="Liststycke"/>
        <w:numPr>
          <w:ilvl w:val="0"/>
          <w:numId w:val="21"/>
        </w:numPr>
        <w:rPr>
          <w:rFonts w:asciiTheme="minorHAnsi" w:hAnsiTheme="minorHAnsi"/>
        </w:rPr>
      </w:pPr>
      <w:r w:rsidRPr="005C2ECD">
        <w:rPr>
          <w:rFonts w:asciiTheme="minorHAnsi" w:hAnsiTheme="minorHAnsi"/>
        </w:rPr>
        <w:t xml:space="preserve">Av universitet och högskolor. </w:t>
      </w:r>
      <w:r w:rsidR="00FE3471" w:rsidRPr="005C2ECD">
        <w:rPr>
          <w:rFonts w:asciiTheme="minorHAnsi" w:hAnsiTheme="minorHAnsi"/>
        </w:rPr>
        <w:t>Rankningar</w:t>
      </w:r>
      <w:r w:rsidRPr="005C2ECD">
        <w:rPr>
          <w:rFonts w:asciiTheme="minorHAnsi" w:hAnsiTheme="minorHAnsi"/>
        </w:rPr>
        <w:t xml:space="preserve"> tillgrips bland annat vid beslutsfattande, prioritering av forskningsinriktning, olika policys och utvecklingsplaner, vid val </w:t>
      </w:r>
      <w:r w:rsidR="008B66CE">
        <w:rPr>
          <w:rFonts w:asciiTheme="minorHAnsi" w:hAnsiTheme="minorHAnsi"/>
        </w:rPr>
        <w:t xml:space="preserve">av </w:t>
      </w:r>
      <w:r w:rsidRPr="005C2ECD">
        <w:rPr>
          <w:rFonts w:asciiTheme="minorHAnsi" w:hAnsiTheme="minorHAnsi"/>
        </w:rPr>
        <w:t xml:space="preserve">samarbetspartner, i varumärkes- och marknadsföringssyften, för att stärka sammanhållningen och lärosätets identitet, uppföljning och som underlag för </w:t>
      </w:r>
      <w:r w:rsidR="00F2330D" w:rsidRPr="005C2ECD">
        <w:rPr>
          <w:rFonts w:asciiTheme="minorHAnsi" w:hAnsiTheme="minorHAnsi"/>
        </w:rPr>
        <w:t>jämförande undersökningar</w:t>
      </w:r>
      <w:r w:rsidRPr="005C2ECD">
        <w:rPr>
          <w:rFonts w:asciiTheme="minorHAnsi" w:hAnsiTheme="minorHAnsi"/>
        </w:rPr>
        <w:t xml:space="preserve">. </w:t>
      </w:r>
    </w:p>
    <w:p w:rsidR="00E10C00" w:rsidRPr="005C2ECD" w:rsidRDefault="0014415C" w:rsidP="00E10C00">
      <w:pPr>
        <w:pStyle w:val="Liststycke"/>
        <w:numPr>
          <w:ilvl w:val="0"/>
          <w:numId w:val="21"/>
        </w:numPr>
        <w:rPr>
          <w:rFonts w:asciiTheme="minorHAnsi" w:hAnsiTheme="minorHAnsi"/>
        </w:rPr>
      </w:pPr>
      <w:r w:rsidRPr="005C2ECD">
        <w:rPr>
          <w:rFonts w:asciiTheme="minorHAnsi" w:hAnsiTheme="minorHAnsi"/>
        </w:rPr>
        <w:t>Av allmänhet och media. Rank</w:t>
      </w:r>
      <w:r w:rsidR="000F6122" w:rsidRPr="005C2ECD">
        <w:rPr>
          <w:rFonts w:asciiTheme="minorHAnsi" w:hAnsiTheme="minorHAnsi"/>
        </w:rPr>
        <w:t>n</w:t>
      </w:r>
      <w:r w:rsidRPr="005C2ECD">
        <w:rPr>
          <w:rFonts w:asciiTheme="minorHAnsi" w:hAnsiTheme="minorHAnsi"/>
        </w:rPr>
        <w:t>ingar tillgod</w:t>
      </w:r>
      <w:r w:rsidR="00007F2D" w:rsidRPr="005C2ECD">
        <w:rPr>
          <w:rFonts w:asciiTheme="minorHAnsi" w:hAnsiTheme="minorHAnsi"/>
        </w:rPr>
        <w:t>o</w:t>
      </w:r>
      <w:r w:rsidRPr="005C2ECD">
        <w:rPr>
          <w:rFonts w:asciiTheme="minorHAnsi" w:hAnsiTheme="minorHAnsi"/>
        </w:rPr>
        <w:t>ser ett behov av att ge lättillgänglig och (kanske alltför) lättbegriplig information om ett universitets kvalitet och vad det presterar. Rank</w:t>
      </w:r>
      <w:r w:rsidR="000F6122" w:rsidRPr="005C2ECD">
        <w:rPr>
          <w:rFonts w:asciiTheme="minorHAnsi" w:hAnsiTheme="minorHAnsi"/>
        </w:rPr>
        <w:t>n</w:t>
      </w:r>
      <w:r w:rsidRPr="005C2ECD">
        <w:rPr>
          <w:rFonts w:asciiTheme="minorHAnsi" w:hAnsiTheme="minorHAnsi"/>
        </w:rPr>
        <w:t xml:space="preserve">ingar tillgrips även som </w:t>
      </w:r>
      <w:r w:rsidR="00FE3471" w:rsidRPr="005C2ECD">
        <w:rPr>
          <w:rFonts w:asciiTheme="minorHAnsi" w:hAnsiTheme="minorHAnsi"/>
        </w:rPr>
        <w:t>tillhygge</w:t>
      </w:r>
      <w:r w:rsidRPr="005C2ECD">
        <w:rPr>
          <w:rFonts w:asciiTheme="minorHAnsi" w:hAnsiTheme="minorHAnsi"/>
        </w:rPr>
        <w:t xml:space="preserve"> i den offentliga debatten. </w:t>
      </w:r>
    </w:p>
    <w:p w:rsidR="000F6122" w:rsidRPr="005C2ECD" w:rsidRDefault="0014415C" w:rsidP="00D51FEF">
      <w:pPr>
        <w:pStyle w:val="Liststycke"/>
        <w:numPr>
          <w:ilvl w:val="0"/>
          <w:numId w:val="21"/>
        </w:numPr>
        <w:rPr>
          <w:rFonts w:asciiTheme="minorHAnsi" w:hAnsiTheme="minorHAnsi"/>
        </w:rPr>
      </w:pPr>
      <w:r w:rsidRPr="005C2ECD">
        <w:rPr>
          <w:rFonts w:asciiTheme="minorHAnsi" w:hAnsiTheme="minorHAnsi"/>
        </w:rPr>
        <w:t xml:space="preserve">Av beslutsfattare och politiker, bland annat för att jämföra de inhemska och internationella lärosätenas kvalitet med varandra, som grund för resurstilldelning, satsningar på excellens, underlag för olika policys samt </w:t>
      </w:r>
      <w:r w:rsidR="008B66CE">
        <w:rPr>
          <w:rFonts w:asciiTheme="minorHAnsi" w:hAnsiTheme="minorHAnsi"/>
        </w:rPr>
        <w:t xml:space="preserve">att </w:t>
      </w:r>
      <w:r w:rsidRPr="005C2ECD">
        <w:rPr>
          <w:rFonts w:asciiTheme="minorHAnsi" w:hAnsiTheme="minorHAnsi"/>
        </w:rPr>
        <w:t xml:space="preserve">göra jämförelser mellan olika länders utbildningssystem. </w:t>
      </w:r>
      <w:r w:rsidR="00661238" w:rsidRPr="005C2ECD">
        <w:rPr>
          <w:rFonts w:asciiTheme="minorHAnsi" w:hAnsiTheme="minorHAnsi"/>
        </w:rPr>
        <w:t>Särskilt viktigt</w:t>
      </w:r>
      <w:r w:rsidRPr="005C2ECD">
        <w:rPr>
          <w:rFonts w:asciiTheme="minorHAnsi" w:hAnsiTheme="minorHAnsi"/>
        </w:rPr>
        <w:t xml:space="preserve"> är att ta reda på hur framgångsrik</w:t>
      </w:r>
      <w:r w:rsidR="00E620AF" w:rsidRPr="005C2ECD">
        <w:rPr>
          <w:rFonts w:asciiTheme="minorHAnsi" w:hAnsiTheme="minorHAnsi"/>
        </w:rPr>
        <w:t xml:space="preserve"> och konkurrensmässig</w:t>
      </w:r>
      <w:r w:rsidRPr="005C2ECD">
        <w:rPr>
          <w:rFonts w:asciiTheme="minorHAnsi" w:hAnsiTheme="minorHAnsi"/>
        </w:rPr>
        <w:t xml:space="preserve"> den egna nationens forskning och utbildning är i en internationell kontext. I detta avseende hänger rank</w:t>
      </w:r>
      <w:r w:rsidR="000F6122" w:rsidRPr="005C2ECD">
        <w:rPr>
          <w:rFonts w:asciiTheme="minorHAnsi" w:hAnsiTheme="minorHAnsi"/>
        </w:rPr>
        <w:t>n</w:t>
      </w:r>
      <w:r w:rsidRPr="005C2ECD">
        <w:rPr>
          <w:rFonts w:asciiTheme="minorHAnsi" w:hAnsiTheme="minorHAnsi"/>
        </w:rPr>
        <w:t xml:space="preserve">ingarnas ökande betydelse samman med nationell prestige, oro över den högre utbildningens och forskningens kvalitet, prestationsförmåga och </w:t>
      </w:r>
      <w:r w:rsidR="00FE3471" w:rsidRPr="005C2ECD">
        <w:rPr>
          <w:rFonts w:asciiTheme="minorHAnsi" w:hAnsiTheme="minorHAnsi"/>
        </w:rPr>
        <w:t xml:space="preserve">(i synnerhet) </w:t>
      </w:r>
      <w:r w:rsidRPr="005C2ECD">
        <w:rPr>
          <w:rFonts w:asciiTheme="minorHAnsi" w:hAnsiTheme="minorHAnsi"/>
        </w:rPr>
        <w:t xml:space="preserve">globala konkurrensförmåga. </w:t>
      </w:r>
    </w:p>
    <w:p w:rsidR="000F6122" w:rsidRPr="005C2ECD" w:rsidRDefault="00661238" w:rsidP="00D51FEF">
      <w:pPr>
        <w:pStyle w:val="Liststycke"/>
        <w:numPr>
          <w:ilvl w:val="0"/>
          <w:numId w:val="21"/>
        </w:numPr>
        <w:rPr>
          <w:rFonts w:asciiTheme="minorHAnsi" w:hAnsiTheme="minorHAnsi"/>
        </w:rPr>
      </w:pPr>
      <w:r w:rsidRPr="005C2ECD">
        <w:rPr>
          <w:rFonts w:asciiTheme="minorHAnsi" w:hAnsiTheme="minorHAnsi"/>
        </w:rPr>
        <w:t>Rankningar</w:t>
      </w:r>
      <w:r w:rsidR="0014415C" w:rsidRPr="005C2ECD">
        <w:rPr>
          <w:rFonts w:asciiTheme="minorHAnsi" w:hAnsiTheme="minorHAnsi"/>
        </w:rPr>
        <w:t xml:space="preserve"> har resulterat i excellensinitiativ, bland annat i Tyskland, och satsningar på elituniversitet, sammanslagningar av universitet med syfte att skapa slagkraftigare enheter som hävdar sig i rank</w:t>
      </w:r>
      <w:r w:rsidR="00FE3471" w:rsidRPr="005C2ECD">
        <w:rPr>
          <w:rFonts w:asciiTheme="minorHAnsi" w:hAnsiTheme="minorHAnsi"/>
        </w:rPr>
        <w:t>n</w:t>
      </w:r>
      <w:r w:rsidR="0014415C" w:rsidRPr="005C2ECD">
        <w:rPr>
          <w:rFonts w:asciiTheme="minorHAnsi" w:hAnsiTheme="minorHAnsi"/>
        </w:rPr>
        <w:t xml:space="preserve">ingar, samt att utbildningen och forskningen alltmer </w:t>
      </w:r>
      <w:proofErr w:type="spellStart"/>
      <w:r w:rsidR="0014415C" w:rsidRPr="005C2ECD">
        <w:rPr>
          <w:rFonts w:asciiTheme="minorHAnsi" w:hAnsiTheme="minorHAnsi"/>
        </w:rPr>
        <w:t>hierarkiserats</w:t>
      </w:r>
      <w:proofErr w:type="spellEnd"/>
      <w:r w:rsidR="0014415C" w:rsidRPr="005C2ECD">
        <w:rPr>
          <w:rFonts w:asciiTheme="minorHAnsi" w:hAnsiTheme="minorHAnsi"/>
        </w:rPr>
        <w:t xml:space="preserve">. Flera länder, exempelvis Indien, har slagit fast att deras högre lärosäten endast skall bedriva samarbeten med de 400 högst rankade universiteten i THE, ARWU eller QS. I flera länder, framför allt i Ostasien, beviljas stipendier enbart till studenter som antagits vid ett rankat universitet. </w:t>
      </w:r>
    </w:p>
    <w:p w:rsidR="00EC00F6" w:rsidRPr="005C2ECD" w:rsidRDefault="0014415C" w:rsidP="00E10C00">
      <w:pPr>
        <w:pStyle w:val="Liststycke"/>
        <w:numPr>
          <w:ilvl w:val="0"/>
          <w:numId w:val="21"/>
        </w:numPr>
        <w:rPr>
          <w:rFonts w:asciiTheme="minorHAnsi" w:hAnsiTheme="minorHAnsi"/>
        </w:rPr>
      </w:pPr>
      <w:r w:rsidRPr="005C2ECD">
        <w:rPr>
          <w:rFonts w:asciiTheme="minorHAnsi" w:hAnsiTheme="minorHAnsi"/>
        </w:rPr>
        <w:t xml:space="preserve">Personer med examina från högrankade universitet har lättare att få uppehållstillstånd i flera länder, bland annat i Nederländerna och i Ryssland. </w:t>
      </w:r>
    </w:p>
    <w:p w:rsidR="0014415C" w:rsidRPr="00914C9E" w:rsidRDefault="0014415C" w:rsidP="00DE3278">
      <w:pPr>
        <w:pStyle w:val="Liststycke"/>
        <w:numPr>
          <w:ilvl w:val="0"/>
          <w:numId w:val="21"/>
        </w:numPr>
        <w:rPr>
          <w:rFonts w:asciiTheme="minorHAnsi" w:hAnsiTheme="minorHAnsi"/>
        </w:rPr>
      </w:pPr>
      <w:r w:rsidRPr="005C2ECD">
        <w:rPr>
          <w:rFonts w:asciiTheme="minorHAnsi" w:hAnsiTheme="minorHAnsi"/>
        </w:rPr>
        <w:t xml:space="preserve">Internationellt har också </w:t>
      </w:r>
      <w:r w:rsidR="00FE3471" w:rsidRPr="005C2ECD">
        <w:rPr>
          <w:rFonts w:asciiTheme="minorHAnsi" w:hAnsiTheme="minorHAnsi"/>
        </w:rPr>
        <w:t>rankningar</w:t>
      </w:r>
      <w:r w:rsidRPr="005C2ECD">
        <w:rPr>
          <w:rFonts w:asciiTheme="minorHAnsi" w:hAnsiTheme="minorHAnsi"/>
        </w:rPr>
        <w:t xml:space="preserve"> stor betydelse vid ackreditering och kvalitetsutvärdering. Utvecklingen har haft till följd att de universitet som är högst </w:t>
      </w:r>
      <w:r w:rsidRPr="005C2ECD">
        <w:rPr>
          <w:rFonts w:asciiTheme="minorHAnsi" w:hAnsiTheme="minorHAnsi"/>
        </w:rPr>
        <w:lastRenderedPageBreak/>
        <w:t xml:space="preserve">rankade tilldelas allt mer resurser medan de som är orankade får nöja sig med allt mindre, en företeelse som benämns </w:t>
      </w:r>
      <w:proofErr w:type="spellStart"/>
      <w:r w:rsidRPr="005C2ECD">
        <w:rPr>
          <w:rFonts w:asciiTheme="minorHAnsi" w:hAnsiTheme="minorHAnsi"/>
        </w:rPr>
        <w:t>matteuseffekten</w:t>
      </w:r>
      <w:proofErr w:type="spellEnd"/>
      <w:r w:rsidRPr="005C2ECD">
        <w:rPr>
          <w:rFonts w:asciiTheme="minorHAnsi" w:hAnsiTheme="minorHAnsi"/>
        </w:rPr>
        <w:t>. Rankade universitet har även lättare att erhålla konkurrensutsatta forskningsmedel än orankade.</w:t>
      </w:r>
    </w:p>
    <w:p w:rsidR="0014415C" w:rsidRDefault="0014415C" w:rsidP="00DE3278">
      <w:r>
        <w:t xml:space="preserve">Ellen </w:t>
      </w:r>
      <w:proofErr w:type="spellStart"/>
      <w:r>
        <w:t>Hazelkorn</w:t>
      </w:r>
      <w:proofErr w:type="spellEnd"/>
      <w:r w:rsidR="00E620AF">
        <w:t>, som utforskat detta fenomen,</w:t>
      </w:r>
      <w:r>
        <w:t xml:space="preserve"> har gjort flera studier av hur lärosäten agerar inför rank</w:t>
      </w:r>
      <w:r w:rsidR="00661238">
        <w:t>n</w:t>
      </w:r>
      <w:r>
        <w:t xml:space="preserve">ing. Hennes forskning visar bland annat att </w:t>
      </w:r>
      <w:r w:rsidR="00B16277">
        <w:t>rankning</w:t>
      </w:r>
      <w:r>
        <w:t xml:space="preserve">listorna har fler användarkategorier än </w:t>
      </w:r>
      <w:proofErr w:type="spellStart"/>
      <w:r w:rsidR="00B16277">
        <w:t>rankning</w:t>
      </w:r>
      <w:r>
        <w:t>leverantörerna</w:t>
      </w:r>
      <w:proofErr w:type="spellEnd"/>
      <w:r>
        <w:t xml:space="preserve"> avsett eller känner till, exempelvis föräldrar, stipendieorganisationer, banker, ministerier med mera. En majoritet av lä</w:t>
      </w:r>
      <w:r w:rsidR="00B32B2D">
        <w:t xml:space="preserve">rosätena har vidtagit åtgärder med syfte </w:t>
      </w:r>
      <w:r>
        <w:t xml:space="preserve">att påverka sin </w:t>
      </w:r>
      <w:proofErr w:type="spellStart"/>
      <w:r>
        <w:t>rank</w:t>
      </w:r>
      <w:r w:rsidR="00661238">
        <w:t>n</w:t>
      </w:r>
      <w:r>
        <w:t>ingposition</w:t>
      </w:r>
      <w:proofErr w:type="spellEnd"/>
      <w:r w:rsidR="00E620AF">
        <w:t xml:space="preserve"> till det bättre</w:t>
      </w:r>
      <w:r>
        <w:t>. Endast ett fåtal angav att de helt ignorerade rank</w:t>
      </w:r>
      <w:r w:rsidR="00661238">
        <w:t>n</w:t>
      </w:r>
      <w:r>
        <w:t xml:space="preserve">inglistorna. Bland de åtgärder som nämndes var bland annat att: </w:t>
      </w:r>
    </w:p>
    <w:p w:rsidR="00007F2D" w:rsidRDefault="00007F2D" w:rsidP="00DE3278"/>
    <w:p w:rsidR="0014415C" w:rsidRPr="00DE3278" w:rsidRDefault="0014415C" w:rsidP="00DE3278">
      <w:pPr>
        <w:pStyle w:val="Liststycke"/>
        <w:numPr>
          <w:ilvl w:val="0"/>
          <w:numId w:val="18"/>
        </w:numPr>
        <w:rPr>
          <w:rFonts w:ascii="Georgia" w:hAnsi="Georgia"/>
        </w:rPr>
      </w:pPr>
      <w:r w:rsidRPr="00DE3278">
        <w:rPr>
          <w:rFonts w:ascii="Georgia" w:hAnsi="Georgia"/>
        </w:rPr>
        <w:t>Uppmuntra akademiker att citera varandra inom universitetet/</w:t>
      </w:r>
      <w:r w:rsidR="00E236DE">
        <w:rPr>
          <w:rFonts w:ascii="Georgia" w:hAnsi="Georgia"/>
        </w:rPr>
        <w:t xml:space="preserve"> </w:t>
      </w:r>
      <w:r w:rsidRPr="00DE3278">
        <w:rPr>
          <w:rFonts w:ascii="Georgia" w:hAnsi="Georgia"/>
        </w:rPr>
        <w:t>landet</w:t>
      </w:r>
      <w:r w:rsidR="00281E6F">
        <w:rPr>
          <w:rFonts w:ascii="Georgia" w:hAnsi="Georgia"/>
        </w:rPr>
        <w:t xml:space="preserve"> samt olika forskningsnätverk</w:t>
      </w:r>
      <w:r w:rsidRPr="00DE3278">
        <w:rPr>
          <w:rFonts w:ascii="Georgia" w:hAnsi="Georgia"/>
        </w:rPr>
        <w:t>, ”</w:t>
      </w:r>
      <w:proofErr w:type="spellStart"/>
      <w:r w:rsidRPr="00DE3278">
        <w:rPr>
          <w:rFonts w:ascii="Georgia" w:hAnsi="Georgia"/>
        </w:rPr>
        <w:t>citing</w:t>
      </w:r>
      <w:proofErr w:type="spellEnd"/>
      <w:r w:rsidRPr="00DE3278">
        <w:rPr>
          <w:rFonts w:ascii="Georgia" w:hAnsi="Georgia"/>
        </w:rPr>
        <w:t xml:space="preserve"> </w:t>
      </w:r>
      <w:proofErr w:type="spellStart"/>
      <w:r w:rsidRPr="00DE3278">
        <w:rPr>
          <w:rFonts w:ascii="Georgia" w:hAnsi="Georgia"/>
        </w:rPr>
        <w:t>loyalty</w:t>
      </w:r>
      <w:proofErr w:type="spellEnd"/>
      <w:r w:rsidRPr="00DE3278">
        <w:rPr>
          <w:rFonts w:ascii="Georgia" w:hAnsi="Georgia"/>
        </w:rPr>
        <w:t xml:space="preserve">” (exemplet som ges är Kina men förekommer </w:t>
      </w:r>
      <w:r w:rsidR="00661238">
        <w:rPr>
          <w:rFonts w:ascii="Georgia" w:hAnsi="Georgia"/>
        </w:rPr>
        <w:t>sannolikt</w:t>
      </w:r>
      <w:r w:rsidRPr="00DE3278">
        <w:rPr>
          <w:rFonts w:ascii="Georgia" w:hAnsi="Georgia"/>
        </w:rPr>
        <w:t xml:space="preserve"> även i USA och i Sydostasien</w:t>
      </w:r>
      <w:r w:rsidR="00281E6F">
        <w:rPr>
          <w:rFonts w:ascii="Georgia" w:hAnsi="Georgia"/>
        </w:rPr>
        <w:t xml:space="preserve"> </w:t>
      </w:r>
      <w:r w:rsidR="00CD48B8">
        <w:rPr>
          <w:rFonts w:ascii="Georgia" w:hAnsi="Georgia"/>
        </w:rPr>
        <w:t>liksom</w:t>
      </w:r>
      <w:r w:rsidR="00281E6F">
        <w:rPr>
          <w:rFonts w:ascii="Georgia" w:hAnsi="Georgia"/>
        </w:rPr>
        <w:t xml:space="preserve"> annorstädes</w:t>
      </w:r>
      <w:r w:rsidRPr="00DE3278">
        <w:rPr>
          <w:rFonts w:ascii="Georgia" w:hAnsi="Georgia"/>
        </w:rPr>
        <w:t>).</w:t>
      </w:r>
    </w:p>
    <w:p w:rsidR="0014415C" w:rsidRPr="00DE3278" w:rsidRDefault="00F47A5D" w:rsidP="00DE3278">
      <w:pPr>
        <w:pStyle w:val="Liststycke"/>
        <w:numPr>
          <w:ilvl w:val="0"/>
          <w:numId w:val="18"/>
        </w:numPr>
        <w:rPr>
          <w:rFonts w:ascii="Georgia" w:hAnsi="Georgia"/>
        </w:rPr>
      </w:pPr>
      <w:r>
        <w:rPr>
          <w:rFonts w:ascii="Georgia" w:hAnsi="Georgia"/>
        </w:rPr>
        <w:t>Prioritera</w:t>
      </w:r>
      <w:r w:rsidR="0014415C" w:rsidRPr="00DE3278">
        <w:rPr>
          <w:rFonts w:ascii="Georgia" w:hAnsi="Georgia"/>
        </w:rPr>
        <w:t xml:space="preserve"> forskningsmedel på de områden som har god täckning i bibliometriska</w:t>
      </w:r>
      <w:r w:rsidR="00661238">
        <w:rPr>
          <w:rFonts w:ascii="Georgia" w:hAnsi="Georgia"/>
        </w:rPr>
        <w:t xml:space="preserve"> databaser, till exempel livsvetenskap och naturvetenskap</w:t>
      </w:r>
      <w:r w:rsidR="0014415C" w:rsidRPr="00DE3278">
        <w:rPr>
          <w:rFonts w:ascii="Georgia" w:hAnsi="Georgia"/>
        </w:rPr>
        <w:t>.</w:t>
      </w:r>
    </w:p>
    <w:p w:rsidR="0014415C" w:rsidRPr="00DE3278" w:rsidRDefault="0014415C" w:rsidP="00DE3278">
      <w:pPr>
        <w:pStyle w:val="Liststycke"/>
        <w:numPr>
          <w:ilvl w:val="0"/>
          <w:numId w:val="18"/>
        </w:numPr>
        <w:rPr>
          <w:rFonts w:ascii="Georgia" w:hAnsi="Georgia"/>
        </w:rPr>
      </w:pPr>
      <w:r w:rsidRPr="00DE3278">
        <w:rPr>
          <w:rFonts w:ascii="Georgia" w:hAnsi="Georgia"/>
        </w:rPr>
        <w:t xml:space="preserve">Rekrytera akademiker som har vunnit utmärkelser, är högciterade eller på annat sätt har potential att förbättra </w:t>
      </w:r>
      <w:proofErr w:type="spellStart"/>
      <w:r w:rsidR="00B16277">
        <w:rPr>
          <w:rFonts w:ascii="Georgia" w:hAnsi="Georgia"/>
        </w:rPr>
        <w:t>rankning</w:t>
      </w:r>
      <w:r w:rsidRPr="00DE3278">
        <w:rPr>
          <w:rFonts w:ascii="Georgia" w:hAnsi="Georgia"/>
        </w:rPr>
        <w:t>positionen</w:t>
      </w:r>
      <w:proofErr w:type="spellEnd"/>
      <w:r w:rsidRPr="00DE3278">
        <w:rPr>
          <w:rFonts w:ascii="Georgia" w:hAnsi="Georgia"/>
        </w:rPr>
        <w:t>.</w:t>
      </w:r>
    </w:p>
    <w:p w:rsidR="0014415C" w:rsidRPr="00DE3278" w:rsidRDefault="0014415C" w:rsidP="00DE3278">
      <w:pPr>
        <w:pStyle w:val="Liststycke"/>
        <w:numPr>
          <w:ilvl w:val="0"/>
          <w:numId w:val="18"/>
        </w:numPr>
        <w:rPr>
          <w:rFonts w:ascii="Georgia" w:hAnsi="Georgia"/>
        </w:rPr>
      </w:pPr>
      <w:r w:rsidRPr="00DE3278">
        <w:rPr>
          <w:rFonts w:ascii="Georgia" w:hAnsi="Georgia"/>
        </w:rPr>
        <w:t>Förbättra/ förändra interna mätmetoder och -system.</w:t>
      </w:r>
    </w:p>
    <w:p w:rsidR="0014415C" w:rsidRPr="00DE3278" w:rsidRDefault="0014415C" w:rsidP="00DE3278">
      <w:pPr>
        <w:pStyle w:val="Liststycke"/>
        <w:numPr>
          <w:ilvl w:val="0"/>
          <w:numId w:val="18"/>
        </w:numPr>
        <w:rPr>
          <w:rFonts w:ascii="Georgia" w:hAnsi="Georgia"/>
        </w:rPr>
      </w:pPr>
      <w:r w:rsidRPr="00DE3278">
        <w:rPr>
          <w:rFonts w:ascii="Georgia" w:hAnsi="Georgia"/>
        </w:rPr>
        <w:t>Använda listorna vid benchmarking och kvalitetsarbete.</w:t>
      </w:r>
    </w:p>
    <w:p w:rsidR="0014415C" w:rsidRPr="00DE3278" w:rsidRDefault="0014415C" w:rsidP="00DE3278">
      <w:pPr>
        <w:pStyle w:val="Liststycke"/>
        <w:numPr>
          <w:ilvl w:val="0"/>
          <w:numId w:val="18"/>
        </w:numPr>
        <w:rPr>
          <w:rFonts w:ascii="Georgia" w:hAnsi="Georgia"/>
        </w:rPr>
      </w:pPr>
      <w:r w:rsidRPr="00DE3278">
        <w:rPr>
          <w:rFonts w:ascii="Georgia" w:hAnsi="Georgia"/>
        </w:rPr>
        <w:t xml:space="preserve">Hälften av lärosätena använde någon form av </w:t>
      </w:r>
      <w:proofErr w:type="spellStart"/>
      <w:r w:rsidR="00B16277">
        <w:rPr>
          <w:rFonts w:ascii="Georgia" w:hAnsi="Georgia"/>
        </w:rPr>
        <w:t>rankning</w:t>
      </w:r>
      <w:r w:rsidRPr="00DE3278">
        <w:rPr>
          <w:rFonts w:ascii="Georgia" w:hAnsi="Georgia"/>
        </w:rPr>
        <w:t>position</w:t>
      </w:r>
      <w:proofErr w:type="spellEnd"/>
      <w:r w:rsidRPr="00DE3278">
        <w:rPr>
          <w:rFonts w:ascii="Georgia" w:hAnsi="Georgia"/>
        </w:rPr>
        <w:t xml:space="preserve"> i sin marknadsföring.</w:t>
      </w:r>
    </w:p>
    <w:p w:rsidR="0014415C" w:rsidRPr="00914C9E" w:rsidRDefault="0014415C" w:rsidP="00DE3278">
      <w:pPr>
        <w:pStyle w:val="Liststycke"/>
        <w:numPr>
          <w:ilvl w:val="0"/>
          <w:numId w:val="18"/>
        </w:numPr>
        <w:rPr>
          <w:rFonts w:ascii="Georgia" w:hAnsi="Georgia"/>
        </w:rPr>
      </w:pPr>
      <w:r w:rsidRPr="00DE3278">
        <w:rPr>
          <w:rFonts w:ascii="Georgia" w:hAnsi="Georgia"/>
        </w:rPr>
        <w:t xml:space="preserve">Mer än 40 procent konsulterar </w:t>
      </w:r>
      <w:r w:rsidR="00B16277">
        <w:rPr>
          <w:rFonts w:ascii="Georgia" w:hAnsi="Georgia"/>
        </w:rPr>
        <w:t>rankning</w:t>
      </w:r>
      <w:r w:rsidRPr="00DE3278">
        <w:rPr>
          <w:rFonts w:ascii="Georgia" w:hAnsi="Georgia"/>
        </w:rPr>
        <w:t xml:space="preserve">listor inför nya samarbeten avseende forskning, </w:t>
      </w:r>
      <w:r w:rsidR="00C45FC9">
        <w:rPr>
          <w:rFonts w:ascii="Georgia" w:hAnsi="Georgia"/>
        </w:rPr>
        <w:t xml:space="preserve">utbildning, </w:t>
      </w:r>
      <w:r w:rsidRPr="00DE3278">
        <w:rPr>
          <w:rFonts w:ascii="Georgia" w:hAnsi="Georgia"/>
        </w:rPr>
        <w:t xml:space="preserve">studentutbyte, etc. </w:t>
      </w:r>
    </w:p>
    <w:p w:rsidR="000F6122" w:rsidRDefault="0014415C" w:rsidP="00DE3278">
      <w:r>
        <w:t xml:space="preserve">Trots lärosätenas skepsis gentemot </w:t>
      </w:r>
      <w:r w:rsidR="00B16277">
        <w:t>rankning</w:t>
      </w:r>
      <w:r>
        <w:t xml:space="preserve"> som fenomen tillskrivs likväl listorna stor betydelse och de används i en mängd olika sammanhang. En intressant paradox är att samtidigt som det finns många akademiker som ifrågasätter </w:t>
      </w:r>
      <w:r w:rsidR="00FE3471">
        <w:t>rankningar</w:t>
      </w:r>
      <w:r>
        <w:t xml:space="preserve">nas relevans (ibland ytterst hätskt) har de flesta </w:t>
      </w:r>
      <w:r w:rsidR="00FE3471">
        <w:t>rankningar</w:t>
      </w:r>
      <w:r>
        <w:t xml:space="preserve"> tagits fram och utveckla</w:t>
      </w:r>
      <w:r w:rsidR="0063323C">
        <w:t>t</w:t>
      </w:r>
      <w:r>
        <w:t>s av forskare, där rank</w:t>
      </w:r>
      <w:r w:rsidR="000F6122">
        <w:t>n</w:t>
      </w:r>
      <w:r>
        <w:t xml:space="preserve">ingar </w:t>
      </w:r>
      <w:r w:rsidR="000F6122">
        <w:t xml:space="preserve">och konkurrens </w:t>
      </w:r>
      <w:r>
        <w:t xml:space="preserve">ses som ett sätt att öka kvaliteten inom både forskning och utbildning (en </w:t>
      </w:r>
      <w:r w:rsidR="00BA3CA3">
        <w:t xml:space="preserve">hållning </w:t>
      </w:r>
      <w:r>
        <w:t xml:space="preserve">som delas av EU-kommissionen). För vissa </w:t>
      </w:r>
      <w:r w:rsidR="000F6122">
        <w:t xml:space="preserve">akademiker </w:t>
      </w:r>
      <w:r>
        <w:t xml:space="preserve">är det viktigt att räknas </w:t>
      </w:r>
      <w:r w:rsidR="00BA3CA3">
        <w:t>till</w:t>
      </w:r>
      <w:r>
        <w:t xml:space="preserve"> de främsta, för andra </w:t>
      </w:r>
      <w:r w:rsidR="00F47A5D">
        <w:t>är det mer sekundärt</w:t>
      </w:r>
      <w:r>
        <w:t xml:space="preserve">. </w:t>
      </w:r>
    </w:p>
    <w:p w:rsidR="000F6122" w:rsidRDefault="000F6122" w:rsidP="00DE3278"/>
    <w:p w:rsidR="0014415C" w:rsidRDefault="0014415C" w:rsidP="00DE3278">
      <w:r>
        <w:t>Intresset för universitetsrank</w:t>
      </w:r>
      <w:r w:rsidR="00661238">
        <w:t>n</w:t>
      </w:r>
      <w:r>
        <w:t>ing är sålunda stort och tenderar att tillta, trots att det i dagsläget inte finns några helt och hållet rättvisande sätt (om nu detta över huvud taget är möjligt att realisera) at</w:t>
      </w:r>
      <w:r w:rsidR="000F6122">
        <w:t xml:space="preserve">t mäta och jämföra utbildnings-, </w:t>
      </w:r>
      <w:r>
        <w:t>forsknings</w:t>
      </w:r>
      <w:r w:rsidR="000F6122">
        <w:t>- och samverkans</w:t>
      </w:r>
      <w:r>
        <w:t xml:space="preserve">kvalitet världen över. Dock har kvaliteten på </w:t>
      </w:r>
      <w:r w:rsidR="00007F2D">
        <w:t xml:space="preserve">de flesta </w:t>
      </w:r>
      <w:r w:rsidR="00FE3471">
        <w:t>rankningar</w:t>
      </w:r>
      <w:r w:rsidR="00007F2D">
        <w:t xml:space="preserve"> förbättra</w:t>
      </w:r>
      <w:r w:rsidR="00DB5DA9">
        <w:t>t</w:t>
      </w:r>
      <w:r w:rsidR="00007F2D">
        <w:t xml:space="preserve">s </w:t>
      </w:r>
      <w:r>
        <w:t>under senare år</w:t>
      </w:r>
      <w:r w:rsidR="000C4C6B">
        <w:t>, en utveckling som förväntas fortgå</w:t>
      </w:r>
      <w:r>
        <w:t xml:space="preserve">. </w:t>
      </w:r>
    </w:p>
    <w:p w:rsidR="00E620AF" w:rsidRDefault="00E620AF" w:rsidP="0014415C"/>
    <w:p w:rsidR="0014415C" w:rsidRDefault="0014415C" w:rsidP="00DF4D01">
      <w:pPr>
        <w:pStyle w:val="Rubrik2"/>
      </w:pPr>
      <w:bookmarkStart w:id="2" w:name="_Toc25138199"/>
      <w:r>
        <w:t>World Class University</w:t>
      </w:r>
      <w:bookmarkEnd w:id="2"/>
    </w:p>
    <w:p w:rsidR="00E63F2A" w:rsidRDefault="0014415C" w:rsidP="00DE3278">
      <w:r>
        <w:t>Världen runt finns ett oräkneligt antal rank</w:t>
      </w:r>
      <w:r w:rsidR="003F5BA2">
        <w:t>n</w:t>
      </w:r>
      <w:r>
        <w:t>ingar och de flesta är nationella som i huvudsak fokuserar på utbildning. Rank</w:t>
      </w:r>
      <w:r w:rsidR="003F5BA2">
        <w:t>n</w:t>
      </w:r>
      <w:r>
        <w:t xml:space="preserve">ing av världens mest framstående universitet och lärosäten bygger på en uppfattning och teoribildning kring vad som egentligen kännetecknar ett världsledande universitet. De som främst utforskat detta ämne är </w:t>
      </w:r>
      <w:proofErr w:type="spellStart"/>
      <w:r>
        <w:t>Jamil</w:t>
      </w:r>
      <w:proofErr w:type="spellEnd"/>
      <w:r>
        <w:t xml:space="preserve"> Salmi (världsbanken) och Philip </w:t>
      </w:r>
      <w:proofErr w:type="spellStart"/>
      <w:r>
        <w:t>Altbach</w:t>
      </w:r>
      <w:proofErr w:type="spellEnd"/>
      <w:r>
        <w:t xml:space="preserve"> (Boston college). </w:t>
      </w:r>
    </w:p>
    <w:p w:rsidR="00E63F2A" w:rsidRDefault="00E63F2A" w:rsidP="00DE3278"/>
    <w:p w:rsidR="0014415C" w:rsidRDefault="0014415C" w:rsidP="00DE3278">
      <w:r>
        <w:t xml:space="preserve">Med ett World Class University avses att universitetet är excellent inom forskning, utbildning, samverkan, utveckling, innovation och kunskapsöverföring samt bedriver olika former av aktiviteter som bidrar till kulturell, vetenskaplig, ekonomisk och samhällelig utveckling. Ett World Class University ses som motor i den nya kunskapsekonomin och som </w:t>
      </w:r>
      <w:r w:rsidR="00281E6F">
        <w:t>förutsättning</w:t>
      </w:r>
      <w:r>
        <w:t xml:space="preserve"> för att säkerställa innovation och ekonomisk utveckling, tillväxt och ett hållbart samhälle. Konceptet innefattar </w:t>
      </w:r>
      <w:r w:rsidR="00E63F2A">
        <w:t>tillika</w:t>
      </w:r>
      <w:r>
        <w:t xml:space="preserve"> att universitetet har högkvalitativa forskare och lärare, </w:t>
      </w:r>
      <w:r>
        <w:lastRenderedPageBreak/>
        <w:t xml:space="preserve">världsledande forskning och utbildning, en hög andel internationalisering och en hög andel studenter på avancerad- och forskarnivå samt högklassiga bibliotek, laboratorier och andra faciliteter. </w:t>
      </w:r>
    </w:p>
    <w:p w:rsidR="00281E6F" w:rsidRDefault="00281E6F" w:rsidP="00DE3278"/>
    <w:p w:rsidR="00281E6F" w:rsidRPr="00007F2D" w:rsidRDefault="00281E6F" w:rsidP="00281E6F">
      <w:r w:rsidRPr="00007F2D">
        <w:t xml:space="preserve">Elituniversitetet är en viktig del av det som benämns Global </w:t>
      </w:r>
      <w:proofErr w:type="spellStart"/>
      <w:r w:rsidRPr="00007F2D">
        <w:t>war</w:t>
      </w:r>
      <w:proofErr w:type="spellEnd"/>
      <w:r w:rsidRPr="00007F2D">
        <w:t xml:space="preserve"> for talent, där länder och universitet konkurrerar om de främsta begåvningarna samt att respektive land söker säkerställa att de främsta talangerna stannar kvar i landet (</w:t>
      </w:r>
      <w:proofErr w:type="spellStart"/>
      <w:r w:rsidRPr="00007F2D">
        <w:t>brain</w:t>
      </w:r>
      <w:proofErr w:type="spellEnd"/>
      <w:r w:rsidRPr="00007F2D">
        <w:t xml:space="preserve"> </w:t>
      </w:r>
      <w:proofErr w:type="spellStart"/>
      <w:r w:rsidRPr="00007F2D">
        <w:t>drain</w:t>
      </w:r>
      <w:proofErr w:type="spellEnd"/>
      <w:r w:rsidRPr="00007F2D">
        <w:t xml:space="preserve"> och </w:t>
      </w:r>
      <w:proofErr w:type="spellStart"/>
      <w:r w:rsidRPr="00007F2D">
        <w:t>brain</w:t>
      </w:r>
      <w:proofErr w:type="spellEnd"/>
      <w:r w:rsidRPr="00007F2D">
        <w:t xml:space="preserve"> </w:t>
      </w:r>
      <w:proofErr w:type="spellStart"/>
      <w:r w:rsidRPr="00007F2D">
        <w:t>gain</w:t>
      </w:r>
      <w:proofErr w:type="spellEnd"/>
      <w:r w:rsidRPr="00007F2D">
        <w:t>).</w:t>
      </w:r>
    </w:p>
    <w:p w:rsidR="00281E6F" w:rsidRDefault="00281E6F" w:rsidP="00281E6F"/>
    <w:p w:rsidR="00281E6F" w:rsidRPr="00007F2D" w:rsidRDefault="00281E6F" w:rsidP="00281E6F">
      <w:r>
        <w:t>Elituniversitetet är f</w:t>
      </w:r>
      <w:r w:rsidRPr="00007F2D">
        <w:t>orskningstungt, högproduktivt och bedriver högkvalitativ forskning med fokus på spetsforskning.</w:t>
      </w:r>
      <w:r>
        <w:t xml:space="preserve"> Det k</w:t>
      </w:r>
      <w:r w:rsidRPr="00007F2D">
        <w:t>räver stora resurser för att skapa en kreativ läran</w:t>
      </w:r>
      <w:r>
        <w:t>demiljö och avancerad forskning samt h</w:t>
      </w:r>
      <w:r w:rsidRPr="00007F2D">
        <w:t xml:space="preserve">it söker sig de </w:t>
      </w:r>
      <w:r w:rsidR="00B32B2D">
        <w:t>främsta</w:t>
      </w:r>
      <w:r w:rsidRPr="00007F2D">
        <w:t xml:space="preserve"> studenterna och forskarna i världen.</w:t>
      </w:r>
    </w:p>
    <w:p w:rsidR="00281E6F" w:rsidRPr="00007F2D" w:rsidRDefault="00281E6F" w:rsidP="00281E6F">
      <w:r>
        <w:t>Elituniversitetet har</w:t>
      </w:r>
      <w:r w:rsidRPr="00007F2D">
        <w:t xml:space="preserve"> en hög andel studenter på avancerad nivå (hög andel talang).</w:t>
      </w:r>
    </w:p>
    <w:p w:rsidR="00007F2D" w:rsidRDefault="00007F2D" w:rsidP="00DE3278"/>
    <w:p w:rsidR="0014415C" w:rsidRDefault="0014415C" w:rsidP="00DE3278">
      <w:r w:rsidRPr="004B7F67">
        <w:t>De fyrahundra främsta universiteten på ARWU</w:t>
      </w:r>
      <w:r w:rsidR="004B7F67" w:rsidRPr="004B7F67">
        <w:t xml:space="preserve">, </w:t>
      </w:r>
      <w:r w:rsidRPr="004B7F67">
        <w:t xml:space="preserve">Times </w:t>
      </w:r>
      <w:proofErr w:type="spellStart"/>
      <w:r w:rsidRPr="004B7F67">
        <w:t>Higher</w:t>
      </w:r>
      <w:proofErr w:type="spellEnd"/>
      <w:r w:rsidRPr="004B7F67">
        <w:t xml:space="preserve"> </w:t>
      </w:r>
      <w:proofErr w:type="spellStart"/>
      <w:r w:rsidRPr="004B7F67">
        <w:t>Education</w:t>
      </w:r>
      <w:proofErr w:type="spellEnd"/>
      <w:r w:rsidRPr="004B7F67">
        <w:t xml:space="preserve"> (THE) World University Rankings, US </w:t>
      </w:r>
      <w:proofErr w:type="spellStart"/>
      <w:r w:rsidRPr="004B7F67">
        <w:t>News</w:t>
      </w:r>
      <w:proofErr w:type="spellEnd"/>
      <w:r w:rsidRPr="004B7F67">
        <w:t xml:space="preserve"> &amp; World </w:t>
      </w:r>
      <w:proofErr w:type="spellStart"/>
      <w:r w:rsidRPr="004B7F67">
        <w:t>Report</w:t>
      </w:r>
      <w:proofErr w:type="spellEnd"/>
      <w:r w:rsidRPr="004B7F67">
        <w:t xml:space="preserve"> Best Global </w:t>
      </w:r>
      <w:proofErr w:type="spellStart"/>
      <w:r w:rsidRPr="004B7F67">
        <w:t>Universities</w:t>
      </w:r>
      <w:proofErr w:type="spellEnd"/>
      <w:r w:rsidRPr="004B7F67">
        <w:t xml:space="preserve"> Rankings och </w:t>
      </w:r>
      <w:proofErr w:type="spellStart"/>
      <w:r w:rsidRPr="004B7F67">
        <w:t>Quacquarelli</w:t>
      </w:r>
      <w:proofErr w:type="spellEnd"/>
      <w:r w:rsidRPr="004B7F67">
        <w:t xml:space="preserve"> </w:t>
      </w:r>
      <w:proofErr w:type="spellStart"/>
      <w:r w:rsidRPr="004B7F67">
        <w:t>Symonds</w:t>
      </w:r>
      <w:proofErr w:type="spellEnd"/>
      <w:r w:rsidRPr="004B7F67">
        <w:t xml:space="preserve"> (QS) World University Rankings räknas till denna exklusiva grupp av universitet. </w:t>
      </w:r>
      <w:r>
        <w:t xml:space="preserve">Ett World Class University är också förknippat med nationell prestige och konkurrensförmåga. </w:t>
      </w:r>
      <w:r w:rsidR="0013778C">
        <w:t xml:space="preserve">Inte minst </w:t>
      </w:r>
      <w:r>
        <w:t xml:space="preserve">i Asien men </w:t>
      </w:r>
      <w:r w:rsidR="00E63F2A">
        <w:t>ävenledes</w:t>
      </w:r>
      <w:r>
        <w:t xml:space="preserve"> på andra platser satsas stora resurser på att skapa World Class University eller slå samman befintliga universitet med målsättning att bli väl synliga i de ledande </w:t>
      </w:r>
      <w:r w:rsidR="00FE3471">
        <w:t>rankningar</w:t>
      </w:r>
      <w:r>
        <w:t xml:space="preserve">na. Vladimir Putin har exempelvis deklarerat att Ryssland år 2020 skall ha fem universitet bland topp 100 på någon av de globala </w:t>
      </w:r>
      <w:r w:rsidR="00FE3471">
        <w:t>rankningar</w:t>
      </w:r>
      <w:r>
        <w:t xml:space="preserve">na. </w:t>
      </w:r>
    </w:p>
    <w:p w:rsidR="0014415C" w:rsidRDefault="0014415C" w:rsidP="00DE3278"/>
    <w:p w:rsidR="000E76B4" w:rsidRDefault="0014415C" w:rsidP="00DE3278">
      <w:r>
        <w:t>Rank</w:t>
      </w:r>
      <w:r w:rsidR="00A95AD8">
        <w:t>n</w:t>
      </w:r>
      <w:r>
        <w:t xml:space="preserve">ing som fenomen är också ett typiskt utryck för New Public Management, det vill säga ökad fokus på konkurrens, transparens, uppföljningar, ”valuta för pengarna”, prestationsförmåga, prestationsindikatorer, prestationsmål, ökad produktivitet och effektivitet samt redovisningsskyldighet (mycket av detta mäts och redovisas i </w:t>
      </w:r>
      <w:r w:rsidR="00FE3471">
        <w:t>rankningar</w:t>
      </w:r>
      <w:r>
        <w:t>). Detta har bland annat resulterat i sammanslagningar av universitet, kvalitetsutvärderingar, autonomireformer och att allt fler universitet drivs som företag/</w:t>
      </w:r>
      <w:r w:rsidR="004B6B0D">
        <w:t xml:space="preserve"> </w:t>
      </w:r>
      <w:r>
        <w:t>korporationer.</w:t>
      </w:r>
    </w:p>
    <w:p w:rsidR="00A629DB" w:rsidRDefault="00A629DB">
      <w:r>
        <w:br w:type="page"/>
      </w:r>
    </w:p>
    <w:p w:rsidR="00CF1ECC" w:rsidRDefault="00CF1ECC" w:rsidP="00520462">
      <w:pPr>
        <w:pStyle w:val="Rubrik1"/>
      </w:pPr>
      <w:bookmarkStart w:id="3" w:name="_Toc25138200"/>
      <w:r>
        <w:lastRenderedPageBreak/>
        <w:t>THE</w:t>
      </w:r>
      <w:r w:rsidR="00CE1721">
        <w:t xml:space="preserve"> World University Rankings</w:t>
      </w:r>
      <w:bookmarkEnd w:id="3"/>
    </w:p>
    <w:p w:rsidR="005B4A49" w:rsidRPr="005B4A49" w:rsidRDefault="005B4A49" w:rsidP="00A679B5">
      <w:pPr>
        <w:pStyle w:val="Rubrik2"/>
      </w:pPr>
      <w:bookmarkStart w:id="4" w:name="_Toc25138201"/>
      <w:r>
        <w:t>Historik</w:t>
      </w:r>
      <w:bookmarkEnd w:id="4"/>
    </w:p>
    <w:p w:rsidR="006D2D0B" w:rsidRDefault="001C6A3C" w:rsidP="00FF0527">
      <w:r>
        <w:t>När ARWU</w:t>
      </w:r>
      <w:r w:rsidR="00CB6C71">
        <w:t xml:space="preserve"> rankningen lanserades </w:t>
      </w:r>
      <w:r w:rsidR="00F56B45" w:rsidRPr="00F56B45">
        <w:t>2003</w:t>
      </w:r>
      <w:r w:rsidR="00CB6C71" w:rsidRPr="00CB6C71">
        <w:rPr>
          <w:color w:val="FF0000"/>
        </w:rPr>
        <w:t xml:space="preserve"> </w:t>
      </w:r>
      <w:r w:rsidR="00CB6C71">
        <w:t>f</w:t>
      </w:r>
      <w:r w:rsidR="0013778C">
        <w:t xml:space="preserve">ick den ett </w:t>
      </w:r>
      <w:r w:rsidR="00CB6C71">
        <w:t xml:space="preserve">oväntat </w:t>
      </w:r>
      <w:r w:rsidR="0013778C">
        <w:t>snabbt genomslag och möttes med stort intresse världen runt.</w:t>
      </w:r>
      <w:r w:rsidR="00CB6C71">
        <w:t xml:space="preserve"> </w:t>
      </w:r>
      <w:r w:rsidR="00D0557A">
        <w:t>Uppenbarligen</w:t>
      </w:r>
      <w:r w:rsidR="00CB6C71">
        <w:t xml:space="preserve"> låg denna mätning i tiden och motsvarade ett befintligt intresse av att veta </w:t>
      </w:r>
      <w:r w:rsidR="00CD48B8">
        <w:t>vilka</w:t>
      </w:r>
      <w:r w:rsidR="00CB6C71">
        <w:t xml:space="preserve"> som </w:t>
      </w:r>
      <w:r w:rsidR="00CD48B8">
        <w:t>tillhör de främsta</w:t>
      </w:r>
      <w:r w:rsidR="00CB6C71">
        <w:t xml:space="preserve">. Syftet med rankningen var också att den kinesiska regeringen ville ha svar på frågan hur de kinesiska lärosätena stod sig i jämförelse </w:t>
      </w:r>
      <w:r w:rsidR="004B5E8F">
        <w:t xml:space="preserve">med </w:t>
      </w:r>
      <w:r w:rsidR="00CB6C71">
        <w:t xml:space="preserve">i första hand de </w:t>
      </w:r>
      <w:r w:rsidR="004B5E8F">
        <w:t>nordamerikanska</w:t>
      </w:r>
      <w:r w:rsidR="00CB6C71">
        <w:t xml:space="preserve"> elituniversiteten. </w:t>
      </w:r>
    </w:p>
    <w:p w:rsidR="00FF0527" w:rsidRDefault="00FF0527" w:rsidP="00FF0527"/>
    <w:p w:rsidR="00AA7FAE" w:rsidRDefault="000D5998" w:rsidP="00FF0527">
      <w:r>
        <w:t>Som en</w:t>
      </w:r>
      <w:r w:rsidR="00CB6C71">
        <w:t xml:space="preserve"> följd av den </w:t>
      </w:r>
      <w:proofErr w:type="spellStart"/>
      <w:r w:rsidR="005B4A49">
        <w:t>ARWU</w:t>
      </w:r>
      <w:r w:rsidR="004B5E8F">
        <w:t>:s</w:t>
      </w:r>
      <w:proofErr w:type="spellEnd"/>
      <w:r w:rsidR="005B4A49">
        <w:t xml:space="preserve"> stora genomslag </w:t>
      </w:r>
      <w:r w:rsidR="0013778C">
        <w:t xml:space="preserve">lanserade </w:t>
      </w:r>
      <w:r w:rsidR="00CB6C71">
        <w:t>tidskriften</w:t>
      </w:r>
      <w:r w:rsidR="0013778C">
        <w:t xml:space="preserve"> Times </w:t>
      </w:r>
      <w:proofErr w:type="spellStart"/>
      <w:r w:rsidR="0013778C">
        <w:t>Higher</w:t>
      </w:r>
      <w:proofErr w:type="spellEnd"/>
      <w:r w:rsidR="0013778C">
        <w:t xml:space="preserve"> </w:t>
      </w:r>
      <w:proofErr w:type="spellStart"/>
      <w:r w:rsidR="0013778C">
        <w:t>Education</w:t>
      </w:r>
      <w:proofErr w:type="spellEnd"/>
      <w:r w:rsidR="0013778C">
        <w:t xml:space="preserve"> Supplement</w:t>
      </w:r>
      <w:r w:rsidR="0050523F">
        <w:t xml:space="preserve">, </w:t>
      </w:r>
      <w:r w:rsidR="00581EE2">
        <w:t>sedermera</w:t>
      </w:r>
      <w:r w:rsidR="0050523F">
        <w:t xml:space="preserve"> Times </w:t>
      </w:r>
      <w:proofErr w:type="spellStart"/>
      <w:r w:rsidR="0050523F">
        <w:t>Higher</w:t>
      </w:r>
      <w:proofErr w:type="spellEnd"/>
      <w:r w:rsidR="0050523F">
        <w:t xml:space="preserve"> </w:t>
      </w:r>
      <w:proofErr w:type="spellStart"/>
      <w:r w:rsidR="0050523F">
        <w:t>Education</w:t>
      </w:r>
      <w:proofErr w:type="spellEnd"/>
      <w:r w:rsidR="00C73B34">
        <w:t xml:space="preserve"> (THE)</w:t>
      </w:r>
      <w:r w:rsidR="0050523F">
        <w:t>,</w:t>
      </w:r>
      <w:r w:rsidR="0013778C">
        <w:t xml:space="preserve"> </w:t>
      </w:r>
      <w:r w:rsidR="004B5E8F">
        <w:t xml:space="preserve">år 2004 </w:t>
      </w:r>
      <w:r w:rsidR="0013778C">
        <w:t xml:space="preserve">en </w:t>
      </w:r>
      <w:r w:rsidR="00CB6C71">
        <w:t xml:space="preserve">egen </w:t>
      </w:r>
      <w:r w:rsidR="0013778C">
        <w:t xml:space="preserve">rankning. THE gjorde inte rankningen själv utan </w:t>
      </w:r>
      <w:r w:rsidR="005B4A49">
        <w:t>anlitade</w:t>
      </w:r>
      <w:r w:rsidR="0013778C">
        <w:t xml:space="preserve"> marknadsundersökningsföretaget QS för att göra själva rankningen. QS hade tidigare rankat, utan någon större framgång, handelshögskolor. På grund av brister i hanteringen och </w:t>
      </w:r>
      <w:proofErr w:type="spellStart"/>
      <w:r w:rsidR="005B4A49">
        <w:t>rank</w:t>
      </w:r>
      <w:r w:rsidR="0063323C">
        <w:t>n</w:t>
      </w:r>
      <w:r w:rsidR="005B4A49">
        <w:t>ing</w:t>
      </w:r>
      <w:r w:rsidR="0013778C">
        <w:t>metodiken</w:t>
      </w:r>
      <w:proofErr w:type="spellEnd"/>
      <w:r w:rsidR="0013778C">
        <w:t xml:space="preserve"> uppkom relativt sn</w:t>
      </w:r>
      <w:r w:rsidR="00C73B34">
        <w:t>art</w:t>
      </w:r>
      <w:r w:rsidR="0013778C">
        <w:t xml:space="preserve"> slitningar mellan THE och QS, </w:t>
      </w:r>
      <w:r w:rsidR="004B5E8F">
        <w:t>med resultat att</w:t>
      </w:r>
      <w:r w:rsidR="0013778C">
        <w:t xml:space="preserve"> de</w:t>
      </w:r>
      <w:r w:rsidR="004B5E8F">
        <w:t xml:space="preserve"> båda</w:t>
      </w:r>
      <w:r w:rsidR="0013778C">
        <w:t xml:space="preserve"> parterna gick skilda vägar 2009. </w:t>
      </w:r>
      <w:r w:rsidR="00AA7FAE">
        <w:t xml:space="preserve">QS valde då att fortsätta </w:t>
      </w:r>
      <w:r w:rsidR="00581EE2">
        <w:t xml:space="preserve">sin gamla rankning </w:t>
      </w:r>
      <w:r w:rsidR="00AA7FAE">
        <w:t xml:space="preserve">i egen regi. </w:t>
      </w:r>
    </w:p>
    <w:p w:rsidR="00FF0527" w:rsidRDefault="00FF0527" w:rsidP="00FF0527"/>
    <w:p w:rsidR="005B4A49" w:rsidRDefault="0013778C" w:rsidP="00FF0527">
      <w:r>
        <w:t>Inför rankningen 2010 gjo</w:t>
      </w:r>
      <w:r w:rsidR="001C6A3C">
        <w:t xml:space="preserve">rdes </w:t>
      </w:r>
      <w:r w:rsidR="00AA7FAE">
        <w:t>THE:s metodologi</w:t>
      </w:r>
      <w:r w:rsidR="001C6A3C">
        <w:t xml:space="preserve"> om fullständig</w:t>
      </w:r>
      <w:r>
        <w:t xml:space="preserve">t och genomfördes </w:t>
      </w:r>
      <w:r w:rsidR="00AA7FAE">
        <w:t xml:space="preserve">nu istället </w:t>
      </w:r>
      <w:r>
        <w:t>av Thomson Reuters</w:t>
      </w:r>
      <w:r w:rsidR="000C4C6B">
        <w:t>,</w:t>
      </w:r>
      <w:r w:rsidR="00392FF5">
        <w:t xml:space="preserve"> som </w:t>
      </w:r>
      <w:r w:rsidR="000B3648">
        <w:t xml:space="preserve">då </w:t>
      </w:r>
      <w:r w:rsidR="00392FF5">
        <w:t>ägde databasen Web of Science</w:t>
      </w:r>
      <w:r w:rsidR="000C4C6B">
        <w:t xml:space="preserve"> (</w:t>
      </w:r>
      <w:r w:rsidR="005B4A49">
        <w:t xml:space="preserve">som </w:t>
      </w:r>
      <w:r>
        <w:t>sedermera</w:t>
      </w:r>
      <w:r w:rsidR="005B4A49">
        <w:t xml:space="preserve"> avknoppade bibliometri med mera till företaget</w:t>
      </w:r>
      <w:r w:rsidR="000C4C6B">
        <w:t xml:space="preserve"> </w:t>
      </w:r>
      <w:proofErr w:type="spellStart"/>
      <w:r w:rsidR="000C4C6B">
        <w:t>Clarivate</w:t>
      </w:r>
      <w:proofErr w:type="spellEnd"/>
      <w:r w:rsidR="000C4C6B">
        <w:t>)</w:t>
      </w:r>
      <w:r>
        <w:t xml:space="preserve"> som både gjorde rankningen och ägde underlaget. Rankningens genomslag hade under </w:t>
      </w:r>
      <w:r w:rsidR="001C6A3C">
        <w:t>denna</w:t>
      </w:r>
      <w:r>
        <w:t xml:space="preserve"> period tilltagit och THE såg </w:t>
      </w:r>
      <w:r w:rsidR="00AA7FAE">
        <w:t xml:space="preserve">därmed </w:t>
      </w:r>
      <w:r>
        <w:t>möjlighet</w:t>
      </w:r>
      <w:r w:rsidR="00F47A5D">
        <w:t xml:space="preserve"> </w:t>
      </w:r>
      <w:r>
        <w:t xml:space="preserve">att utöka verksamheten genom att </w:t>
      </w:r>
      <w:r w:rsidR="00FF0527">
        <w:t>själv</w:t>
      </w:r>
      <w:r w:rsidR="00CB6C71">
        <w:t xml:space="preserve"> </w:t>
      </w:r>
      <w:r>
        <w:t>äga data</w:t>
      </w:r>
      <w:r w:rsidR="005B4A49">
        <w:t>, som THE nu kunde sälj</w:t>
      </w:r>
      <w:r w:rsidR="009E35F7">
        <w:t>a</w:t>
      </w:r>
      <w:r w:rsidR="00AA7FAE">
        <w:t xml:space="preserve"> tillbaka till leverantörerna,</w:t>
      </w:r>
      <w:r>
        <w:t xml:space="preserve"> och att arrangera konferenser. </w:t>
      </w:r>
      <w:r w:rsidR="00FF0527">
        <w:t>Efter att ha presenterat rankningen för 2014</w:t>
      </w:r>
      <w:r>
        <w:t xml:space="preserve"> gick </w:t>
      </w:r>
      <w:r w:rsidR="00392FF5">
        <w:t>sålunda</w:t>
      </w:r>
      <w:r w:rsidR="00581EE2">
        <w:t xml:space="preserve"> </w:t>
      </w:r>
      <w:r>
        <w:t>Thomson Reuters</w:t>
      </w:r>
      <w:r w:rsidR="005A3880">
        <w:t xml:space="preserve"> och THE</w:t>
      </w:r>
      <w:r w:rsidR="00392FF5">
        <w:t xml:space="preserve"> skilda vägar och </w:t>
      </w:r>
      <w:r>
        <w:t xml:space="preserve">THE inledde istället ett samarbete med </w:t>
      </w:r>
      <w:r w:rsidR="005B4A49">
        <w:t xml:space="preserve">förlaget </w:t>
      </w:r>
      <w:r w:rsidR="001C6A3C">
        <w:t>Elsevier</w:t>
      </w:r>
      <w:r w:rsidR="005A3880">
        <w:t xml:space="preserve">, som äger databasen Scopus. Elsevier </w:t>
      </w:r>
      <w:r w:rsidR="00E265A4">
        <w:t>stod</w:t>
      </w:r>
      <w:r w:rsidR="005A3880">
        <w:t xml:space="preserve"> nu</w:t>
      </w:r>
      <w:r>
        <w:t xml:space="preserve"> för </w:t>
      </w:r>
      <w:r w:rsidR="00E265A4">
        <w:t>det bibliometriska underlaget</w:t>
      </w:r>
      <w:r w:rsidR="00581EE2">
        <w:t xml:space="preserve"> </w:t>
      </w:r>
      <w:r w:rsidR="000B3648">
        <w:t>samtidigt som</w:t>
      </w:r>
      <w:r>
        <w:t xml:space="preserve"> THE </w:t>
      </w:r>
      <w:r w:rsidR="00E265A4">
        <w:t>själva</w:t>
      </w:r>
      <w:r>
        <w:t xml:space="preserve"> samla</w:t>
      </w:r>
      <w:r w:rsidR="0063323C">
        <w:t>r</w:t>
      </w:r>
      <w:r>
        <w:t xml:space="preserve"> in data och äg</w:t>
      </w:r>
      <w:r w:rsidR="00AA7FAE">
        <w:t>er</w:t>
      </w:r>
      <w:r>
        <w:t xml:space="preserve"> det material som inkommit från lärosätena</w:t>
      </w:r>
      <w:r w:rsidR="0063323C">
        <w:t xml:space="preserve"> samt </w:t>
      </w:r>
      <w:r w:rsidR="00DC0516">
        <w:t>i egen regi</w:t>
      </w:r>
      <w:r w:rsidR="0063323C">
        <w:t xml:space="preserve"> utför beräkningar av resultat</w:t>
      </w:r>
      <w:r>
        <w:t xml:space="preserve">. THE:s </w:t>
      </w:r>
      <w:r w:rsidR="00E265A4">
        <w:t xml:space="preserve">första </w:t>
      </w:r>
      <w:r>
        <w:t xml:space="preserve">rankning med Elsevier </w:t>
      </w:r>
      <w:r w:rsidR="00E265A4">
        <w:t>lanserades</w:t>
      </w:r>
      <w:r>
        <w:t xml:space="preserve"> 2015. </w:t>
      </w:r>
    </w:p>
    <w:p w:rsidR="006D2D0B" w:rsidRDefault="006D2D0B" w:rsidP="00FF0527"/>
    <w:p w:rsidR="005B4A49" w:rsidRPr="0013778C" w:rsidRDefault="005B4A49" w:rsidP="00A679B5">
      <w:pPr>
        <w:pStyle w:val="Rubrik2"/>
      </w:pPr>
      <w:bookmarkStart w:id="5" w:name="_Toc25138202"/>
      <w:r>
        <w:t>Syfte och urval</w:t>
      </w:r>
      <w:bookmarkEnd w:id="5"/>
    </w:p>
    <w:p w:rsidR="00BA3CA3" w:rsidRDefault="0053288D" w:rsidP="00FF0527">
      <w:r>
        <w:t>S</w:t>
      </w:r>
      <w:r w:rsidR="00BA3CA3">
        <w:t>yftet</w:t>
      </w:r>
      <w:r w:rsidR="0093362B">
        <w:t xml:space="preserve"> med denna rapport är att på ett lättåskådligt sätt redovisa innehållet i THE </w:t>
      </w:r>
      <w:proofErr w:type="spellStart"/>
      <w:r w:rsidR="0093362B">
        <w:t>Datapoints</w:t>
      </w:r>
      <w:proofErr w:type="spellEnd"/>
      <w:r w:rsidR="0093362B">
        <w:t xml:space="preserve"> med avsikt att närmare utröna hur KTH står sig i de indikatorer som används </w:t>
      </w:r>
      <w:r>
        <w:t>av</w:t>
      </w:r>
      <w:r w:rsidR="0093362B">
        <w:t xml:space="preserve"> THE World University Rankings i jämförelse med ett </w:t>
      </w:r>
      <w:r>
        <w:t>urval</w:t>
      </w:r>
      <w:r w:rsidR="007C49AC">
        <w:t xml:space="preserve"> tekniska universitet, det vill säg</w:t>
      </w:r>
      <w:r>
        <w:t>a:</w:t>
      </w:r>
      <w:r w:rsidR="007C49AC">
        <w:t xml:space="preserve"> Aalto, Caltech, Chalmers, Delft, </w:t>
      </w:r>
      <w:r w:rsidR="00914C9E">
        <w:t>ETH, École Polytechnique, EPFL</w:t>
      </w:r>
      <w:r w:rsidR="007C49AC">
        <w:t xml:space="preserve">, Georgia Tech, Imperial College, KIT, KAIST, KTH, MIT, Nanyang, NTNU, </w:t>
      </w:r>
      <w:proofErr w:type="spellStart"/>
      <w:r w:rsidR="007C49AC">
        <w:t>P</w:t>
      </w:r>
      <w:r w:rsidR="006D2D0B">
        <w:t>ostech</w:t>
      </w:r>
      <w:proofErr w:type="spellEnd"/>
      <w:r w:rsidR="007C49AC">
        <w:t xml:space="preserve">, </w:t>
      </w:r>
      <w:proofErr w:type="spellStart"/>
      <w:r w:rsidR="007C49AC">
        <w:t>Polytechnico</w:t>
      </w:r>
      <w:proofErr w:type="spellEnd"/>
      <w:r w:rsidR="007C49AC">
        <w:t xml:space="preserve"> Milan, RWTH Aachen, TU Berlin, DTU, TUM, Tokyo Tech, Tsinghua</w:t>
      </w:r>
      <w:r w:rsidR="00914C9E">
        <w:t>, TU Eindhoven</w:t>
      </w:r>
      <w:r w:rsidR="006D2D0B">
        <w:t xml:space="preserve">, </w:t>
      </w:r>
      <w:r w:rsidR="00914C9E">
        <w:t>Barcelona</w:t>
      </w:r>
      <w:r w:rsidR="009D28FE">
        <w:t xml:space="preserve"> </w:t>
      </w:r>
      <w:proofErr w:type="spellStart"/>
      <w:r w:rsidR="00914C9E">
        <w:t>tech</w:t>
      </w:r>
      <w:proofErr w:type="spellEnd"/>
      <w:r w:rsidR="00914C9E">
        <w:t xml:space="preserve"> (</w:t>
      </w:r>
      <w:r w:rsidR="006D2D0B">
        <w:t>UPC</w:t>
      </w:r>
      <w:r w:rsidR="00914C9E">
        <w:t>)</w:t>
      </w:r>
      <w:r w:rsidR="007C49AC">
        <w:t xml:space="preserve"> och Warwick. </w:t>
      </w:r>
    </w:p>
    <w:p w:rsidR="00FF0527" w:rsidRDefault="00FF0527" w:rsidP="00FF0527"/>
    <w:p w:rsidR="00CF1ECC" w:rsidRDefault="00DB5DA9" w:rsidP="00FF0527">
      <w:r>
        <w:t>U</w:t>
      </w:r>
      <w:r w:rsidR="007C49AC">
        <w:t xml:space="preserve">rvalsgrund </w:t>
      </w:r>
      <w:r w:rsidR="009D28FE">
        <w:t>för benchmarking</w:t>
      </w:r>
      <w:r w:rsidR="00CB6C71">
        <w:t xml:space="preserve">en </w:t>
      </w:r>
      <w:r w:rsidR="007C49AC">
        <w:t xml:space="preserve">har </w:t>
      </w:r>
      <w:r w:rsidR="0053288D">
        <w:t>varit</w:t>
      </w:r>
      <w:r w:rsidR="007C49AC">
        <w:t xml:space="preserve"> att det skall vara ett tekniskt universitet</w:t>
      </w:r>
      <w:r w:rsidR="00C45FC9">
        <w:t>.</w:t>
      </w:r>
      <w:r w:rsidR="007C49AC">
        <w:t xml:space="preserve"> </w:t>
      </w:r>
      <w:r w:rsidR="00C45FC9">
        <w:t>N</w:t>
      </w:r>
      <w:r w:rsidR="007C49AC">
        <w:t xml:space="preserve">ågra är högre rankade än KTH </w:t>
      </w:r>
      <w:r w:rsidR="00BA3CA3">
        <w:t>medan</w:t>
      </w:r>
      <w:r w:rsidR="007C49AC">
        <w:t xml:space="preserve"> andra är lägre rankande. Syftet härmed är att åskådliggöra hur stort avs</w:t>
      </w:r>
      <w:r w:rsidR="00F47A5D">
        <w:t>tånd det är till de högst ranka</w:t>
      </w:r>
      <w:r w:rsidR="007C49AC">
        <w:t>de tekniska universiteten och till de</w:t>
      </w:r>
      <w:r w:rsidR="00CD48B8">
        <w:t>m</w:t>
      </w:r>
      <w:r w:rsidR="007C49AC">
        <w:t xml:space="preserve"> som ligger efter eller </w:t>
      </w:r>
      <w:r w:rsidR="00AA7FAE">
        <w:t xml:space="preserve">presterar </w:t>
      </w:r>
      <w:r w:rsidR="007C49AC">
        <w:t>i paritet med KTH. De tekniska universiteten är hämtade från Europa, Nordamerika och Asien.</w:t>
      </w:r>
      <w:r w:rsidR="0093362B">
        <w:t xml:space="preserve"> Av särskilt intresse är </w:t>
      </w:r>
      <w:r w:rsidR="007C49AC">
        <w:t xml:space="preserve">också </w:t>
      </w:r>
      <w:r w:rsidR="0093362B">
        <w:t>KTH</w:t>
      </w:r>
      <w:r w:rsidR="00D0557A">
        <w:t>:s</w:t>
      </w:r>
      <w:r w:rsidR="0093362B">
        <w:t xml:space="preserve"> prestation i THE:s ryktesmätningar. </w:t>
      </w:r>
      <w:r w:rsidR="003177CB">
        <w:t xml:space="preserve">I rapportens slut diskuteras möjligheterna att avancera och vad som är realistiskt </w:t>
      </w:r>
      <w:r w:rsidR="00BA3CA3">
        <w:t>resultatmässigt</w:t>
      </w:r>
      <w:r w:rsidR="003177CB">
        <w:t xml:space="preserve">. </w:t>
      </w:r>
    </w:p>
    <w:p w:rsidR="000024F9" w:rsidRDefault="000024F9" w:rsidP="00FF0527"/>
    <w:p w:rsidR="000024F9" w:rsidRDefault="000024F9" w:rsidP="00DF4D01">
      <w:pPr>
        <w:pStyle w:val="Rubrik2"/>
      </w:pPr>
      <w:bookmarkStart w:id="6" w:name="_Toc25138203"/>
      <w:r>
        <w:t>Resultat KTH och trend</w:t>
      </w:r>
      <w:bookmarkEnd w:id="6"/>
    </w:p>
    <w:p w:rsidR="000024F9" w:rsidRDefault="000024F9" w:rsidP="000024F9">
      <w:r w:rsidRPr="00AF20AF">
        <w:t xml:space="preserve">Rankat </w:t>
      </w:r>
      <w:r>
        <w:t>inom intervallet 201-250</w:t>
      </w:r>
      <w:r w:rsidRPr="00AF20AF">
        <w:t xml:space="preserve"> (</w:t>
      </w:r>
      <w:r>
        <w:t xml:space="preserve">2018:187; </w:t>
      </w:r>
      <w:r w:rsidRPr="00AF20AF">
        <w:t>2017: 173; 2016: 159; 2015: 155; 2014: 126; 2013: 117; 2012: 140; 2011: 187; 2010: 193)</w:t>
      </w:r>
      <w:r>
        <w:t>.</w:t>
      </w:r>
    </w:p>
    <w:p w:rsidR="000024F9" w:rsidRPr="00AF20AF" w:rsidRDefault="000024F9" w:rsidP="000024F9"/>
    <w:p w:rsidR="000024F9" w:rsidRPr="00AF20AF" w:rsidRDefault="000024F9" w:rsidP="000024F9">
      <w:r>
        <w:lastRenderedPageBreak/>
        <w:t>Den främsta förklaringen bakom större skiftningar sett till resultat från ett år till ett annat i rankningar beror på m</w:t>
      </w:r>
      <w:r w:rsidRPr="00AF20AF">
        <w:t xml:space="preserve">etodiska förändringar. </w:t>
      </w:r>
      <w:r>
        <w:t xml:space="preserve">Inför </w:t>
      </w:r>
      <w:r w:rsidRPr="00AF20AF">
        <w:t xml:space="preserve">2015 bytte </w:t>
      </w:r>
      <w:r w:rsidR="00A07A86">
        <w:t xml:space="preserve">exempelvis </w:t>
      </w:r>
      <w:r w:rsidRPr="00AF20AF">
        <w:t>THE leverantör från Thomson Reuters</w:t>
      </w:r>
      <w:r>
        <w:t xml:space="preserve"> / Web of Science</w:t>
      </w:r>
      <w:r w:rsidRPr="00AF20AF">
        <w:t xml:space="preserve"> till Elsevier </w:t>
      </w:r>
      <w:r>
        <w:t xml:space="preserve">/ Scopus </w:t>
      </w:r>
      <w:r w:rsidRPr="00AF20AF">
        <w:t xml:space="preserve">och antalet rankade universitet utökades. </w:t>
      </w:r>
      <w:r>
        <w:t>Detta resulterade för KTH:s del i ett f</w:t>
      </w:r>
      <w:r w:rsidRPr="00AF20AF">
        <w:t>all från</w:t>
      </w:r>
      <w:r>
        <w:t xml:space="preserve"> placering</w:t>
      </w:r>
      <w:r w:rsidRPr="00AF20AF">
        <w:t xml:space="preserve"> 126 till 155.</w:t>
      </w:r>
      <w:r>
        <w:t xml:space="preserve"> Konkurrensen skärptes, fler universitet levererade in data och några av dem gick om KTH i ligatabellen. </w:t>
      </w:r>
      <w:r w:rsidR="00BD29A2">
        <w:t xml:space="preserve">THE genomför ofta </w:t>
      </w:r>
      <w:r w:rsidR="00707745">
        <w:t>mindre</w:t>
      </w:r>
      <w:r w:rsidR="00BD29A2">
        <w:t xml:space="preserve"> metodiska justeringar som vanligen inte redovisas på deras hemsida. </w:t>
      </w:r>
    </w:p>
    <w:p w:rsidR="000024F9" w:rsidRDefault="000024F9" w:rsidP="000024F9"/>
    <w:p w:rsidR="00BD29A2" w:rsidRDefault="00BD29A2" w:rsidP="000024F9">
      <w:r>
        <w:t>KTH har fått försämrade värden både sett till citeringsvärden och rykte, vilka sammantaget står för 63 procent av den totala poängen</w:t>
      </w:r>
      <w:r w:rsidR="000C4C6B">
        <w:t>, vilket medför att små ändringar medför ganska stora skiftningar sett till ligaplaceringar</w:t>
      </w:r>
      <w:r>
        <w:t xml:space="preserve">. </w:t>
      </w:r>
      <w:r w:rsidR="000024F9" w:rsidRPr="00AF20AF">
        <w:t xml:space="preserve">Introduktionen av studieavgifter 2011 </w:t>
      </w:r>
      <w:r w:rsidR="000024F9">
        <w:t xml:space="preserve">medförde för KTH och </w:t>
      </w:r>
      <w:r w:rsidR="000D5998">
        <w:t xml:space="preserve">andra </w:t>
      </w:r>
      <w:r w:rsidR="000024F9">
        <w:t>svenska universitet en drastisk</w:t>
      </w:r>
      <w:r w:rsidR="000024F9" w:rsidRPr="00AF20AF">
        <w:t xml:space="preserve"> minskning </w:t>
      </w:r>
      <w:r w:rsidR="000024F9">
        <w:t>sett till</w:t>
      </w:r>
      <w:r w:rsidR="000024F9" w:rsidRPr="00AF20AF">
        <w:t xml:space="preserve"> antalet internationella studenter, samtidigt som marknaden expanderat</w:t>
      </w:r>
      <w:r w:rsidR="000024F9">
        <w:t xml:space="preserve"> globalt. En annan komponent är att </w:t>
      </w:r>
      <w:r w:rsidR="000024F9" w:rsidRPr="00AF20AF">
        <w:t>KTH studenter tar ut betydligt fler kandidatexamina nu än 2010</w:t>
      </w:r>
      <w:r w:rsidR="000D5998">
        <w:t xml:space="preserve">, vilket har en negativ inverkan på indikatorn </w:t>
      </w:r>
      <w:r w:rsidR="000D5998" w:rsidRPr="00DE3278">
        <w:t>Antal doktorsexamina per examina på kandidatnivå</w:t>
      </w:r>
      <w:r w:rsidR="000024F9">
        <w:t>.</w:t>
      </w:r>
      <w:r w:rsidR="004103A0">
        <w:t xml:space="preserve"> </w:t>
      </w:r>
    </w:p>
    <w:p w:rsidR="00BD29A2" w:rsidRDefault="00BD29A2" w:rsidP="000024F9"/>
    <w:p w:rsidR="00BD29A2" w:rsidRPr="00AF20AF" w:rsidRDefault="00BD29A2" w:rsidP="00BD29A2">
      <w:r>
        <w:t>En annan faktor, som förväntas tillta i betydelse och genomslag, är ö</w:t>
      </w:r>
      <w:r w:rsidRPr="00AF20AF">
        <w:t>kad konkurrens internationellt. Framför allt asiatiska universitet blir allt mer citerade</w:t>
      </w:r>
      <w:r>
        <w:t xml:space="preserve"> och står för en allt större del av världens totala publikationsvolym. På flera håll i världen görs</w:t>
      </w:r>
      <w:r w:rsidRPr="00AF20AF">
        <w:t xml:space="preserve"> stora satsningar </w:t>
      </w:r>
      <w:r>
        <w:t>för att få fram nya eller uppdatera befintliga universitet till elituniversitet med u</w:t>
      </w:r>
      <w:r w:rsidRPr="00AF20AF">
        <w:t>ttalad målsättning att tillhöra de högst rankade</w:t>
      </w:r>
      <w:r>
        <w:t xml:space="preserve"> i världen</w:t>
      </w:r>
      <w:r w:rsidRPr="00AF20AF">
        <w:t xml:space="preserve">. </w:t>
      </w:r>
      <w:r>
        <w:t xml:space="preserve">Utvecklingen har medfört att fastän en institution på KTH är minst lika bra som den var för fem år sedan kan den ha tappat i internationell konkurrenskraft, då andra helt enkelt utvecklats snabbare. </w:t>
      </w:r>
    </w:p>
    <w:p w:rsidR="00CF1ECC" w:rsidRDefault="00CF1ECC" w:rsidP="00FF0527">
      <w:pPr>
        <w:pStyle w:val="Brdtext"/>
      </w:pPr>
    </w:p>
    <w:p w:rsidR="000E76B4" w:rsidRDefault="00F00745" w:rsidP="00DF4D01">
      <w:pPr>
        <w:pStyle w:val="Rubrik2"/>
      </w:pPr>
      <w:bookmarkStart w:id="7" w:name="_Toc25138204"/>
      <w:r>
        <w:t xml:space="preserve">Dimensioner och </w:t>
      </w:r>
      <w:r w:rsidR="000E76B4">
        <w:t>Indikatorer</w:t>
      </w:r>
      <w:bookmarkEnd w:id="7"/>
    </w:p>
    <w:p w:rsidR="00F00745" w:rsidRDefault="00F00745" w:rsidP="00FF0527">
      <w:r>
        <w:t xml:space="preserve">THE World University Rankings består av fem dimensioner: </w:t>
      </w:r>
      <w:r w:rsidR="002A5654">
        <w:t xml:space="preserve">Utbildning, Forskning, Citeringar, </w:t>
      </w:r>
      <w:r w:rsidR="00483288">
        <w:t>Kunskapsöverföring (</w:t>
      </w:r>
      <w:r w:rsidR="002A5654">
        <w:t>”</w:t>
      </w:r>
      <w:proofErr w:type="spellStart"/>
      <w:r w:rsidR="002A5654">
        <w:t>Knowledge</w:t>
      </w:r>
      <w:proofErr w:type="spellEnd"/>
      <w:r w:rsidR="002A5654">
        <w:t xml:space="preserve"> transfer”</w:t>
      </w:r>
      <w:r w:rsidR="00483288">
        <w:t>)</w:t>
      </w:r>
      <w:r w:rsidR="002A5654">
        <w:t xml:space="preserve"> och Internationalisering. Tre av dimensionerna </w:t>
      </w:r>
      <w:r w:rsidR="00486EDA">
        <w:t>inkluderar</w:t>
      </w:r>
      <w:r w:rsidR="00483288">
        <w:t xml:space="preserve"> </w:t>
      </w:r>
      <w:r w:rsidR="002A5654">
        <w:t xml:space="preserve">en rad olika indikatorer, medan </w:t>
      </w:r>
      <w:r w:rsidR="00483288">
        <w:t>citeringar</w:t>
      </w:r>
      <w:r w:rsidR="002A5654">
        <w:t xml:space="preserve"> och </w:t>
      </w:r>
      <w:proofErr w:type="spellStart"/>
      <w:r w:rsidR="002A5654">
        <w:t>Knowl</w:t>
      </w:r>
      <w:r w:rsidR="00483288">
        <w:t>ed</w:t>
      </w:r>
      <w:r w:rsidR="002A5654">
        <w:t>g</w:t>
      </w:r>
      <w:r w:rsidR="00483288">
        <w:t>e</w:t>
      </w:r>
      <w:proofErr w:type="spellEnd"/>
      <w:r w:rsidR="002A5654">
        <w:t xml:space="preserve"> transfer har en</w:t>
      </w:r>
      <w:r w:rsidR="00483288">
        <w:t xml:space="preserve"> enda</w:t>
      </w:r>
      <w:r w:rsidR="002A5654">
        <w:t xml:space="preserve"> indikator</w:t>
      </w:r>
      <w:r w:rsidR="004F622A">
        <w:t>. Totalt används 12 indikatorer:</w:t>
      </w:r>
    </w:p>
    <w:p w:rsidR="00FF0527" w:rsidRPr="00F00745" w:rsidRDefault="00FF0527" w:rsidP="00FF0527"/>
    <w:p w:rsidR="00570EA4" w:rsidRPr="002F63F2" w:rsidRDefault="00570EA4" w:rsidP="00570EA4">
      <w:pPr>
        <w:rPr>
          <w:b/>
        </w:rPr>
      </w:pPr>
      <w:r w:rsidRPr="002F63F2">
        <w:rPr>
          <w:b/>
        </w:rPr>
        <w:t>Utbildning</w:t>
      </w:r>
    </w:p>
    <w:p w:rsidR="00570EA4" w:rsidRPr="00570EA4" w:rsidRDefault="00570EA4" w:rsidP="00570EA4"/>
    <w:p w:rsidR="00C45FC9" w:rsidRDefault="00C45FC9" w:rsidP="00C45FC9">
      <w:pPr>
        <w:pStyle w:val="Liststycke"/>
        <w:numPr>
          <w:ilvl w:val="0"/>
          <w:numId w:val="19"/>
        </w:numPr>
        <w:rPr>
          <w:rFonts w:asciiTheme="minorHAnsi" w:hAnsiTheme="minorHAnsi"/>
        </w:rPr>
      </w:pPr>
      <w:r>
        <w:rPr>
          <w:rFonts w:asciiTheme="minorHAnsi" w:hAnsiTheme="minorHAnsi"/>
        </w:rPr>
        <w:t>Rykte utbildning (viktad 15 procent)</w:t>
      </w:r>
      <w:r w:rsidR="00D0557A">
        <w:rPr>
          <w:rFonts w:asciiTheme="minorHAnsi" w:hAnsiTheme="minorHAnsi"/>
        </w:rPr>
        <w:t xml:space="preserve">. Baserat på </w:t>
      </w:r>
      <w:r w:rsidR="00193387">
        <w:rPr>
          <w:rFonts w:asciiTheme="minorHAnsi" w:hAnsiTheme="minorHAnsi"/>
        </w:rPr>
        <w:t>11</w:t>
      </w:r>
      <w:r w:rsidR="00D0557A" w:rsidRPr="00DE3278">
        <w:rPr>
          <w:rFonts w:asciiTheme="minorHAnsi" w:hAnsiTheme="minorHAnsi"/>
        </w:rPr>
        <w:t xml:space="preserve"> </w:t>
      </w:r>
      <w:r w:rsidR="00193387">
        <w:rPr>
          <w:rFonts w:asciiTheme="minorHAnsi" w:hAnsiTheme="minorHAnsi"/>
        </w:rPr>
        <w:t>5</w:t>
      </w:r>
      <w:r w:rsidR="00D0557A" w:rsidRPr="00DE3278">
        <w:rPr>
          <w:rFonts w:asciiTheme="minorHAnsi" w:hAnsiTheme="minorHAnsi"/>
        </w:rPr>
        <w:t>00 svar för både forskning och utbildning</w:t>
      </w:r>
    </w:p>
    <w:p w:rsidR="00E236DE" w:rsidRPr="00E236DE" w:rsidRDefault="00E236DE" w:rsidP="00E236DE">
      <w:pPr>
        <w:pStyle w:val="Liststycke"/>
        <w:numPr>
          <w:ilvl w:val="0"/>
          <w:numId w:val="19"/>
        </w:numPr>
        <w:rPr>
          <w:rFonts w:asciiTheme="minorHAnsi" w:hAnsiTheme="minorHAnsi"/>
        </w:rPr>
      </w:pPr>
      <w:r w:rsidRPr="00DE3278">
        <w:rPr>
          <w:rFonts w:asciiTheme="minorHAnsi" w:hAnsiTheme="minorHAnsi"/>
        </w:rPr>
        <w:t>Antal doktorsexamina per examina på kandidatnivå (</w:t>
      </w:r>
      <w:r>
        <w:rPr>
          <w:rFonts w:asciiTheme="minorHAnsi" w:hAnsiTheme="minorHAnsi"/>
        </w:rPr>
        <w:t>viktad</w:t>
      </w:r>
      <w:r w:rsidRPr="00DE3278">
        <w:rPr>
          <w:rFonts w:asciiTheme="minorHAnsi" w:hAnsiTheme="minorHAnsi"/>
        </w:rPr>
        <w:t xml:space="preserve"> 2,25 procent)</w:t>
      </w:r>
    </w:p>
    <w:p w:rsidR="00570EA4" w:rsidRPr="00DE3278" w:rsidRDefault="00570EA4" w:rsidP="00570EA4">
      <w:pPr>
        <w:pStyle w:val="Liststycke"/>
        <w:numPr>
          <w:ilvl w:val="0"/>
          <w:numId w:val="19"/>
        </w:numPr>
        <w:rPr>
          <w:rFonts w:asciiTheme="minorHAnsi" w:hAnsiTheme="minorHAnsi"/>
        </w:rPr>
      </w:pPr>
      <w:r w:rsidRPr="00DE3278">
        <w:rPr>
          <w:rFonts w:asciiTheme="minorHAnsi" w:hAnsiTheme="minorHAnsi"/>
        </w:rPr>
        <w:t>Antal studenter per lärare (</w:t>
      </w:r>
      <w:r w:rsidR="00486EDA">
        <w:rPr>
          <w:rFonts w:asciiTheme="minorHAnsi" w:hAnsiTheme="minorHAnsi"/>
        </w:rPr>
        <w:t xml:space="preserve">viktad </w:t>
      </w:r>
      <w:r w:rsidRPr="00DE3278">
        <w:rPr>
          <w:rFonts w:asciiTheme="minorHAnsi" w:hAnsiTheme="minorHAnsi"/>
        </w:rPr>
        <w:t>4,5 procent)</w:t>
      </w:r>
    </w:p>
    <w:p w:rsidR="00570EA4" w:rsidRDefault="00570EA4" w:rsidP="00570EA4">
      <w:pPr>
        <w:pStyle w:val="Liststycke"/>
        <w:numPr>
          <w:ilvl w:val="0"/>
          <w:numId w:val="19"/>
        </w:numPr>
        <w:rPr>
          <w:rFonts w:asciiTheme="minorHAnsi" w:hAnsiTheme="minorHAnsi"/>
        </w:rPr>
      </w:pPr>
      <w:r w:rsidRPr="00DE3278">
        <w:rPr>
          <w:rFonts w:asciiTheme="minorHAnsi" w:hAnsiTheme="minorHAnsi"/>
        </w:rPr>
        <w:t>Intäkter per lärare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2,25 procent)</w:t>
      </w:r>
    </w:p>
    <w:p w:rsidR="00E236DE" w:rsidRPr="00DE3278" w:rsidRDefault="00E236DE" w:rsidP="00E236DE">
      <w:pPr>
        <w:pStyle w:val="Liststycke"/>
        <w:numPr>
          <w:ilvl w:val="0"/>
          <w:numId w:val="19"/>
        </w:numPr>
        <w:rPr>
          <w:rFonts w:asciiTheme="minorHAnsi" w:hAnsiTheme="minorHAnsi"/>
        </w:rPr>
      </w:pPr>
      <w:r w:rsidRPr="00DE3278">
        <w:rPr>
          <w:rFonts w:asciiTheme="minorHAnsi" w:hAnsiTheme="minorHAnsi"/>
        </w:rPr>
        <w:t>Antal doktorsexamina per lärare (</w:t>
      </w:r>
      <w:r>
        <w:rPr>
          <w:rFonts w:asciiTheme="minorHAnsi" w:hAnsiTheme="minorHAnsi"/>
        </w:rPr>
        <w:t xml:space="preserve">viktad </w:t>
      </w:r>
      <w:r w:rsidRPr="00DE3278">
        <w:rPr>
          <w:rFonts w:asciiTheme="minorHAnsi" w:hAnsiTheme="minorHAnsi"/>
        </w:rPr>
        <w:t>sex procent)</w:t>
      </w:r>
    </w:p>
    <w:p w:rsidR="00E236DE" w:rsidRPr="00DE3278" w:rsidRDefault="00E236DE" w:rsidP="00E236DE">
      <w:pPr>
        <w:pStyle w:val="Liststycke"/>
        <w:rPr>
          <w:rFonts w:asciiTheme="minorHAnsi" w:hAnsiTheme="minorHAnsi"/>
        </w:rPr>
      </w:pPr>
    </w:p>
    <w:p w:rsidR="00570EA4" w:rsidRPr="002F63F2" w:rsidRDefault="00570EA4" w:rsidP="00570EA4">
      <w:pPr>
        <w:rPr>
          <w:b/>
        </w:rPr>
      </w:pPr>
      <w:r w:rsidRPr="002F63F2">
        <w:rPr>
          <w:b/>
        </w:rPr>
        <w:t>Forskning</w:t>
      </w:r>
    </w:p>
    <w:p w:rsidR="00570EA4" w:rsidRPr="00570EA4" w:rsidRDefault="00570EA4" w:rsidP="00570EA4"/>
    <w:p w:rsidR="00AE1072" w:rsidRPr="00DE3278" w:rsidRDefault="003D50CE" w:rsidP="00DE3278">
      <w:pPr>
        <w:pStyle w:val="Liststycke"/>
        <w:numPr>
          <w:ilvl w:val="0"/>
          <w:numId w:val="19"/>
        </w:numPr>
        <w:rPr>
          <w:rFonts w:asciiTheme="minorHAnsi" w:hAnsiTheme="minorHAnsi"/>
        </w:rPr>
      </w:pPr>
      <w:r w:rsidRPr="00DE3278">
        <w:rPr>
          <w:rFonts w:asciiTheme="minorHAnsi" w:hAnsiTheme="minorHAnsi"/>
        </w:rPr>
        <w:t>Rykte forskning (</w:t>
      </w:r>
      <w:r w:rsidR="00486EDA">
        <w:rPr>
          <w:rFonts w:asciiTheme="minorHAnsi" w:hAnsiTheme="minorHAnsi"/>
        </w:rPr>
        <w:t>viktad</w:t>
      </w:r>
      <w:r w:rsidR="00486EDA" w:rsidRPr="00DE3278">
        <w:rPr>
          <w:rFonts w:asciiTheme="minorHAnsi" w:hAnsiTheme="minorHAnsi"/>
        </w:rPr>
        <w:t xml:space="preserve"> </w:t>
      </w:r>
      <w:r w:rsidR="00D0557A">
        <w:rPr>
          <w:rFonts w:asciiTheme="minorHAnsi" w:hAnsiTheme="minorHAnsi"/>
        </w:rPr>
        <w:t xml:space="preserve">18 procent). Baserat på </w:t>
      </w:r>
      <w:r w:rsidR="00193387">
        <w:rPr>
          <w:rFonts w:asciiTheme="minorHAnsi" w:hAnsiTheme="minorHAnsi"/>
        </w:rPr>
        <w:t>11</w:t>
      </w:r>
      <w:r w:rsidRPr="00DE3278">
        <w:rPr>
          <w:rFonts w:asciiTheme="minorHAnsi" w:hAnsiTheme="minorHAnsi"/>
        </w:rPr>
        <w:t xml:space="preserve"> </w:t>
      </w:r>
      <w:r w:rsidR="00193387">
        <w:rPr>
          <w:rFonts w:asciiTheme="minorHAnsi" w:hAnsiTheme="minorHAnsi"/>
        </w:rPr>
        <w:t>5</w:t>
      </w:r>
      <w:r w:rsidRPr="00DE3278">
        <w:rPr>
          <w:rFonts w:asciiTheme="minorHAnsi" w:hAnsiTheme="minorHAnsi"/>
        </w:rPr>
        <w:t>00 svar för både forskning och utbildning</w:t>
      </w:r>
    </w:p>
    <w:p w:rsidR="00AE1072" w:rsidRPr="00DE3278" w:rsidRDefault="003D50CE" w:rsidP="00DE3278">
      <w:pPr>
        <w:pStyle w:val="Liststycke"/>
        <w:numPr>
          <w:ilvl w:val="0"/>
          <w:numId w:val="19"/>
        </w:numPr>
        <w:rPr>
          <w:rFonts w:asciiTheme="minorHAnsi" w:hAnsiTheme="minorHAnsi"/>
        </w:rPr>
      </w:pPr>
      <w:r w:rsidRPr="00DE3278">
        <w:rPr>
          <w:rFonts w:asciiTheme="minorHAnsi" w:hAnsiTheme="minorHAnsi"/>
        </w:rPr>
        <w:t>Forskningsintäkter per lärare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sex procent)</w:t>
      </w:r>
    </w:p>
    <w:p w:rsidR="00816B60" w:rsidRDefault="003D50CE" w:rsidP="00816B60">
      <w:pPr>
        <w:pStyle w:val="Liststycke"/>
        <w:numPr>
          <w:ilvl w:val="0"/>
          <w:numId w:val="19"/>
        </w:numPr>
        <w:rPr>
          <w:rFonts w:asciiTheme="minorHAnsi" w:hAnsiTheme="minorHAnsi"/>
        </w:rPr>
      </w:pPr>
      <w:r w:rsidRPr="00DE3278">
        <w:rPr>
          <w:rFonts w:asciiTheme="minorHAnsi" w:hAnsiTheme="minorHAnsi"/>
        </w:rPr>
        <w:t>Antal publicerade artiklar och recensioner per lärare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sex procent)</w:t>
      </w:r>
    </w:p>
    <w:p w:rsidR="00816B60" w:rsidRPr="00816B60" w:rsidRDefault="00816B60" w:rsidP="00816B60"/>
    <w:p w:rsidR="00570EA4" w:rsidRPr="002F63F2" w:rsidRDefault="00570EA4" w:rsidP="00570EA4">
      <w:pPr>
        <w:pStyle w:val="Brdtext"/>
        <w:rPr>
          <w:b/>
        </w:rPr>
      </w:pPr>
      <w:r w:rsidRPr="002F63F2">
        <w:rPr>
          <w:b/>
        </w:rPr>
        <w:t>Citeringar</w:t>
      </w:r>
    </w:p>
    <w:p w:rsidR="00816B60" w:rsidRDefault="00570EA4" w:rsidP="00816B60">
      <w:pPr>
        <w:pStyle w:val="Brdtext"/>
        <w:numPr>
          <w:ilvl w:val="0"/>
          <w:numId w:val="22"/>
        </w:numPr>
      </w:pPr>
      <w:r w:rsidRPr="00570EA4">
        <w:t>Fältnormerad citeringsgrad (</w:t>
      </w:r>
      <w:r w:rsidR="00486EDA">
        <w:t>viktad</w:t>
      </w:r>
      <w:r w:rsidR="00486EDA" w:rsidRPr="00570EA4">
        <w:t xml:space="preserve"> </w:t>
      </w:r>
      <w:r w:rsidRPr="00570EA4">
        <w:t>30 procent)</w:t>
      </w:r>
    </w:p>
    <w:p w:rsidR="00816B60" w:rsidRPr="00570EA4" w:rsidRDefault="00816B60" w:rsidP="00816B60">
      <w:pPr>
        <w:pStyle w:val="Brdtext"/>
      </w:pPr>
    </w:p>
    <w:p w:rsidR="00570EA4" w:rsidRPr="002F63F2" w:rsidRDefault="00483288" w:rsidP="00570EA4">
      <w:pPr>
        <w:rPr>
          <w:b/>
        </w:rPr>
      </w:pPr>
      <w:r>
        <w:rPr>
          <w:b/>
        </w:rPr>
        <w:t>Kunskapsöverföring</w:t>
      </w:r>
    </w:p>
    <w:p w:rsidR="00570EA4" w:rsidRDefault="00570EA4" w:rsidP="00570EA4"/>
    <w:p w:rsidR="00816B60" w:rsidRPr="00816B60" w:rsidRDefault="00570EA4" w:rsidP="00816B60">
      <w:pPr>
        <w:pStyle w:val="Liststycke"/>
        <w:numPr>
          <w:ilvl w:val="0"/>
          <w:numId w:val="19"/>
        </w:numPr>
        <w:rPr>
          <w:rFonts w:asciiTheme="minorHAnsi" w:hAnsiTheme="minorHAnsi"/>
        </w:rPr>
      </w:pPr>
      <w:r w:rsidRPr="00DE3278">
        <w:rPr>
          <w:rFonts w:asciiTheme="minorHAnsi" w:hAnsiTheme="minorHAnsi"/>
        </w:rPr>
        <w:t xml:space="preserve">Intäkter från </w:t>
      </w:r>
      <w:r w:rsidR="000568BF">
        <w:rPr>
          <w:rFonts w:asciiTheme="minorHAnsi" w:hAnsiTheme="minorHAnsi"/>
        </w:rPr>
        <w:t xml:space="preserve">industri/ </w:t>
      </w:r>
      <w:r w:rsidRPr="00DE3278">
        <w:rPr>
          <w:rFonts w:asciiTheme="minorHAnsi" w:hAnsiTheme="minorHAnsi"/>
        </w:rPr>
        <w:t>näringslivet per lärare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2,5 procent)</w:t>
      </w:r>
    </w:p>
    <w:p w:rsidR="00570EA4" w:rsidRPr="00570EA4" w:rsidRDefault="00570EA4" w:rsidP="00570EA4"/>
    <w:p w:rsidR="00570EA4" w:rsidRDefault="00570EA4" w:rsidP="00570EA4">
      <w:pPr>
        <w:rPr>
          <w:b/>
        </w:rPr>
      </w:pPr>
      <w:r w:rsidRPr="002F63F2">
        <w:rPr>
          <w:b/>
        </w:rPr>
        <w:t>Internationalisering</w:t>
      </w:r>
    </w:p>
    <w:p w:rsidR="0053288D" w:rsidRPr="002F63F2" w:rsidRDefault="0053288D" w:rsidP="00570EA4">
      <w:pPr>
        <w:rPr>
          <w:b/>
        </w:rPr>
      </w:pPr>
    </w:p>
    <w:p w:rsidR="00AE1072" w:rsidRPr="00DE3278" w:rsidRDefault="003D50CE" w:rsidP="00DE3278">
      <w:pPr>
        <w:pStyle w:val="Liststycke"/>
        <w:numPr>
          <w:ilvl w:val="0"/>
          <w:numId w:val="19"/>
        </w:numPr>
        <w:rPr>
          <w:rFonts w:asciiTheme="minorHAnsi" w:hAnsiTheme="minorHAnsi"/>
        </w:rPr>
      </w:pPr>
      <w:r w:rsidRPr="00DE3278">
        <w:rPr>
          <w:rFonts w:asciiTheme="minorHAnsi" w:hAnsiTheme="minorHAnsi"/>
        </w:rPr>
        <w:t>Andel internationella studenter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2,5 procent)</w:t>
      </w:r>
    </w:p>
    <w:p w:rsidR="00AE1072" w:rsidRPr="00DE3278" w:rsidRDefault="003D50CE" w:rsidP="00DE3278">
      <w:pPr>
        <w:pStyle w:val="Liststycke"/>
        <w:numPr>
          <w:ilvl w:val="0"/>
          <w:numId w:val="19"/>
        </w:numPr>
        <w:rPr>
          <w:rFonts w:asciiTheme="minorHAnsi" w:hAnsiTheme="minorHAnsi"/>
        </w:rPr>
      </w:pPr>
      <w:r w:rsidRPr="00DE3278">
        <w:rPr>
          <w:rFonts w:asciiTheme="minorHAnsi" w:hAnsiTheme="minorHAnsi"/>
        </w:rPr>
        <w:t>Andel internationella lärare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 xml:space="preserve">2,5 procent) </w:t>
      </w:r>
    </w:p>
    <w:p w:rsidR="00FF0527" w:rsidRPr="00C45FC9" w:rsidRDefault="003D50CE" w:rsidP="00FF0527">
      <w:pPr>
        <w:pStyle w:val="Liststycke"/>
        <w:numPr>
          <w:ilvl w:val="0"/>
          <w:numId w:val="19"/>
        </w:numPr>
        <w:rPr>
          <w:rFonts w:asciiTheme="minorHAnsi" w:hAnsiTheme="minorHAnsi"/>
        </w:rPr>
      </w:pPr>
      <w:r w:rsidRPr="00DE3278">
        <w:rPr>
          <w:rFonts w:asciiTheme="minorHAnsi" w:hAnsiTheme="minorHAnsi"/>
        </w:rPr>
        <w:t>A</w:t>
      </w:r>
      <w:r w:rsidR="00392FF5">
        <w:rPr>
          <w:rFonts w:asciiTheme="minorHAnsi" w:hAnsiTheme="minorHAnsi"/>
        </w:rPr>
        <w:t>ndel</w:t>
      </w:r>
      <w:r w:rsidRPr="00DE3278">
        <w:rPr>
          <w:rFonts w:asciiTheme="minorHAnsi" w:hAnsiTheme="minorHAnsi"/>
        </w:rPr>
        <w:t xml:space="preserve"> </w:t>
      </w:r>
      <w:r w:rsidR="000568BF">
        <w:rPr>
          <w:rFonts w:asciiTheme="minorHAnsi" w:hAnsiTheme="minorHAnsi"/>
        </w:rPr>
        <w:t>internationell sampublicering</w:t>
      </w:r>
      <w:r w:rsidRPr="00DE3278">
        <w:rPr>
          <w:rFonts w:asciiTheme="minorHAnsi" w:hAnsiTheme="minorHAnsi"/>
        </w:rPr>
        <w:t xml:space="preserve"> (</w:t>
      </w:r>
      <w:r w:rsidR="00486EDA">
        <w:rPr>
          <w:rFonts w:asciiTheme="minorHAnsi" w:hAnsiTheme="minorHAnsi"/>
        </w:rPr>
        <w:t>viktad</w:t>
      </w:r>
      <w:r w:rsidR="00486EDA" w:rsidRPr="00DE3278">
        <w:rPr>
          <w:rFonts w:asciiTheme="minorHAnsi" w:hAnsiTheme="minorHAnsi"/>
        </w:rPr>
        <w:t xml:space="preserve"> </w:t>
      </w:r>
      <w:r w:rsidRPr="00DE3278">
        <w:rPr>
          <w:rFonts w:asciiTheme="minorHAnsi" w:hAnsiTheme="minorHAnsi"/>
        </w:rPr>
        <w:t>2,5 procent)</w:t>
      </w:r>
    </w:p>
    <w:p w:rsidR="000E76B4" w:rsidRDefault="003D50CE" w:rsidP="00FF0527">
      <w:r w:rsidRPr="0014415C">
        <w:t>63 procent av den totala poängen insamlas av THE</w:t>
      </w:r>
      <w:r w:rsidR="00FF0527">
        <w:t xml:space="preserve">. </w:t>
      </w:r>
      <w:r w:rsidR="00BB2B00">
        <w:t>Rankningen har sålunda huvudsaklig tyngd vid rykte och bibliometri</w:t>
      </w:r>
      <w:r w:rsidR="00022CF9">
        <w:t xml:space="preserve"> och har sålunda en liknande struktur som QS World University rankings</w:t>
      </w:r>
      <w:r w:rsidR="00BB2B00">
        <w:t xml:space="preserve">. </w:t>
      </w:r>
      <w:r w:rsidR="00022CF9">
        <w:t>THE:s ä</w:t>
      </w:r>
      <w:r w:rsidRPr="0014415C">
        <w:t>mnes</w:t>
      </w:r>
      <w:r w:rsidR="00FE3471">
        <w:t>rankningar</w:t>
      </w:r>
      <w:r w:rsidRPr="0014415C">
        <w:t xml:space="preserve"> har samma indikatorer och viktning som </w:t>
      </w:r>
      <w:r w:rsidR="009E35F7">
        <w:t xml:space="preserve">redovisats </w:t>
      </w:r>
      <w:r w:rsidRPr="0014415C">
        <w:t>ovan</w:t>
      </w:r>
      <w:r w:rsidR="00FF0527">
        <w:t>.</w:t>
      </w:r>
      <w:r w:rsidR="000024F9">
        <w:t xml:space="preserve"> Vid sidan av ryktesmätningar och bibliometri används olika former av andels</w:t>
      </w:r>
      <w:r w:rsidR="00392FF5">
        <w:t>-</w:t>
      </w:r>
      <w:r w:rsidR="000024F9">
        <w:t xml:space="preserve"> och prestationsmått. </w:t>
      </w:r>
    </w:p>
    <w:p w:rsidR="00FF0527" w:rsidRDefault="00FF0527" w:rsidP="00FF0527"/>
    <w:p w:rsidR="0014415C" w:rsidRDefault="0014415C" w:rsidP="00DF4D01">
      <w:pPr>
        <w:pStyle w:val="Rubrik2"/>
      </w:pPr>
      <w:bookmarkStart w:id="8" w:name="_Toc435088031"/>
      <w:bookmarkStart w:id="9" w:name="_Toc496883786"/>
      <w:bookmarkStart w:id="10" w:name="_Toc25138205"/>
      <w:r>
        <w:t>Metod</w:t>
      </w:r>
      <w:bookmarkEnd w:id="8"/>
      <w:bookmarkEnd w:id="9"/>
      <w:r w:rsidR="00483288">
        <w:t xml:space="preserve"> </w:t>
      </w:r>
      <w:r w:rsidR="000024F9">
        <w:t>bibliometri</w:t>
      </w:r>
      <w:bookmarkEnd w:id="10"/>
    </w:p>
    <w:p w:rsidR="00815879" w:rsidRDefault="0014415C" w:rsidP="0014415C">
      <w:r>
        <w:t>En förutsättning f</w:t>
      </w:r>
      <w:r w:rsidRPr="00DF11EB">
        <w:t xml:space="preserve">ör att rankas </w:t>
      </w:r>
      <w:r w:rsidR="006C0870">
        <w:t xml:space="preserve">i THE </w:t>
      </w:r>
      <w:r>
        <w:t>är att</w:t>
      </w:r>
      <w:r w:rsidRPr="00DF11EB">
        <w:t xml:space="preserve"> universitetet bedriv</w:t>
      </w:r>
      <w:r>
        <w:t>er</w:t>
      </w:r>
      <w:r w:rsidRPr="00DF11EB">
        <w:t xml:space="preserve"> utbildning på grundnivå och </w:t>
      </w:r>
      <w:r>
        <w:t xml:space="preserve">att lärosätet </w:t>
      </w:r>
      <w:r w:rsidRPr="00DF11EB">
        <w:t>rapportera</w:t>
      </w:r>
      <w:r>
        <w:t>r</w:t>
      </w:r>
      <w:r w:rsidRPr="00DF11EB">
        <w:t xml:space="preserve"> in </w:t>
      </w:r>
      <w:r>
        <w:t>de uppgifter som efterfrågas (inkomst, antal studenter med mera)</w:t>
      </w:r>
      <w:r w:rsidRPr="00DF11EB">
        <w:t xml:space="preserve"> till</w:t>
      </w:r>
      <w:r>
        <w:t xml:space="preserve"> THE</w:t>
      </w:r>
      <w:r w:rsidRPr="00DF11EB">
        <w:t>.</w:t>
      </w:r>
      <w:r>
        <w:t xml:space="preserve"> Sammantaget måste lärosätet under en femårsperiod komma upp i totalt 1000 artiklar</w:t>
      </w:r>
      <w:r w:rsidR="00107519">
        <w:t xml:space="preserve"> och</w:t>
      </w:r>
      <w:r>
        <w:t xml:space="preserve"> recensioner i Scopus</w:t>
      </w:r>
      <w:r w:rsidRPr="00860FCF">
        <w:t xml:space="preserve"> </w:t>
      </w:r>
      <w:r>
        <w:t xml:space="preserve">och minst ha 150 publikationer under ett enda år. </w:t>
      </w:r>
      <w:r w:rsidR="00F47A5D">
        <w:t xml:space="preserve">KTH har ungefär 1000 publikationer i Scopus årligen. </w:t>
      </w:r>
      <w:r w:rsidR="00483288">
        <w:t>Gränsvärdet</w:t>
      </w:r>
      <w:r>
        <w:t xml:space="preserve"> är satt väl lågt, vilket medfö</w:t>
      </w:r>
      <w:r w:rsidR="00815879">
        <w:t xml:space="preserve">r en </w:t>
      </w:r>
      <w:r w:rsidR="00107519">
        <w:t>rad</w:t>
      </w:r>
      <w:r w:rsidR="00815879">
        <w:t xml:space="preserve"> metodologiska problem:</w:t>
      </w:r>
    </w:p>
    <w:p w:rsidR="00815879" w:rsidRDefault="00815879" w:rsidP="0014415C"/>
    <w:p w:rsidR="0014415C" w:rsidRDefault="0014415C" w:rsidP="0014415C">
      <w:r>
        <w:t xml:space="preserve">Ett universitet med endast ett fåtal artiklar och recensioner i Scopus, och precis klarar sig över </w:t>
      </w:r>
      <w:r w:rsidR="004B6B0D">
        <w:t>gränsvärdet</w:t>
      </w:r>
      <w:r>
        <w:t xml:space="preserve">, kan få mycket höga värden tack vare ett fåtal högciterade pek som vanligen har flera hundra medförfattare från andra universitet. För att minska effekterna av detta använder </w:t>
      </w:r>
      <w:r w:rsidR="001A72BA">
        <w:t>THE</w:t>
      </w:r>
      <w:r>
        <w:t xml:space="preserve"> fraktionerad räkning i de fall där en publikation har mer än 1000 författare</w:t>
      </w:r>
      <w:r w:rsidR="00B1728D">
        <w:t xml:space="preserve"> (exempelvis </w:t>
      </w:r>
      <w:proofErr w:type="spellStart"/>
      <w:r w:rsidR="00B1728D">
        <w:t>Higgspartikeln</w:t>
      </w:r>
      <w:proofErr w:type="spellEnd"/>
      <w:r w:rsidR="00B1728D">
        <w:t>)</w:t>
      </w:r>
      <w:r>
        <w:t xml:space="preserve"> samt att varje universitet får fem procent av den poäng som tillkommit lärosätet om man som tidigare använt sig av heltalsräkning. Syftet är att förhindra ett nytt Alexandria, det vill säga att ett mediokert universitet blir högt rankat tack vare en enda </w:t>
      </w:r>
      <w:proofErr w:type="spellStart"/>
      <w:r>
        <w:t>högciterad</w:t>
      </w:r>
      <w:proofErr w:type="spellEnd"/>
      <w:r>
        <w:t xml:space="preserve"> forskare (som i detta fall inte på något sätt förtjänade att vara </w:t>
      </w:r>
      <w:proofErr w:type="spellStart"/>
      <w:r>
        <w:t>högciterad</w:t>
      </w:r>
      <w:proofErr w:type="spellEnd"/>
      <w:r>
        <w:t>) eller att de deltagit i ett forskningskollaborativ i partikelfysik exempelvis ATLAS eller PAMELA</w:t>
      </w:r>
      <w:r w:rsidRPr="005C0792">
        <w:t>.</w:t>
      </w:r>
    </w:p>
    <w:p w:rsidR="00B1728D" w:rsidRDefault="00B1728D" w:rsidP="0014415C"/>
    <w:p w:rsidR="00B16277" w:rsidRDefault="0014415C" w:rsidP="0014415C">
      <w:r w:rsidRPr="00897130">
        <w:t xml:space="preserve">Mätperioden avser </w:t>
      </w:r>
      <w:r>
        <w:t xml:space="preserve">antal artiklar och recensioner för </w:t>
      </w:r>
      <w:r w:rsidRPr="00897130">
        <w:t xml:space="preserve">fem år plus citeringar för </w:t>
      </w:r>
      <w:r>
        <w:t>ett</w:t>
      </w:r>
      <w:r w:rsidRPr="00897130">
        <w:t xml:space="preserve"> sjätte. Den </w:t>
      </w:r>
      <w:r>
        <w:t>senaste mätningen</w:t>
      </w:r>
      <w:r w:rsidRPr="00897130">
        <w:t xml:space="preserve"> omfattar således 20</w:t>
      </w:r>
      <w:r>
        <w:t>1</w:t>
      </w:r>
      <w:r w:rsidR="00FF0527">
        <w:t>3</w:t>
      </w:r>
      <w:r w:rsidRPr="00897130">
        <w:t>-201</w:t>
      </w:r>
      <w:r w:rsidR="00FF0527">
        <w:t>7</w:t>
      </w:r>
      <w:r w:rsidRPr="00897130">
        <w:t xml:space="preserve"> samt citeringar för 201</w:t>
      </w:r>
      <w:r w:rsidR="00FF0527">
        <w:t>8</w:t>
      </w:r>
      <w:r w:rsidRPr="00897130">
        <w:t xml:space="preserve">. </w:t>
      </w:r>
      <w:r w:rsidRPr="00FD4E71">
        <w:t>Resultatet fraktioneras inte</w:t>
      </w:r>
      <w:r>
        <w:t>, förutom de artiklar med 1000 författare eller mer,</w:t>
      </w:r>
      <w:r w:rsidRPr="00FD4E71">
        <w:t xml:space="preserve"> utan man </w:t>
      </w:r>
      <w:r>
        <w:t>räknar</w:t>
      </w:r>
      <w:r w:rsidRPr="00FD4E71">
        <w:t xml:space="preserve"> ”full </w:t>
      </w:r>
      <w:proofErr w:type="spellStart"/>
      <w:r w:rsidRPr="00FD4E71">
        <w:t>counts</w:t>
      </w:r>
      <w:proofErr w:type="spellEnd"/>
      <w:r w:rsidRPr="00FD4E71">
        <w:t>”</w:t>
      </w:r>
      <w:r w:rsidR="00B1728D">
        <w:t xml:space="preserve"> (heltalsräkning)</w:t>
      </w:r>
      <w:r>
        <w:t>, något som gynnar oss aningen med tanke på att vi har en väldigt hög andel sampublicering</w:t>
      </w:r>
      <w:r w:rsidR="00BB2B00">
        <w:t>, mer än 60 procent,</w:t>
      </w:r>
      <w:r>
        <w:t xml:space="preserve"> samt att </w:t>
      </w:r>
      <w:r w:rsidR="00B16277">
        <w:t>KTH:s</w:t>
      </w:r>
      <w:r>
        <w:t xml:space="preserve"> artiklar med mer än 100 författare står sig mycket </w:t>
      </w:r>
      <w:r w:rsidR="00B16277">
        <w:t>väl</w:t>
      </w:r>
      <w:r w:rsidRPr="00FD4E71">
        <w:t>.</w:t>
      </w:r>
      <w:r>
        <w:t xml:space="preserve"> </w:t>
      </w:r>
    </w:p>
    <w:p w:rsidR="00B16277" w:rsidRDefault="00B16277" w:rsidP="0014415C"/>
    <w:p w:rsidR="0014415C" w:rsidRDefault="0014415C" w:rsidP="0014415C">
      <w:r>
        <w:t xml:space="preserve">En </w:t>
      </w:r>
      <w:proofErr w:type="spellStart"/>
      <w:r>
        <w:t>fraktionaliserad</w:t>
      </w:r>
      <w:proofErr w:type="spellEnd"/>
      <w:r>
        <w:t xml:space="preserve"> räkning, vilket förmodligen ko</w:t>
      </w:r>
      <w:r w:rsidR="00FF0527">
        <w:t>mmer att introduceras framöver</w:t>
      </w:r>
      <w:r>
        <w:t>, är likafullt ingen större katastrof för KTH, då flera universitet fått höga värden tack vare att de har relativt få publikationer i Scopus och lyckats få höga värden genom att ha en handfull forskare som varit medförfattare till några högciterade pek. Dessa universitet har huvudsakligen fått sina poäng i citeringsindikatorn men presterar desto svagare i de övriga dimensionerna. De är</w:t>
      </w:r>
      <w:r w:rsidR="0063323C">
        <w:t>, med några enstaka undantag,</w:t>
      </w:r>
      <w:r>
        <w:t xml:space="preserve"> heller inget hot i den totala rank</w:t>
      </w:r>
      <w:r w:rsidR="00DB5DA9">
        <w:t>n</w:t>
      </w:r>
      <w:r>
        <w:t xml:space="preserve">ingen. </w:t>
      </w:r>
    </w:p>
    <w:p w:rsidR="001971B9" w:rsidRDefault="001971B9" w:rsidP="0014415C"/>
    <w:p w:rsidR="0014415C" w:rsidRDefault="0014415C" w:rsidP="0014415C">
      <w:r w:rsidRPr="00FD4E71">
        <w:lastRenderedPageBreak/>
        <w:t>Det finns även en viktning som gynnar lärosäten från länder som producerar ett mindre antal citeringar, en åtgärd som både missg</w:t>
      </w:r>
      <w:r>
        <w:t>ynnar svenska lärosäten och KTH, dock har den mindre effekt i den</w:t>
      </w:r>
      <w:r w:rsidR="00BB2B00">
        <w:t xml:space="preserve"> senaste</w:t>
      </w:r>
      <w:r>
        <w:t xml:space="preserve"> mätning</w:t>
      </w:r>
      <w:r w:rsidR="00BB2B00">
        <w:t>en</w:t>
      </w:r>
      <w:r>
        <w:t xml:space="preserve"> jämfört med vad den haft i tidigare upplagor av denna rank</w:t>
      </w:r>
      <w:r w:rsidR="00B16277">
        <w:t>n</w:t>
      </w:r>
      <w:r>
        <w:t>ing.</w:t>
      </w:r>
      <w:r>
        <w:rPr>
          <w:rStyle w:val="Fotnotsreferens"/>
        </w:rPr>
        <w:footnoteReference w:id="1"/>
      </w:r>
      <w:r>
        <w:t xml:space="preserve"> Här bör även betonas att THE:s metodbeskrivning är undermålig, klart sämst </w:t>
      </w:r>
      <w:r w:rsidR="00B1728D">
        <w:t>av</w:t>
      </w:r>
      <w:r>
        <w:t xml:space="preserve"> samtliga ledande </w:t>
      </w:r>
      <w:r w:rsidR="00FE3471">
        <w:t>rankningar</w:t>
      </w:r>
      <w:r>
        <w:t xml:space="preserve">. </w:t>
      </w:r>
    </w:p>
    <w:p w:rsidR="001971B9" w:rsidRDefault="001971B9" w:rsidP="0014415C">
      <w:pPr>
        <w:rPr>
          <w:color w:val="000000"/>
        </w:rPr>
      </w:pPr>
    </w:p>
    <w:p w:rsidR="00B1728D" w:rsidRDefault="0014415C" w:rsidP="0014415C">
      <w:pPr>
        <w:rPr>
          <w:color w:val="000000"/>
        </w:rPr>
      </w:pPr>
      <w:r>
        <w:rPr>
          <w:color w:val="000000"/>
        </w:rPr>
        <w:t xml:space="preserve">Inför 2015 utökade THE </w:t>
      </w:r>
      <w:r w:rsidR="00B16277">
        <w:rPr>
          <w:color w:val="000000"/>
        </w:rPr>
        <w:t>rankning</w:t>
      </w:r>
      <w:r>
        <w:rPr>
          <w:color w:val="000000"/>
        </w:rPr>
        <w:t xml:space="preserve">en med 400 universitet och rankar nu istället </w:t>
      </w:r>
      <w:r w:rsidR="005D16CD" w:rsidRPr="005D16CD">
        <w:t>1258 lärosäten</w:t>
      </w:r>
      <w:r w:rsidR="00DB5DA9">
        <w:rPr>
          <w:color w:val="000000"/>
        </w:rPr>
        <w:t xml:space="preserve"> (</w:t>
      </w:r>
      <w:r w:rsidR="005D16CD">
        <w:rPr>
          <w:color w:val="000000"/>
        </w:rPr>
        <w:t>något som man inte</w:t>
      </w:r>
      <w:r w:rsidR="00FF0527">
        <w:rPr>
          <w:color w:val="000000"/>
        </w:rPr>
        <w:t xml:space="preserve"> ens</w:t>
      </w:r>
      <w:r w:rsidR="005D16CD">
        <w:rPr>
          <w:color w:val="000000"/>
        </w:rPr>
        <w:t xml:space="preserve"> bedömde </w:t>
      </w:r>
      <w:r w:rsidR="00F47A5D">
        <w:rPr>
          <w:color w:val="000000"/>
        </w:rPr>
        <w:t xml:space="preserve">vara </w:t>
      </w:r>
      <w:r w:rsidR="00DB5DA9">
        <w:rPr>
          <w:color w:val="000000"/>
        </w:rPr>
        <w:t>seriöst att göra 2010)</w:t>
      </w:r>
      <w:r w:rsidRPr="005D16CD">
        <w:rPr>
          <w:color w:val="000000"/>
        </w:rPr>
        <w:t xml:space="preserve"> </w:t>
      </w:r>
      <w:r>
        <w:rPr>
          <w:color w:val="000000"/>
        </w:rPr>
        <w:t>samt har övergått från</w:t>
      </w:r>
      <w:r w:rsidR="005D16CD">
        <w:rPr>
          <w:color w:val="000000"/>
        </w:rPr>
        <w:t xml:space="preserve"> </w:t>
      </w:r>
      <w:r>
        <w:rPr>
          <w:color w:val="000000"/>
        </w:rPr>
        <w:t>Thomson Reuters</w:t>
      </w:r>
      <w:r w:rsidR="005D16CD">
        <w:rPr>
          <w:color w:val="000000"/>
        </w:rPr>
        <w:t xml:space="preserve"> </w:t>
      </w:r>
      <w:r>
        <w:rPr>
          <w:color w:val="000000"/>
        </w:rPr>
        <w:t xml:space="preserve">/ Web of Science till Elsevier/ Scopus som dataleverantör liksom gjort smärre metodologiska justeringar. Detta har bland annat medfört </w:t>
      </w:r>
      <w:r w:rsidR="005D16CD">
        <w:rPr>
          <w:color w:val="000000"/>
        </w:rPr>
        <w:t>justerade</w:t>
      </w:r>
      <w:r>
        <w:rPr>
          <w:color w:val="000000"/>
        </w:rPr>
        <w:t xml:space="preserve"> gränsvärden och att konkurrensen skärpts. Flera av lägre rankade universiteten är starka inom enstaka dimensioner</w:t>
      </w:r>
      <w:r w:rsidR="005D16CD">
        <w:rPr>
          <w:color w:val="000000"/>
        </w:rPr>
        <w:t>, vanligen inom citering</w:t>
      </w:r>
      <w:r w:rsidR="005B628E">
        <w:rPr>
          <w:color w:val="000000"/>
        </w:rPr>
        <w:t>ar</w:t>
      </w:r>
      <w:r>
        <w:rPr>
          <w:color w:val="000000"/>
        </w:rPr>
        <w:t xml:space="preserve">, vilket bidragit till att KTH under </w:t>
      </w:r>
      <w:r w:rsidR="00C45FC9">
        <w:rPr>
          <w:color w:val="000000"/>
        </w:rPr>
        <w:t xml:space="preserve">senare år </w:t>
      </w:r>
      <w:r>
        <w:rPr>
          <w:color w:val="000000"/>
        </w:rPr>
        <w:t>tappa</w:t>
      </w:r>
      <w:r w:rsidR="00C45FC9">
        <w:rPr>
          <w:color w:val="000000"/>
        </w:rPr>
        <w:t>t</w:t>
      </w:r>
      <w:r>
        <w:rPr>
          <w:color w:val="000000"/>
        </w:rPr>
        <w:t xml:space="preserve"> sett till ligaplaceringar i </w:t>
      </w:r>
      <w:r w:rsidR="00B16277">
        <w:rPr>
          <w:color w:val="000000"/>
        </w:rPr>
        <w:t>rankning</w:t>
      </w:r>
      <w:r>
        <w:rPr>
          <w:color w:val="000000"/>
        </w:rPr>
        <w:t xml:space="preserve">ens olika dimensioner.  </w:t>
      </w:r>
    </w:p>
    <w:p w:rsidR="00E23D82" w:rsidRDefault="00E23D82" w:rsidP="00C837C9"/>
    <w:p w:rsidR="00E23D82" w:rsidRDefault="00E23D82" w:rsidP="00DF4D01">
      <w:pPr>
        <w:pStyle w:val="Rubrik2"/>
      </w:pPr>
      <w:bookmarkStart w:id="11" w:name="_Toc25138206"/>
      <w:r>
        <w:t xml:space="preserve">THE:s </w:t>
      </w:r>
      <w:r w:rsidR="00FD446E">
        <w:t>r</w:t>
      </w:r>
      <w:r>
        <w:t>yktesmätning</w:t>
      </w:r>
      <w:bookmarkEnd w:id="11"/>
    </w:p>
    <w:p w:rsidR="00C03501" w:rsidRDefault="00E23D82" w:rsidP="00E23D82">
      <w:r>
        <w:t>Det finns tre större ryktesmätningar</w:t>
      </w:r>
      <w:r w:rsidR="00C03501">
        <w:t xml:space="preserve"> som är en komponent i olika rankningar</w:t>
      </w:r>
      <w:r w:rsidR="00F10D74">
        <w:t xml:space="preserve"> och ges av</w:t>
      </w:r>
      <w:r>
        <w:t xml:space="preserve">: QS, THE och </w:t>
      </w:r>
      <w:proofErr w:type="spellStart"/>
      <w:r>
        <w:t>Clarivate</w:t>
      </w:r>
      <w:proofErr w:type="spellEnd"/>
      <w:r>
        <w:t xml:space="preserve"> (tidigare Thomson Reuters; denna ryktesmätning används av US </w:t>
      </w:r>
      <w:proofErr w:type="spellStart"/>
      <w:r>
        <w:t>News</w:t>
      </w:r>
      <w:proofErr w:type="spellEnd"/>
      <w:r>
        <w:t xml:space="preserve"> &amp; </w:t>
      </w:r>
      <w:proofErr w:type="spellStart"/>
      <w:r>
        <w:t>Report</w:t>
      </w:r>
      <w:proofErr w:type="spellEnd"/>
      <w:r w:rsidR="00022CF9">
        <w:t>, RUR ranking</w:t>
      </w:r>
      <w:r>
        <w:t xml:space="preserve"> samt tidigare av THE). Denna typ av mätningar </w:t>
      </w:r>
      <w:r w:rsidR="00C03501">
        <w:t xml:space="preserve">från samtliga av ovanstående leverantörer </w:t>
      </w:r>
      <w:r>
        <w:t xml:space="preserve">är varken bättre eller sämre än </w:t>
      </w:r>
      <w:r w:rsidR="009E35F7">
        <w:t>liknande</w:t>
      </w:r>
      <w:r>
        <w:t xml:space="preserve"> typer av marknadsundersökningar. För KTH:s del överensstämmer i överraskande hög grad resultaten mellan de olika mätningarna. </w:t>
      </w:r>
    </w:p>
    <w:p w:rsidR="00C03501" w:rsidRDefault="00C03501" w:rsidP="00E23D82"/>
    <w:p w:rsidR="00C03501" w:rsidRDefault="00E23D82" w:rsidP="00E23D82">
      <w:r>
        <w:t xml:space="preserve">En skillnad mellan mätningarna är att THE och </w:t>
      </w:r>
      <w:proofErr w:type="spellStart"/>
      <w:r>
        <w:t>Clarivate</w:t>
      </w:r>
      <w:proofErr w:type="spellEnd"/>
      <w:r>
        <w:t xml:space="preserve"> gör ett urval baserat på adresser från Scopus respektive Web of Science medan QS skickar ut webbenkäten till adresser de införskaffat </w:t>
      </w:r>
      <w:r w:rsidR="00C03501">
        <w:t xml:space="preserve">(till exempel från olika databaser) </w:t>
      </w:r>
      <w:r>
        <w:t xml:space="preserve">sedan tidigare eller som respektive universitet bifogat. </w:t>
      </w:r>
    </w:p>
    <w:p w:rsidR="00C03501" w:rsidRDefault="00C03501" w:rsidP="00E23D82"/>
    <w:p w:rsidR="00022CF9" w:rsidRDefault="00E23D82" w:rsidP="00E23D82">
      <w:r>
        <w:t xml:space="preserve">Svarsfrekvensen är rimligen låg för samtliga undersökningar. De som besvarar enkäterna kommer framför allt från rankade universitet, som sammantaget står för en hög andel av världens </w:t>
      </w:r>
      <w:r w:rsidR="00F10D74">
        <w:t xml:space="preserve">sammantagna </w:t>
      </w:r>
      <w:r w:rsidR="00022CF9">
        <w:t xml:space="preserve">publikationsvolym. </w:t>
      </w:r>
    </w:p>
    <w:p w:rsidR="00022CF9" w:rsidRDefault="00022CF9" w:rsidP="00E23D82"/>
    <w:p w:rsidR="00E23D82" w:rsidRDefault="000840E4" w:rsidP="00E23D82">
      <w:r w:rsidRPr="000840E4">
        <w:rPr>
          <w:noProof/>
          <w:lang w:eastAsia="sv-SE"/>
        </w:rPr>
        <w:lastRenderedPageBreak/>
        <w:drawing>
          <wp:inline distT="0" distB="0" distL="0" distR="0">
            <wp:extent cx="5760177" cy="3079789"/>
            <wp:effectExtent l="0" t="0" r="0" b="6350"/>
            <wp:docPr id="4" name="Bildobjekt 4" descr="\\ug.kth.se\dfs\home\p\a\paos\appdata\xp.V2\Desktop\by_region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kth.se\dfs\home\p\a\paos\appdata\xp.V2\Desktop\by_region_high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6606" cy="3088573"/>
                    </a:xfrm>
                    <a:prstGeom prst="rect">
                      <a:avLst/>
                    </a:prstGeom>
                    <a:noFill/>
                    <a:ln>
                      <a:noFill/>
                    </a:ln>
                  </pic:spPr>
                </pic:pic>
              </a:graphicData>
            </a:graphic>
          </wp:inline>
        </w:drawing>
      </w:r>
    </w:p>
    <w:p w:rsidR="00E23D82" w:rsidRDefault="00E23D82" w:rsidP="00E23D82"/>
    <w:p w:rsidR="00E23D82" w:rsidRPr="005062BF" w:rsidRDefault="00E23D82" w:rsidP="00E23D82">
      <w:pPr>
        <w:rPr>
          <w:i/>
        </w:rPr>
      </w:pPr>
      <w:r w:rsidRPr="005062BF">
        <w:rPr>
          <w:i/>
        </w:rPr>
        <w:t xml:space="preserve">Figur 1. Fördelning av röster utifrån världsdel </w:t>
      </w:r>
      <w:r>
        <w:rPr>
          <w:i/>
        </w:rPr>
        <w:t>i THE:s ryktesmätning</w:t>
      </w:r>
    </w:p>
    <w:p w:rsidR="00E23D82" w:rsidRDefault="00E23D82" w:rsidP="00E23D82"/>
    <w:p w:rsidR="00E23D82" w:rsidRDefault="00E23D82" w:rsidP="00E23D82">
      <w:pPr>
        <w:rPr>
          <w:shd w:val="clear" w:color="auto" w:fill="FFFFFF"/>
          <w:lang w:val="en-US"/>
        </w:rPr>
      </w:pPr>
      <w:r w:rsidRPr="00B555B5">
        <w:rPr>
          <w:shd w:val="clear" w:color="auto" w:fill="FFFFFF"/>
        </w:rPr>
        <w:t>Sett till fördelningen av röster</w:t>
      </w:r>
      <w:r w:rsidR="008B66CE" w:rsidRPr="008B66CE">
        <w:rPr>
          <w:shd w:val="clear" w:color="auto" w:fill="FFFFFF"/>
        </w:rPr>
        <w:t xml:space="preserve"> </w:t>
      </w:r>
      <w:r w:rsidR="008B66CE" w:rsidRPr="00B555B5">
        <w:rPr>
          <w:shd w:val="clear" w:color="auto" w:fill="FFFFFF"/>
        </w:rPr>
        <w:t>hos THE</w:t>
      </w:r>
      <w:r w:rsidR="008B66CE">
        <w:rPr>
          <w:shd w:val="clear" w:color="auto" w:fill="FFFFFF"/>
        </w:rPr>
        <w:t>, som viktats för att överensstämma med andelen publikationer för respektive ämnesområde i Scopus,</w:t>
      </w:r>
      <w:r w:rsidRPr="00B555B5">
        <w:rPr>
          <w:shd w:val="clear" w:color="auto" w:fill="FFFFFF"/>
        </w:rPr>
        <w:t xml:space="preserve"> utgör </w:t>
      </w:r>
      <w:proofErr w:type="spellStart"/>
      <w:r w:rsidR="000840E4">
        <w:rPr>
          <w:shd w:val="clear" w:color="auto" w:fill="FFFFFF"/>
        </w:rPr>
        <w:t>Physical</w:t>
      </w:r>
      <w:proofErr w:type="spellEnd"/>
      <w:r w:rsidR="000840E4">
        <w:rPr>
          <w:shd w:val="clear" w:color="auto" w:fill="FFFFFF"/>
        </w:rPr>
        <w:t xml:space="preserve"> </w:t>
      </w:r>
      <w:proofErr w:type="spellStart"/>
      <w:r w:rsidR="000840E4">
        <w:rPr>
          <w:shd w:val="clear" w:color="auto" w:fill="FFFFFF"/>
        </w:rPr>
        <w:t>sciences</w:t>
      </w:r>
      <w:proofErr w:type="spellEnd"/>
      <w:r w:rsidR="000840E4">
        <w:rPr>
          <w:shd w:val="clear" w:color="auto" w:fill="FFFFFF"/>
        </w:rPr>
        <w:t xml:space="preserve"> </w:t>
      </w:r>
      <w:r w:rsidRPr="00B555B5">
        <w:rPr>
          <w:shd w:val="clear" w:color="auto" w:fill="FFFFFF"/>
        </w:rPr>
        <w:t>1</w:t>
      </w:r>
      <w:r w:rsidR="000840E4">
        <w:rPr>
          <w:shd w:val="clear" w:color="auto" w:fill="FFFFFF"/>
        </w:rPr>
        <w:t xml:space="preserve">4,6 procent </w:t>
      </w:r>
      <w:proofErr w:type="spellStart"/>
      <w:r w:rsidR="000840E4" w:rsidRPr="00B555B5">
        <w:rPr>
          <w:shd w:val="clear" w:color="auto" w:fill="FFFFFF"/>
        </w:rPr>
        <w:t>procent</w:t>
      </w:r>
      <w:proofErr w:type="spellEnd"/>
      <w:r w:rsidR="000840E4" w:rsidRPr="00B555B5">
        <w:rPr>
          <w:shd w:val="clear" w:color="auto" w:fill="FFFFFF"/>
        </w:rPr>
        <w:t xml:space="preserve"> av </w:t>
      </w:r>
      <w:r w:rsidR="000840E4">
        <w:rPr>
          <w:shd w:val="clear" w:color="auto" w:fill="FFFFFF"/>
        </w:rPr>
        <w:t>det totala antalet</w:t>
      </w:r>
      <w:r w:rsidRPr="00B555B5">
        <w:rPr>
          <w:shd w:val="clear" w:color="auto" w:fill="FFFFFF"/>
        </w:rPr>
        <w:t xml:space="preserve">, Clinical and </w:t>
      </w:r>
      <w:proofErr w:type="spellStart"/>
      <w:r w:rsidRPr="00B555B5">
        <w:rPr>
          <w:shd w:val="clear" w:color="auto" w:fill="FFFFFF"/>
        </w:rPr>
        <w:t>health</w:t>
      </w:r>
      <w:proofErr w:type="spellEnd"/>
      <w:r w:rsidRPr="00B555B5">
        <w:rPr>
          <w:shd w:val="clear" w:color="auto" w:fill="FFFFFF"/>
        </w:rPr>
        <w:t xml:space="preserve"> (1</w:t>
      </w:r>
      <w:r w:rsidR="000840E4">
        <w:rPr>
          <w:shd w:val="clear" w:color="auto" w:fill="FFFFFF"/>
        </w:rPr>
        <w:t>4</w:t>
      </w:r>
      <w:r w:rsidRPr="00B555B5">
        <w:rPr>
          <w:shd w:val="clear" w:color="auto" w:fill="FFFFFF"/>
        </w:rPr>
        <w:t>,</w:t>
      </w:r>
      <w:r w:rsidR="000840E4">
        <w:rPr>
          <w:shd w:val="clear" w:color="auto" w:fill="FFFFFF"/>
        </w:rPr>
        <w:t>5</w:t>
      </w:r>
      <w:r w:rsidRPr="00B555B5">
        <w:rPr>
          <w:shd w:val="clear" w:color="auto" w:fill="FFFFFF"/>
        </w:rPr>
        <w:t xml:space="preserve"> procent) och Life </w:t>
      </w:r>
      <w:proofErr w:type="spellStart"/>
      <w:r w:rsidRPr="00B555B5">
        <w:rPr>
          <w:shd w:val="clear" w:color="auto" w:fill="FFFFFF"/>
        </w:rPr>
        <w:t>sciences</w:t>
      </w:r>
      <w:proofErr w:type="spellEnd"/>
      <w:r w:rsidRPr="00B555B5">
        <w:rPr>
          <w:shd w:val="clear" w:color="auto" w:fill="FFFFFF"/>
        </w:rPr>
        <w:t xml:space="preserve"> (1</w:t>
      </w:r>
      <w:r w:rsidR="000840E4">
        <w:rPr>
          <w:shd w:val="clear" w:color="auto" w:fill="FFFFFF"/>
        </w:rPr>
        <w:t>3</w:t>
      </w:r>
      <w:r w:rsidRPr="00B555B5">
        <w:rPr>
          <w:shd w:val="clear" w:color="auto" w:fill="FFFFFF"/>
        </w:rPr>
        <w:t>,</w:t>
      </w:r>
      <w:r w:rsidR="000840E4">
        <w:rPr>
          <w:shd w:val="clear" w:color="auto" w:fill="FFFFFF"/>
        </w:rPr>
        <w:t>4</w:t>
      </w:r>
      <w:r w:rsidRPr="00B555B5">
        <w:rPr>
          <w:shd w:val="clear" w:color="auto" w:fill="FFFFFF"/>
        </w:rPr>
        <w:t xml:space="preserve"> procent)</w:t>
      </w:r>
      <w:r w:rsidR="000840E4">
        <w:rPr>
          <w:shd w:val="clear" w:color="auto" w:fill="FFFFFF"/>
        </w:rPr>
        <w:t xml:space="preserve">, </w:t>
      </w:r>
      <w:r w:rsidR="000840E4" w:rsidRPr="00B555B5">
        <w:rPr>
          <w:shd w:val="clear" w:color="auto" w:fill="FFFFFF"/>
        </w:rPr>
        <w:t xml:space="preserve">Engineering and </w:t>
      </w:r>
      <w:proofErr w:type="spellStart"/>
      <w:r w:rsidR="000840E4" w:rsidRPr="00B555B5">
        <w:rPr>
          <w:shd w:val="clear" w:color="auto" w:fill="FFFFFF"/>
        </w:rPr>
        <w:t>technology</w:t>
      </w:r>
      <w:proofErr w:type="spellEnd"/>
      <w:r w:rsidR="000840E4" w:rsidRPr="00B555B5">
        <w:rPr>
          <w:shd w:val="clear" w:color="auto" w:fill="FFFFFF"/>
        </w:rPr>
        <w:t xml:space="preserve"> </w:t>
      </w:r>
      <w:r w:rsidR="008B66CE">
        <w:rPr>
          <w:shd w:val="clear" w:color="auto" w:fill="FFFFFF"/>
        </w:rPr>
        <w:t>(</w:t>
      </w:r>
      <w:r w:rsidR="000840E4" w:rsidRPr="00B555B5">
        <w:rPr>
          <w:shd w:val="clear" w:color="auto" w:fill="FFFFFF"/>
        </w:rPr>
        <w:t>1</w:t>
      </w:r>
      <w:r w:rsidR="000840E4">
        <w:rPr>
          <w:shd w:val="clear" w:color="auto" w:fill="FFFFFF"/>
        </w:rPr>
        <w:t>2</w:t>
      </w:r>
      <w:r w:rsidR="000840E4" w:rsidRPr="00B555B5">
        <w:rPr>
          <w:shd w:val="clear" w:color="auto" w:fill="FFFFFF"/>
        </w:rPr>
        <w:t>,</w:t>
      </w:r>
      <w:r w:rsidR="000840E4">
        <w:rPr>
          <w:shd w:val="clear" w:color="auto" w:fill="FFFFFF"/>
        </w:rPr>
        <w:t>7</w:t>
      </w:r>
      <w:r w:rsidRPr="00B555B5">
        <w:rPr>
          <w:shd w:val="clear" w:color="auto" w:fill="FFFFFF"/>
        </w:rPr>
        <w:t xml:space="preserve"> </w:t>
      </w:r>
      <w:r w:rsidR="008B66CE">
        <w:rPr>
          <w:shd w:val="clear" w:color="auto" w:fill="FFFFFF"/>
        </w:rPr>
        <w:t xml:space="preserve">procent) </w:t>
      </w:r>
      <w:r w:rsidRPr="00B555B5">
        <w:rPr>
          <w:shd w:val="clear" w:color="auto" w:fill="FFFFFF"/>
        </w:rPr>
        <w:t>samt Computer science (</w:t>
      </w:r>
      <w:r w:rsidR="000840E4">
        <w:rPr>
          <w:shd w:val="clear" w:color="auto" w:fill="FFFFFF"/>
        </w:rPr>
        <w:t>4</w:t>
      </w:r>
      <w:r w:rsidRPr="00B555B5">
        <w:rPr>
          <w:shd w:val="clear" w:color="auto" w:fill="FFFFFF"/>
        </w:rPr>
        <w:t>,</w:t>
      </w:r>
      <w:r w:rsidR="000840E4">
        <w:rPr>
          <w:shd w:val="clear" w:color="auto" w:fill="FFFFFF"/>
        </w:rPr>
        <w:t>2</w:t>
      </w:r>
      <w:r w:rsidRPr="00B555B5">
        <w:rPr>
          <w:shd w:val="clear" w:color="auto" w:fill="FFFFFF"/>
        </w:rPr>
        <w:t xml:space="preserve"> procent). </w:t>
      </w:r>
      <w:r>
        <w:rPr>
          <w:shd w:val="clear" w:color="auto" w:fill="FFFFFF"/>
          <w:lang w:val="en-US"/>
        </w:rPr>
        <w:t xml:space="preserve">Resterande </w:t>
      </w:r>
      <w:proofErr w:type="spellStart"/>
      <w:r>
        <w:rPr>
          <w:shd w:val="clear" w:color="auto" w:fill="FFFFFF"/>
          <w:lang w:val="en-US"/>
        </w:rPr>
        <w:t>svar</w:t>
      </w:r>
      <w:proofErr w:type="spellEnd"/>
      <w:r>
        <w:rPr>
          <w:shd w:val="clear" w:color="auto" w:fill="FFFFFF"/>
          <w:lang w:val="en-US"/>
        </w:rPr>
        <w:t xml:space="preserve"> </w:t>
      </w:r>
      <w:proofErr w:type="spellStart"/>
      <w:r>
        <w:rPr>
          <w:shd w:val="clear" w:color="auto" w:fill="FFFFFF"/>
          <w:lang w:val="en-US"/>
        </w:rPr>
        <w:t>härrör</w:t>
      </w:r>
      <w:proofErr w:type="spellEnd"/>
      <w:r>
        <w:rPr>
          <w:shd w:val="clear" w:color="auto" w:fill="FFFFFF"/>
          <w:lang w:val="en-US"/>
        </w:rPr>
        <w:t xml:space="preserve"> </w:t>
      </w:r>
      <w:proofErr w:type="spellStart"/>
      <w:r>
        <w:rPr>
          <w:shd w:val="clear" w:color="auto" w:fill="FFFFFF"/>
          <w:lang w:val="en-US"/>
        </w:rPr>
        <w:t>från</w:t>
      </w:r>
      <w:proofErr w:type="spellEnd"/>
      <w:r w:rsidRPr="00DC7FAD">
        <w:rPr>
          <w:shd w:val="clear" w:color="auto" w:fill="FFFFFF"/>
          <w:lang w:val="en-US"/>
        </w:rPr>
        <w:t xml:space="preserve"> </w:t>
      </w:r>
      <w:r>
        <w:rPr>
          <w:shd w:val="clear" w:color="auto" w:fill="FFFFFF"/>
          <w:lang w:val="en-US"/>
        </w:rPr>
        <w:t>B</w:t>
      </w:r>
      <w:r w:rsidRPr="00DC7FAD">
        <w:rPr>
          <w:shd w:val="clear" w:color="auto" w:fill="FFFFFF"/>
          <w:lang w:val="en-US"/>
        </w:rPr>
        <w:t>usiness and economics (</w:t>
      </w:r>
      <w:r w:rsidR="000840E4">
        <w:rPr>
          <w:shd w:val="clear" w:color="auto" w:fill="FFFFFF"/>
          <w:lang w:val="en-US"/>
        </w:rPr>
        <w:t>13</w:t>
      </w:r>
      <w:proofErr w:type="gramStart"/>
      <w:r w:rsidR="000840E4">
        <w:rPr>
          <w:shd w:val="clear" w:color="auto" w:fill="FFFFFF"/>
          <w:lang w:val="en-US"/>
        </w:rPr>
        <w:t>,1</w:t>
      </w:r>
      <w:proofErr w:type="gramEnd"/>
      <w:r>
        <w:rPr>
          <w:shd w:val="clear" w:color="auto" w:fill="FFFFFF"/>
          <w:lang w:val="en-US"/>
        </w:rPr>
        <w:t xml:space="preserve"> </w:t>
      </w:r>
      <w:proofErr w:type="spellStart"/>
      <w:r>
        <w:rPr>
          <w:shd w:val="clear" w:color="auto" w:fill="FFFFFF"/>
          <w:lang w:val="en-US"/>
        </w:rPr>
        <w:t>procent</w:t>
      </w:r>
      <w:proofErr w:type="spellEnd"/>
      <w:r w:rsidRPr="00DC7FAD">
        <w:rPr>
          <w:shd w:val="clear" w:color="auto" w:fill="FFFFFF"/>
          <w:lang w:val="en-US"/>
        </w:rPr>
        <w:t xml:space="preserve">), </w:t>
      </w:r>
      <w:r>
        <w:rPr>
          <w:shd w:val="clear" w:color="auto" w:fill="FFFFFF"/>
          <w:lang w:val="en-US"/>
        </w:rPr>
        <w:t>S</w:t>
      </w:r>
      <w:r w:rsidRPr="00DC7FAD">
        <w:rPr>
          <w:shd w:val="clear" w:color="auto" w:fill="FFFFFF"/>
          <w:lang w:val="en-US"/>
        </w:rPr>
        <w:t>ocial sciences (</w:t>
      </w:r>
      <w:r w:rsidR="000840E4">
        <w:rPr>
          <w:shd w:val="clear" w:color="auto" w:fill="FFFFFF"/>
          <w:lang w:val="en-US"/>
        </w:rPr>
        <w:t>8</w:t>
      </w:r>
      <w:r>
        <w:rPr>
          <w:shd w:val="clear" w:color="auto" w:fill="FFFFFF"/>
          <w:lang w:val="en-US"/>
        </w:rPr>
        <w:t>,</w:t>
      </w:r>
      <w:r w:rsidR="000840E4">
        <w:rPr>
          <w:shd w:val="clear" w:color="auto" w:fill="FFFFFF"/>
          <w:lang w:val="en-US"/>
        </w:rPr>
        <w:t>9</w:t>
      </w:r>
      <w:r w:rsidRPr="00DC7FAD">
        <w:rPr>
          <w:shd w:val="clear" w:color="auto" w:fill="FFFFFF"/>
          <w:lang w:val="en-US"/>
        </w:rPr>
        <w:t xml:space="preserve"> </w:t>
      </w:r>
      <w:proofErr w:type="spellStart"/>
      <w:r>
        <w:rPr>
          <w:shd w:val="clear" w:color="auto" w:fill="FFFFFF"/>
          <w:lang w:val="en-US"/>
        </w:rPr>
        <w:t>procent</w:t>
      </w:r>
      <w:proofErr w:type="spellEnd"/>
      <w:r w:rsidRPr="00DC7FAD">
        <w:rPr>
          <w:shd w:val="clear" w:color="auto" w:fill="FFFFFF"/>
          <w:lang w:val="en-US"/>
        </w:rPr>
        <w:t xml:space="preserve">), </w:t>
      </w:r>
      <w:r>
        <w:rPr>
          <w:shd w:val="clear" w:color="auto" w:fill="FFFFFF"/>
          <w:lang w:val="en-US"/>
        </w:rPr>
        <w:t>A</w:t>
      </w:r>
      <w:r w:rsidRPr="00DC7FAD">
        <w:rPr>
          <w:shd w:val="clear" w:color="auto" w:fill="FFFFFF"/>
          <w:lang w:val="en-US"/>
        </w:rPr>
        <w:t>rts and humanities (</w:t>
      </w:r>
      <w:r w:rsidR="000840E4">
        <w:rPr>
          <w:shd w:val="clear" w:color="auto" w:fill="FFFFFF"/>
          <w:lang w:val="en-US"/>
        </w:rPr>
        <w:t>12</w:t>
      </w:r>
      <w:r>
        <w:rPr>
          <w:shd w:val="clear" w:color="auto" w:fill="FFFFFF"/>
          <w:lang w:val="en-US"/>
        </w:rPr>
        <w:t>,</w:t>
      </w:r>
      <w:r w:rsidRPr="00DC7FAD">
        <w:rPr>
          <w:shd w:val="clear" w:color="auto" w:fill="FFFFFF"/>
          <w:lang w:val="en-US"/>
        </w:rPr>
        <w:t xml:space="preserve">5 </w:t>
      </w:r>
      <w:proofErr w:type="spellStart"/>
      <w:r>
        <w:rPr>
          <w:shd w:val="clear" w:color="auto" w:fill="FFFFFF"/>
          <w:lang w:val="en-US"/>
        </w:rPr>
        <w:t>procent</w:t>
      </w:r>
      <w:proofErr w:type="spellEnd"/>
      <w:r w:rsidRPr="00DC7FAD">
        <w:rPr>
          <w:shd w:val="clear" w:color="auto" w:fill="FFFFFF"/>
          <w:lang w:val="en-US"/>
        </w:rPr>
        <w:t xml:space="preserve">), </w:t>
      </w:r>
      <w:r>
        <w:rPr>
          <w:shd w:val="clear" w:color="auto" w:fill="FFFFFF"/>
          <w:lang w:val="en-US"/>
        </w:rPr>
        <w:t>E</w:t>
      </w:r>
      <w:r w:rsidRPr="00DC7FAD">
        <w:rPr>
          <w:shd w:val="clear" w:color="auto" w:fill="FFFFFF"/>
          <w:lang w:val="en-US"/>
        </w:rPr>
        <w:t>ducation (2</w:t>
      </w:r>
      <w:r>
        <w:rPr>
          <w:shd w:val="clear" w:color="auto" w:fill="FFFFFF"/>
          <w:lang w:val="en-US"/>
        </w:rPr>
        <w:t>,</w:t>
      </w:r>
      <w:r w:rsidR="000840E4">
        <w:rPr>
          <w:shd w:val="clear" w:color="auto" w:fill="FFFFFF"/>
          <w:lang w:val="en-US"/>
        </w:rPr>
        <w:t>6</w:t>
      </w:r>
      <w:r w:rsidRPr="00DC7FAD">
        <w:rPr>
          <w:shd w:val="clear" w:color="auto" w:fill="FFFFFF"/>
          <w:lang w:val="en-US"/>
        </w:rPr>
        <w:t xml:space="preserve"> </w:t>
      </w:r>
      <w:proofErr w:type="spellStart"/>
      <w:r>
        <w:rPr>
          <w:shd w:val="clear" w:color="auto" w:fill="FFFFFF"/>
          <w:lang w:val="en-US"/>
        </w:rPr>
        <w:t>procent</w:t>
      </w:r>
      <w:proofErr w:type="spellEnd"/>
      <w:r w:rsidRPr="00DC7FAD">
        <w:rPr>
          <w:shd w:val="clear" w:color="auto" w:fill="FFFFFF"/>
          <w:lang w:val="en-US"/>
        </w:rPr>
        <w:t xml:space="preserve">), </w:t>
      </w:r>
      <w:r>
        <w:rPr>
          <w:shd w:val="clear" w:color="auto" w:fill="FFFFFF"/>
          <w:lang w:val="en-US"/>
        </w:rPr>
        <w:t>P</w:t>
      </w:r>
      <w:r w:rsidRPr="00DC7FAD">
        <w:rPr>
          <w:shd w:val="clear" w:color="auto" w:fill="FFFFFF"/>
          <w:lang w:val="en-US"/>
        </w:rPr>
        <w:t>sychology (2</w:t>
      </w:r>
      <w:r>
        <w:rPr>
          <w:shd w:val="clear" w:color="auto" w:fill="FFFFFF"/>
          <w:lang w:val="en-US"/>
        </w:rPr>
        <w:t>,</w:t>
      </w:r>
      <w:r w:rsidR="000840E4">
        <w:rPr>
          <w:shd w:val="clear" w:color="auto" w:fill="FFFFFF"/>
          <w:lang w:val="en-US"/>
        </w:rPr>
        <w:t>6</w:t>
      </w:r>
      <w:r w:rsidRPr="00DC7FAD">
        <w:rPr>
          <w:shd w:val="clear" w:color="auto" w:fill="FFFFFF"/>
          <w:lang w:val="en-US"/>
        </w:rPr>
        <w:t xml:space="preserve"> </w:t>
      </w:r>
      <w:proofErr w:type="spellStart"/>
      <w:r>
        <w:rPr>
          <w:shd w:val="clear" w:color="auto" w:fill="FFFFFF"/>
          <w:lang w:val="en-US"/>
        </w:rPr>
        <w:t>procent</w:t>
      </w:r>
      <w:proofErr w:type="spellEnd"/>
      <w:r w:rsidRPr="00DC7FAD">
        <w:rPr>
          <w:shd w:val="clear" w:color="auto" w:fill="FFFFFF"/>
          <w:lang w:val="en-US"/>
        </w:rPr>
        <w:t xml:space="preserve">) </w:t>
      </w:r>
      <w:proofErr w:type="spellStart"/>
      <w:r>
        <w:rPr>
          <w:shd w:val="clear" w:color="auto" w:fill="FFFFFF"/>
          <w:lang w:val="en-US"/>
        </w:rPr>
        <w:t>och</w:t>
      </w:r>
      <w:proofErr w:type="spellEnd"/>
      <w:r w:rsidRPr="00DC7FAD">
        <w:rPr>
          <w:shd w:val="clear" w:color="auto" w:fill="FFFFFF"/>
          <w:lang w:val="en-US"/>
        </w:rPr>
        <w:t xml:space="preserve"> </w:t>
      </w:r>
      <w:r>
        <w:rPr>
          <w:shd w:val="clear" w:color="auto" w:fill="FFFFFF"/>
          <w:lang w:val="en-US"/>
        </w:rPr>
        <w:t>L</w:t>
      </w:r>
      <w:r w:rsidRPr="00DC7FAD">
        <w:rPr>
          <w:shd w:val="clear" w:color="auto" w:fill="FFFFFF"/>
          <w:lang w:val="en-US"/>
        </w:rPr>
        <w:t>aw (</w:t>
      </w:r>
      <w:r w:rsidR="000840E4">
        <w:rPr>
          <w:shd w:val="clear" w:color="auto" w:fill="FFFFFF"/>
          <w:lang w:val="en-US"/>
        </w:rPr>
        <w:t>0,9</w:t>
      </w:r>
      <w:r w:rsidRPr="00DC7FAD">
        <w:rPr>
          <w:shd w:val="clear" w:color="auto" w:fill="FFFFFF"/>
          <w:lang w:val="en-US"/>
        </w:rPr>
        <w:t xml:space="preserve"> </w:t>
      </w:r>
      <w:proofErr w:type="spellStart"/>
      <w:r>
        <w:rPr>
          <w:shd w:val="clear" w:color="auto" w:fill="FFFFFF"/>
          <w:lang w:val="en-US"/>
        </w:rPr>
        <w:t>procent</w:t>
      </w:r>
      <w:proofErr w:type="spellEnd"/>
      <w:r w:rsidRPr="00DC7FAD">
        <w:rPr>
          <w:shd w:val="clear" w:color="auto" w:fill="FFFFFF"/>
          <w:lang w:val="en-US"/>
        </w:rPr>
        <w:t>).</w:t>
      </w:r>
    </w:p>
    <w:p w:rsidR="00DE6569" w:rsidRDefault="00DE6569" w:rsidP="00E23D82">
      <w:pPr>
        <w:rPr>
          <w:shd w:val="clear" w:color="auto" w:fill="FFFFFF"/>
          <w:lang w:val="en-US"/>
        </w:rPr>
      </w:pPr>
    </w:p>
    <w:p w:rsidR="00DE6569" w:rsidRPr="00DE6569" w:rsidRDefault="00DE6569" w:rsidP="00E23D82">
      <w:r w:rsidRPr="00DE6569">
        <w:rPr>
          <w:shd w:val="clear" w:color="auto" w:fill="FFFFFF"/>
        </w:rPr>
        <w:t xml:space="preserve">Sedan ryktesmätningarna </w:t>
      </w:r>
      <w:r>
        <w:rPr>
          <w:shd w:val="clear" w:color="auto" w:fill="FFFFFF"/>
        </w:rPr>
        <w:t xml:space="preserve">började användas i </w:t>
      </w:r>
      <w:proofErr w:type="spellStart"/>
      <w:r>
        <w:rPr>
          <w:shd w:val="clear" w:color="auto" w:fill="FFFFFF"/>
        </w:rPr>
        <w:t>rankningsammanhang</w:t>
      </w:r>
      <w:proofErr w:type="spellEnd"/>
      <w:r>
        <w:rPr>
          <w:shd w:val="clear" w:color="auto" w:fill="FFFFFF"/>
        </w:rPr>
        <w:t xml:space="preserve"> </w:t>
      </w:r>
      <w:r w:rsidRPr="00DE6569">
        <w:rPr>
          <w:shd w:val="clear" w:color="auto" w:fill="FFFFFF"/>
        </w:rPr>
        <w:t>200</w:t>
      </w:r>
      <w:r w:rsidR="000516F7">
        <w:rPr>
          <w:shd w:val="clear" w:color="auto" w:fill="FFFFFF"/>
        </w:rPr>
        <w:t>4</w:t>
      </w:r>
      <w:r w:rsidRPr="00DE6569">
        <w:rPr>
          <w:shd w:val="clear" w:color="auto" w:fill="FFFFFF"/>
        </w:rPr>
        <w:t xml:space="preserve"> har andelen respondenter från Nordamerika och Europa </w:t>
      </w:r>
      <w:r>
        <w:rPr>
          <w:shd w:val="clear" w:color="auto" w:fill="FFFFFF"/>
        </w:rPr>
        <w:t xml:space="preserve">gradvis </w:t>
      </w:r>
      <w:r w:rsidRPr="00DE6569">
        <w:rPr>
          <w:shd w:val="clear" w:color="auto" w:fill="FFFFFF"/>
        </w:rPr>
        <w:t xml:space="preserve">minskat till förmån för framför allt Asien och i någon mån Latinamerika. </w:t>
      </w:r>
    </w:p>
    <w:p w:rsidR="00E23D82" w:rsidRPr="00DE6569" w:rsidRDefault="00E23D82" w:rsidP="00E23D82"/>
    <w:p w:rsidR="00E23D82" w:rsidRDefault="00E23D82" w:rsidP="00E23D82">
      <w:r>
        <w:t xml:space="preserve">Samtliga av </w:t>
      </w:r>
      <w:proofErr w:type="spellStart"/>
      <w:r w:rsidR="00DC0516">
        <w:t>rankningleverantörernas</w:t>
      </w:r>
      <w:proofErr w:type="spellEnd"/>
      <w:r>
        <w:t xml:space="preserve"> webbenkäter har ungefär samma upplägg: respondenten får fylla i 15-30 universitet som han eller hon anser är bäst inom sitt eget ämnesområde. I THE och </w:t>
      </w:r>
      <w:proofErr w:type="spellStart"/>
      <w:r>
        <w:t>Cla</w:t>
      </w:r>
      <w:r w:rsidR="00E57441">
        <w:t>rivate</w:t>
      </w:r>
      <w:proofErr w:type="spellEnd"/>
      <w:r w:rsidR="00E57441">
        <w:t xml:space="preserve"> får respondenten ange 15</w:t>
      </w:r>
      <w:r>
        <w:t xml:space="preserve"> universitet som hen tycker är mest framstående inom forskning respektive utbildning. </w:t>
      </w:r>
      <w:r w:rsidR="00A272EE">
        <w:t>Därutöver</w:t>
      </w:r>
      <w:r w:rsidR="00E57441">
        <w:t xml:space="preserve"> efterfrågar </w:t>
      </w:r>
      <w:r w:rsidR="00A272EE">
        <w:t>THE</w:t>
      </w:r>
      <w:r w:rsidR="00E57441">
        <w:t xml:space="preserve"> de sex främsta inom forskning respektive utbildning för respondentens hemland. </w:t>
      </w:r>
    </w:p>
    <w:p w:rsidR="00E23D82" w:rsidRPr="00E33D19" w:rsidRDefault="00E23D82" w:rsidP="00E23D82"/>
    <w:p w:rsidR="00E23D82" w:rsidRDefault="00E23D82" w:rsidP="00E23D82">
      <w:r>
        <w:t>Problemet med denna typ av mätningar är att de 80 högst rankade universiteten i praktiken får en klar majoritet av rösterna. Respondenten börjar rimligen med att fylla i MIT, Caltech, ETH, EPFL, Nanyang, Delft, Oxford, Cambridge, Stamford, Imperial College etc. Redan vid placering 80 blir det mycket jämnt och när man når KTH:s nivå med en ryktesplacering på 190</w:t>
      </w:r>
      <w:r w:rsidR="00193BDC">
        <w:t>-213</w:t>
      </w:r>
      <w:r>
        <w:t xml:space="preserve"> är det ännu jämnare. Exempelvis utgör antalet röster för KTH:s del i THE för ett år drygt 1</w:t>
      </w:r>
      <w:r w:rsidR="00193BDC">
        <w:t>10</w:t>
      </w:r>
      <w:r>
        <w:t xml:space="preserve"> stycken. MIT fick som jämförelse 65</w:t>
      </w:r>
      <w:r w:rsidR="00193BDC">
        <w:t>91</w:t>
      </w:r>
      <w:r w:rsidR="00392FF5">
        <w:t>,8</w:t>
      </w:r>
      <w:r>
        <w:t xml:space="preserve"> röster.</w:t>
      </w:r>
      <w:r w:rsidR="000840E4">
        <w:rPr>
          <w:rStyle w:val="Fotnotsreferens"/>
        </w:rPr>
        <w:footnoteReference w:id="2"/>
      </w:r>
    </w:p>
    <w:p w:rsidR="00E23D82" w:rsidRDefault="00E23D82" w:rsidP="00E23D82"/>
    <w:p w:rsidR="00E23D82" w:rsidRDefault="00E23D82" w:rsidP="00E23D82">
      <w:r>
        <w:t xml:space="preserve">Med tanke på att ryktesmätningarna är högt viktade i THE och sålunda ger mycket poäng kan en skillnad från ett år till ett annat bero på endast ett </w:t>
      </w:r>
      <w:r w:rsidR="000B3648">
        <w:t>tjugotal</w:t>
      </w:r>
      <w:r>
        <w:t xml:space="preserve"> röster och för KTH:s del resultera i ett tiotal placeringar. </w:t>
      </w:r>
    </w:p>
    <w:p w:rsidR="00392FF5" w:rsidRDefault="00392FF5" w:rsidP="00E23D82"/>
    <w:p w:rsidR="00392FF5" w:rsidRDefault="00392FF5" w:rsidP="00E23D82">
      <w:r>
        <w:t xml:space="preserve">I ryktesmätningarna gynnas flerfakultetsuniversitet som Oxford och Uppsala då de har möjlighet att få betydligt fler röster </w:t>
      </w:r>
      <w:r w:rsidR="000D5998">
        <w:t>för</w:t>
      </w:r>
      <w:r>
        <w:t xml:space="preserve"> olika ämnen än specialiserade universitet som KTH. </w:t>
      </w:r>
    </w:p>
    <w:p w:rsidR="00E23D82" w:rsidRDefault="00E23D82" w:rsidP="00E23D82"/>
    <w:p w:rsidR="00E23D82" w:rsidRDefault="00E23D82" w:rsidP="00E23D82">
      <w:r>
        <w:t xml:space="preserve">Både QS, </w:t>
      </w:r>
      <w:proofErr w:type="spellStart"/>
      <w:r>
        <w:t>Clarivate</w:t>
      </w:r>
      <w:proofErr w:type="spellEnd"/>
      <w:r>
        <w:t xml:space="preserve"> och THE använder olika viktningar och räknar samman resultatet för flera år. Detta har varierat mellan åren. Det är oklart hur de går tillväga och det hör till undantaget att smärre metodologiska förändringar redovisas på respektive leverantörs webbsida. </w:t>
      </w:r>
    </w:p>
    <w:p w:rsidR="00E23D82" w:rsidRDefault="00E23D82" w:rsidP="00E23D82">
      <w:pPr>
        <w:rPr>
          <w:lang w:eastAsia="sv-SE"/>
        </w:rPr>
      </w:pPr>
    </w:p>
    <w:p w:rsidR="00E23D82" w:rsidRDefault="00E23D82" w:rsidP="00E23D82">
      <w:pPr>
        <w:rPr>
          <w:lang w:eastAsia="sv-SE"/>
        </w:rPr>
      </w:pPr>
      <w:r>
        <w:rPr>
          <w:noProof/>
          <w:lang w:eastAsia="sv-SE"/>
        </w:rPr>
        <w:drawing>
          <wp:inline distT="0" distB="0" distL="0" distR="0" wp14:anchorId="29D79E16" wp14:editId="4FD87E32">
            <wp:extent cx="5760720" cy="4095165"/>
            <wp:effectExtent l="0" t="0" r="11430" b="63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3D82" w:rsidRDefault="00E23D82" w:rsidP="00E23D82">
      <w:pPr>
        <w:rPr>
          <w:lang w:eastAsia="sv-SE"/>
        </w:rPr>
      </w:pPr>
    </w:p>
    <w:p w:rsidR="00C45FC9" w:rsidRDefault="00D63458" w:rsidP="00E23D82">
      <w:pPr>
        <w:rPr>
          <w:lang w:eastAsia="sv-SE"/>
        </w:rPr>
      </w:pPr>
      <w:r>
        <w:rPr>
          <w:lang w:eastAsia="sv-SE"/>
        </w:rPr>
        <w:t>KTH får i huvudsak sina röster från Europa, Nordamerika och Ostasien</w:t>
      </w:r>
      <w:r w:rsidR="00A23CE6">
        <w:rPr>
          <w:lang w:eastAsia="sv-SE"/>
        </w:rPr>
        <w:t>.</w:t>
      </w:r>
      <w:r w:rsidR="00D648B4">
        <w:rPr>
          <w:lang w:eastAsia="sv-SE"/>
        </w:rPr>
        <w:t xml:space="preserve"> Det är också här en klar majoritet av världens forskning bedrivs samt att här återfinns drygt 90 procent av de rankade universiteten.</w:t>
      </w:r>
      <w:r w:rsidR="00A23CE6">
        <w:rPr>
          <w:lang w:eastAsia="sv-SE"/>
        </w:rPr>
        <w:t xml:space="preserve"> Resultatet är</w:t>
      </w:r>
      <w:r>
        <w:rPr>
          <w:lang w:eastAsia="sv-SE"/>
        </w:rPr>
        <w:t xml:space="preserve"> inte </w:t>
      </w:r>
      <w:r w:rsidR="00D648B4">
        <w:rPr>
          <w:lang w:eastAsia="sv-SE"/>
        </w:rPr>
        <w:t xml:space="preserve">heller </w:t>
      </w:r>
      <w:r>
        <w:rPr>
          <w:lang w:eastAsia="sv-SE"/>
        </w:rPr>
        <w:t xml:space="preserve">oväntat </w:t>
      </w:r>
      <w:r w:rsidR="00A23CE6">
        <w:rPr>
          <w:lang w:eastAsia="sv-SE"/>
        </w:rPr>
        <w:t>med tanke på att</w:t>
      </w:r>
      <w:r>
        <w:rPr>
          <w:lang w:eastAsia="sv-SE"/>
        </w:rPr>
        <w:t xml:space="preserve"> KTH i huvudsak har sitt utbyte med</w:t>
      </w:r>
      <w:r w:rsidR="00A23CE6">
        <w:rPr>
          <w:lang w:eastAsia="sv-SE"/>
        </w:rPr>
        <w:t xml:space="preserve"> universitet från dessa områden</w:t>
      </w:r>
      <w:r>
        <w:rPr>
          <w:lang w:eastAsia="sv-SE"/>
        </w:rPr>
        <w:t xml:space="preserve">. </w:t>
      </w:r>
    </w:p>
    <w:p w:rsidR="00C45FC9" w:rsidRDefault="00C45FC9" w:rsidP="00E23D82">
      <w:pPr>
        <w:rPr>
          <w:lang w:eastAsia="sv-SE"/>
        </w:rPr>
      </w:pPr>
    </w:p>
    <w:p w:rsidR="00E23D82" w:rsidRDefault="00D63458" w:rsidP="00E23D82">
      <w:pPr>
        <w:rPr>
          <w:lang w:eastAsia="sv-SE"/>
        </w:rPr>
      </w:pPr>
      <w:r>
        <w:rPr>
          <w:lang w:eastAsia="sv-SE"/>
        </w:rPr>
        <w:t>Noterbart är de relativt fåtaliga rösterna från Storbritannien</w:t>
      </w:r>
      <w:r w:rsidR="00C40033">
        <w:rPr>
          <w:lang w:eastAsia="sv-SE"/>
        </w:rPr>
        <w:t xml:space="preserve"> och Tyskland</w:t>
      </w:r>
      <w:r w:rsidR="00D648B4">
        <w:rPr>
          <w:lang w:eastAsia="sv-SE"/>
        </w:rPr>
        <w:t xml:space="preserve"> samt</w:t>
      </w:r>
      <w:r>
        <w:rPr>
          <w:lang w:eastAsia="sv-SE"/>
        </w:rPr>
        <w:t xml:space="preserve"> att det är förvånansvärt många från Ryssland</w:t>
      </w:r>
      <w:r w:rsidR="00C40033">
        <w:rPr>
          <w:lang w:eastAsia="sv-SE"/>
        </w:rPr>
        <w:t xml:space="preserve"> och Turkiet</w:t>
      </w:r>
      <w:r w:rsidR="002639E4">
        <w:rPr>
          <w:lang w:eastAsia="sv-SE"/>
        </w:rPr>
        <w:t xml:space="preserve">, </w:t>
      </w:r>
      <w:r w:rsidR="00C40033">
        <w:rPr>
          <w:lang w:eastAsia="sv-SE"/>
        </w:rPr>
        <w:t>två länder</w:t>
      </w:r>
      <w:r w:rsidR="002639E4">
        <w:rPr>
          <w:lang w:eastAsia="sv-SE"/>
        </w:rPr>
        <w:t xml:space="preserve"> KTH inte har något större utbyte med,</w:t>
      </w:r>
      <w:r>
        <w:rPr>
          <w:lang w:eastAsia="sv-SE"/>
        </w:rPr>
        <w:t xml:space="preserve"> </w:t>
      </w:r>
      <w:r w:rsidR="00DB5DA9">
        <w:rPr>
          <w:lang w:eastAsia="sv-SE"/>
        </w:rPr>
        <w:t>samt</w:t>
      </w:r>
      <w:r>
        <w:rPr>
          <w:lang w:eastAsia="sv-SE"/>
        </w:rPr>
        <w:t xml:space="preserve"> Japan. </w:t>
      </w:r>
      <w:r w:rsidR="00C40033">
        <w:rPr>
          <w:lang w:eastAsia="sv-SE"/>
        </w:rPr>
        <w:t xml:space="preserve">Ryktet är också mycket starkt i Frankrike och Polen. Respondenterna röstar framför allt på universitet i deras </w:t>
      </w:r>
      <w:r w:rsidR="00C45FC9">
        <w:rPr>
          <w:lang w:eastAsia="sv-SE"/>
        </w:rPr>
        <w:t xml:space="preserve">eget </w:t>
      </w:r>
      <w:r w:rsidR="00C40033">
        <w:rPr>
          <w:lang w:eastAsia="sv-SE"/>
        </w:rPr>
        <w:t>närområde.</w:t>
      </w:r>
    </w:p>
    <w:p w:rsidR="00E23D82" w:rsidRDefault="00E23D82" w:rsidP="00E23D82">
      <w:pPr>
        <w:rPr>
          <w:lang w:eastAsia="sv-SE"/>
        </w:rPr>
      </w:pPr>
    </w:p>
    <w:p w:rsidR="00192706" w:rsidRPr="00192706" w:rsidRDefault="00192706" w:rsidP="00E23D82">
      <w:pPr>
        <w:rPr>
          <w:b/>
          <w:lang w:eastAsia="sv-SE"/>
        </w:rPr>
      </w:pPr>
      <w:r w:rsidRPr="00192706">
        <w:rPr>
          <w:b/>
          <w:lang w:eastAsia="sv-SE"/>
        </w:rPr>
        <w:t>Antal röster</w:t>
      </w:r>
      <w:r>
        <w:rPr>
          <w:b/>
          <w:lang w:eastAsia="sv-SE"/>
        </w:rPr>
        <w:t xml:space="preserve"> och rank</w:t>
      </w:r>
      <w:r w:rsidRPr="00192706">
        <w:rPr>
          <w:b/>
          <w:lang w:eastAsia="sv-SE"/>
        </w:rPr>
        <w:t xml:space="preserve"> forskning och utbildning 2019</w:t>
      </w:r>
    </w:p>
    <w:p w:rsidR="00E23D82" w:rsidRDefault="00E23D82" w:rsidP="00E23D82"/>
    <w:tbl>
      <w:tblPr>
        <w:tblStyle w:val="Tabellrutnt"/>
        <w:tblW w:w="9087" w:type="dxa"/>
        <w:tblLook w:val="04A0" w:firstRow="1" w:lastRow="0" w:firstColumn="1" w:lastColumn="0" w:noHBand="0" w:noVBand="1"/>
      </w:tblPr>
      <w:tblGrid>
        <w:gridCol w:w="1984"/>
        <w:gridCol w:w="753"/>
        <w:gridCol w:w="907"/>
        <w:gridCol w:w="1451"/>
        <w:gridCol w:w="1396"/>
        <w:gridCol w:w="1504"/>
        <w:gridCol w:w="1473"/>
      </w:tblGrid>
      <w:tr w:rsidR="00E23D82" w:rsidRPr="00C837C9" w:rsidTr="007B362F">
        <w:trPr>
          <w:trHeight w:val="300"/>
        </w:trPr>
        <w:tc>
          <w:tcPr>
            <w:tcW w:w="1984" w:type="dxa"/>
            <w:noWrap/>
            <w:hideMark/>
          </w:tcPr>
          <w:p w:rsidR="00E23D82" w:rsidRPr="007B362F" w:rsidRDefault="00E23D82" w:rsidP="00B32B2D">
            <w:pPr>
              <w:rPr>
                <w:rFonts w:ascii="Georgia" w:hAnsi="Georgia"/>
                <w:b/>
                <w:sz w:val="20"/>
              </w:rPr>
            </w:pPr>
            <w:r w:rsidRPr="007B362F">
              <w:rPr>
                <w:rFonts w:ascii="Georgia" w:hAnsi="Georgia"/>
                <w:b/>
                <w:sz w:val="20"/>
              </w:rPr>
              <w:lastRenderedPageBreak/>
              <w:t>Lärosäte</w:t>
            </w:r>
          </w:p>
        </w:tc>
        <w:tc>
          <w:tcPr>
            <w:tcW w:w="737" w:type="dxa"/>
            <w:noWrap/>
            <w:hideMark/>
          </w:tcPr>
          <w:p w:rsidR="00E23D82" w:rsidRPr="007B362F" w:rsidRDefault="00E23D82" w:rsidP="00B32B2D">
            <w:pPr>
              <w:rPr>
                <w:rFonts w:ascii="Georgia" w:hAnsi="Georgia"/>
                <w:b/>
                <w:sz w:val="20"/>
              </w:rPr>
            </w:pPr>
            <w:r w:rsidRPr="007B362F">
              <w:rPr>
                <w:rFonts w:ascii="Georgia" w:hAnsi="Georgia"/>
                <w:b/>
                <w:sz w:val="20"/>
              </w:rPr>
              <w:t>Total rank</w:t>
            </w:r>
            <w:r w:rsidR="00A23CE6" w:rsidRPr="007B362F">
              <w:rPr>
                <w:rFonts w:ascii="Georgia" w:hAnsi="Georgia"/>
                <w:b/>
                <w:sz w:val="20"/>
              </w:rPr>
              <w:t xml:space="preserve"> rykte</w:t>
            </w:r>
          </w:p>
        </w:tc>
        <w:tc>
          <w:tcPr>
            <w:tcW w:w="907" w:type="dxa"/>
            <w:noWrap/>
            <w:hideMark/>
          </w:tcPr>
          <w:p w:rsidR="00E23D82" w:rsidRPr="007B362F" w:rsidRDefault="00E23D82" w:rsidP="00B32B2D">
            <w:pPr>
              <w:rPr>
                <w:rFonts w:ascii="Georgia" w:hAnsi="Georgia"/>
                <w:b/>
                <w:sz w:val="20"/>
              </w:rPr>
            </w:pPr>
            <w:r w:rsidRPr="007B362F">
              <w:rPr>
                <w:rFonts w:ascii="Georgia" w:hAnsi="Georgia"/>
                <w:b/>
                <w:sz w:val="20"/>
              </w:rPr>
              <w:t>Totalt antal röster</w:t>
            </w:r>
          </w:p>
        </w:tc>
        <w:tc>
          <w:tcPr>
            <w:tcW w:w="1361" w:type="dxa"/>
            <w:noWrap/>
            <w:hideMark/>
          </w:tcPr>
          <w:p w:rsidR="00E23D82" w:rsidRPr="007B362F" w:rsidRDefault="00E23D82" w:rsidP="00B32B2D">
            <w:pPr>
              <w:rPr>
                <w:rFonts w:ascii="Georgia" w:hAnsi="Georgia"/>
                <w:b/>
                <w:sz w:val="20"/>
              </w:rPr>
            </w:pPr>
            <w:r w:rsidRPr="007B362F">
              <w:rPr>
                <w:rFonts w:ascii="Georgia" w:hAnsi="Georgia"/>
                <w:b/>
                <w:sz w:val="20"/>
              </w:rPr>
              <w:t>Forsknings-rykte</w:t>
            </w:r>
            <w:r w:rsidR="000A4814">
              <w:rPr>
                <w:rFonts w:ascii="Georgia" w:hAnsi="Georgia"/>
                <w:b/>
                <w:sz w:val="20"/>
              </w:rPr>
              <w:t xml:space="preserve"> </w:t>
            </w:r>
            <w:r w:rsidRPr="007B362F">
              <w:rPr>
                <w:rFonts w:ascii="Georgia" w:hAnsi="Georgia"/>
                <w:b/>
                <w:sz w:val="20"/>
              </w:rPr>
              <w:t>rank</w:t>
            </w:r>
          </w:p>
        </w:tc>
        <w:tc>
          <w:tcPr>
            <w:tcW w:w="1361" w:type="dxa"/>
            <w:noWrap/>
            <w:hideMark/>
          </w:tcPr>
          <w:p w:rsidR="00E23D82" w:rsidRPr="007B362F" w:rsidRDefault="00E23D82" w:rsidP="00B32B2D">
            <w:pPr>
              <w:rPr>
                <w:rFonts w:ascii="Georgia" w:hAnsi="Georgia"/>
                <w:b/>
                <w:sz w:val="20"/>
              </w:rPr>
            </w:pPr>
            <w:r w:rsidRPr="007B362F">
              <w:rPr>
                <w:rFonts w:ascii="Georgia" w:hAnsi="Georgia"/>
                <w:b/>
                <w:sz w:val="20"/>
              </w:rPr>
              <w:t>Antal forsknings-röster</w:t>
            </w:r>
          </w:p>
        </w:tc>
        <w:tc>
          <w:tcPr>
            <w:tcW w:w="1376" w:type="dxa"/>
            <w:noWrap/>
            <w:hideMark/>
          </w:tcPr>
          <w:p w:rsidR="00E23D82" w:rsidRPr="007B362F" w:rsidRDefault="00E23D82" w:rsidP="00B32B2D">
            <w:pPr>
              <w:rPr>
                <w:rFonts w:ascii="Georgia" w:hAnsi="Georgia"/>
                <w:b/>
                <w:sz w:val="20"/>
              </w:rPr>
            </w:pPr>
            <w:r w:rsidRPr="007B362F">
              <w:rPr>
                <w:rFonts w:ascii="Georgia" w:hAnsi="Georgia"/>
                <w:b/>
                <w:sz w:val="20"/>
              </w:rPr>
              <w:t>Utbildnings-rykte</w:t>
            </w:r>
            <w:r w:rsidR="000A4814">
              <w:rPr>
                <w:rFonts w:ascii="Georgia" w:hAnsi="Georgia"/>
                <w:b/>
                <w:sz w:val="20"/>
              </w:rPr>
              <w:t xml:space="preserve"> </w:t>
            </w:r>
            <w:r w:rsidRPr="007B362F">
              <w:rPr>
                <w:rFonts w:ascii="Georgia" w:hAnsi="Georgia"/>
                <w:b/>
                <w:sz w:val="20"/>
              </w:rPr>
              <w:t>rank</w:t>
            </w:r>
          </w:p>
        </w:tc>
        <w:tc>
          <w:tcPr>
            <w:tcW w:w="1361" w:type="dxa"/>
            <w:noWrap/>
            <w:hideMark/>
          </w:tcPr>
          <w:p w:rsidR="00E23D82" w:rsidRPr="007B362F" w:rsidRDefault="00E23D82" w:rsidP="00B32B2D">
            <w:pPr>
              <w:rPr>
                <w:rFonts w:ascii="Georgia" w:hAnsi="Georgia"/>
                <w:b/>
                <w:sz w:val="20"/>
              </w:rPr>
            </w:pPr>
            <w:r w:rsidRPr="007B362F">
              <w:rPr>
                <w:rFonts w:ascii="Georgia" w:hAnsi="Georgia"/>
                <w:b/>
                <w:sz w:val="20"/>
              </w:rPr>
              <w:t>Antal utbildnings-röster</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MIT</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6591.8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3871.9</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2719.8</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Caltech</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12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1929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1153.3</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775.7</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Tsinghua </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14</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1617.8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845.8</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772</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ETH </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20</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1280.7</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776.8</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503.8</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Imperial College </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23</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1251</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704.8</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546.2</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Georgia Tech</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44</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492.5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43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298.5</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53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194</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lang w:val="en-US"/>
              </w:rPr>
            </w:pPr>
            <w:r w:rsidRPr="007B362F">
              <w:rPr>
                <w:rFonts w:asciiTheme="minorHAnsi" w:hAnsiTheme="minorHAnsi"/>
                <w:sz w:val="20"/>
                <w:lang w:val="en-US"/>
              </w:rPr>
              <w:t>EPFL</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48</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491</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48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272.7</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47</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218.3</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TUM</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57</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427.6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238.4</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55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189.2</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Delft </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58</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407.5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239.7</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62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167.8</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Nanyang </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59</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403.2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60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230.7</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60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172.5</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lang w:val="en-US"/>
              </w:rPr>
            </w:pPr>
            <w:r w:rsidRPr="007B362F">
              <w:rPr>
                <w:rFonts w:asciiTheme="minorHAnsi" w:hAnsiTheme="minorHAnsi"/>
                <w:sz w:val="20"/>
                <w:lang w:val="en-US"/>
              </w:rPr>
              <w:t>KAIST</w:t>
            </w:r>
          </w:p>
        </w:tc>
        <w:tc>
          <w:tcPr>
            <w:tcW w:w="737" w:type="dxa"/>
            <w:noWrap/>
          </w:tcPr>
          <w:p w:rsidR="003D3B37" w:rsidRPr="007B362F" w:rsidRDefault="003D3B37" w:rsidP="003D3B37">
            <w:pPr>
              <w:rPr>
                <w:rFonts w:asciiTheme="minorHAnsi" w:hAnsiTheme="minorHAnsi"/>
                <w:sz w:val="20"/>
              </w:rPr>
            </w:pPr>
            <w:r w:rsidRPr="007B362F">
              <w:rPr>
                <w:rFonts w:asciiTheme="minorHAnsi" w:hAnsiTheme="minorHAnsi"/>
                <w:sz w:val="20"/>
              </w:rPr>
              <w:t>78</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306.9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190.3</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99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116.7</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Tokyo Tech</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85</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306.4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85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162.7</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78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143.8</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École Polytechnique</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94</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287.6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115.4</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60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172.3</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Warwick</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94</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261.3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91</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147.6</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102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113.7</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RWTH Aachen </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102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239.5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99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134</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105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105.5</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KIT</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137</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165.8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126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105.5</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189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60.3</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TU Berlin</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152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162.3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154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85.1</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145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77.2</w:t>
            </w:r>
          </w:p>
        </w:tc>
      </w:tr>
      <w:tr w:rsidR="003D3B37" w:rsidRPr="00C837C9" w:rsidTr="007B362F">
        <w:trPr>
          <w:trHeight w:val="300"/>
        </w:trPr>
        <w:tc>
          <w:tcPr>
            <w:tcW w:w="1984" w:type="dxa"/>
            <w:noWrap/>
          </w:tcPr>
          <w:p w:rsidR="003D3B37" w:rsidRPr="007B362F" w:rsidRDefault="003D3B37" w:rsidP="006B3D35">
            <w:pPr>
              <w:rPr>
                <w:rFonts w:asciiTheme="minorHAnsi" w:hAnsiTheme="minorHAnsi"/>
                <w:sz w:val="20"/>
                <w:lang w:val="en-US"/>
              </w:rPr>
            </w:pPr>
            <w:r w:rsidRPr="007B362F">
              <w:rPr>
                <w:rFonts w:asciiTheme="minorHAnsi" w:hAnsiTheme="minorHAnsi"/>
                <w:sz w:val="20"/>
                <w:lang w:val="en-US"/>
              </w:rPr>
              <w:t>P</w:t>
            </w:r>
            <w:r w:rsidR="006B3D35" w:rsidRPr="007B362F">
              <w:rPr>
                <w:rFonts w:asciiTheme="minorHAnsi" w:hAnsiTheme="minorHAnsi"/>
                <w:sz w:val="20"/>
                <w:lang w:val="en-US"/>
              </w:rPr>
              <w:t>ostech</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162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137.2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158</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78.9</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189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58.3</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Polytechnico Milan</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162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139.6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170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75.1</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180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64.5</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Aalto</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185</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124.4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199</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67.4</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197</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57</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DTU</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185</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123.2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170</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73.2</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226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50</w:t>
            </w:r>
          </w:p>
        </w:tc>
      </w:tr>
      <w:tr w:rsidR="003D3B37" w:rsidRPr="00C837C9" w:rsidTr="007B362F">
        <w:trPr>
          <w:trHeight w:val="300"/>
        </w:trPr>
        <w:tc>
          <w:tcPr>
            <w:tcW w:w="1984" w:type="dxa"/>
            <w:noWrap/>
          </w:tcPr>
          <w:p w:rsidR="003D3B37" w:rsidRPr="007B362F" w:rsidRDefault="006B3D35" w:rsidP="006B3D35">
            <w:pPr>
              <w:rPr>
                <w:rFonts w:asciiTheme="minorHAnsi" w:hAnsiTheme="minorHAnsi"/>
                <w:b/>
                <w:sz w:val="20"/>
                <w:lang w:val="en-US"/>
              </w:rPr>
            </w:pPr>
            <w:r w:rsidRPr="007B362F">
              <w:rPr>
                <w:rFonts w:asciiTheme="minorHAnsi" w:hAnsiTheme="minorHAnsi"/>
                <w:b/>
                <w:sz w:val="20"/>
                <w:lang w:val="en-US"/>
              </w:rPr>
              <w:t>KTH</w:t>
            </w:r>
          </w:p>
        </w:tc>
        <w:tc>
          <w:tcPr>
            <w:tcW w:w="737" w:type="dxa"/>
            <w:noWrap/>
          </w:tcPr>
          <w:p w:rsidR="003D3B37" w:rsidRPr="00C45FC9" w:rsidRDefault="003D3B37" w:rsidP="003D3B37">
            <w:pPr>
              <w:rPr>
                <w:rFonts w:asciiTheme="minorHAnsi" w:hAnsiTheme="minorHAnsi"/>
                <w:b/>
                <w:sz w:val="20"/>
              </w:rPr>
            </w:pPr>
            <w:r w:rsidRPr="00C45FC9">
              <w:rPr>
                <w:rFonts w:asciiTheme="minorHAnsi" w:hAnsiTheme="minorHAnsi"/>
                <w:b/>
                <w:sz w:val="20"/>
              </w:rPr>
              <w:t>213</w:t>
            </w:r>
          </w:p>
        </w:tc>
        <w:tc>
          <w:tcPr>
            <w:tcW w:w="907" w:type="dxa"/>
            <w:noWrap/>
          </w:tcPr>
          <w:p w:rsidR="003D3B37" w:rsidRPr="007B362F" w:rsidRDefault="003D3B37" w:rsidP="003D3B37">
            <w:pPr>
              <w:rPr>
                <w:rFonts w:asciiTheme="minorHAnsi" w:hAnsiTheme="minorHAnsi"/>
                <w:b/>
                <w:sz w:val="20"/>
              </w:rPr>
            </w:pPr>
            <w:r w:rsidRPr="007B362F">
              <w:rPr>
                <w:rFonts w:asciiTheme="minorHAnsi" w:hAnsiTheme="minorHAnsi"/>
                <w:b/>
                <w:sz w:val="20"/>
              </w:rPr>
              <w:t>110.7</w:t>
            </w:r>
          </w:p>
        </w:tc>
        <w:tc>
          <w:tcPr>
            <w:tcW w:w="1361" w:type="dxa"/>
            <w:noWrap/>
          </w:tcPr>
          <w:p w:rsidR="003D3B37" w:rsidRPr="007B362F" w:rsidRDefault="003D3B37" w:rsidP="003D3B37">
            <w:pPr>
              <w:rPr>
                <w:rFonts w:asciiTheme="minorHAnsi" w:hAnsiTheme="minorHAnsi"/>
                <w:b/>
                <w:sz w:val="20"/>
              </w:rPr>
            </w:pPr>
            <w:r w:rsidRPr="007B362F">
              <w:rPr>
                <w:rFonts w:asciiTheme="minorHAnsi" w:hAnsiTheme="minorHAnsi"/>
                <w:b/>
                <w:sz w:val="20"/>
              </w:rPr>
              <w:t>214</w:t>
            </w:r>
          </w:p>
        </w:tc>
        <w:tc>
          <w:tcPr>
            <w:tcW w:w="1361" w:type="dxa"/>
            <w:noWrap/>
          </w:tcPr>
          <w:p w:rsidR="003D3B37" w:rsidRPr="007B362F" w:rsidRDefault="003D3B37" w:rsidP="003D3B37">
            <w:pPr>
              <w:rPr>
                <w:rFonts w:asciiTheme="minorHAnsi" w:hAnsiTheme="minorHAnsi"/>
                <w:b/>
                <w:sz w:val="20"/>
              </w:rPr>
            </w:pPr>
            <w:r w:rsidRPr="007B362F">
              <w:rPr>
                <w:rFonts w:asciiTheme="minorHAnsi" w:hAnsiTheme="minorHAnsi"/>
                <w:b/>
                <w:sz w:val="20"/>
              </w:rPr>
              <w:t>60.2</w:t>
            </w:r>
          </w:p>
        </w:tc>
        <w:tc>
          <w:tcPr>
            <w:tcW w:w="1376" w:type="dxa"/>
            <w:noWrap/>
          </w:tcPr>
          <w:p w:rsidR="003D3B37" w:rsidRPr="007B362F" w:rsidRDefault="003D3B37" w:rsidP="003D3B37">
            <w:pPr>
              <w:rPr>
                <w:rFonts w:asciiTheme="minorHAnsi" w:hAnsiTheme="minorHAnsi"/>
                <w:b/>
                <w:sz w:val="20"/>
              </w:rPr>
            </w:pPr>
            <w:r w:rsidRPr="007B362F">
              <w:rPr>
                <w:rFonts w:asciiTheme="minorHAnsi" w:hAnsiTheme="minorHAnsi"/>
                <w:b/>
                <w:sz w:val="20"/>
              </w:rPr>
              <w:t>226</w:t>
            </w:r>
          </w:p>
        </w:tc>
        <w:tc>
          <w:tcPr>
            <w:tcW w:w="1361" w:type="dxa"/>
            <w:noWrap/>
          </w:tcPr>
          <w:p w:rsidR="003D3B37" w:rsidRPr="007B362F" w:rsidRDefault="003D3B37" w:rsidP="003D3B37">
            <w:pPr>
              <w:rPr>
                <w:rFonts w:asciiTheme="minorHAnsi" w:hAnsiTheme="minorHAnsi"/>
                <w:b/>
                <w:sz w:val="20"/>
              </w:rPr>
            </w:pPr>
            <w:r w:rsidRPr="007B362F">
              <w:rPr>
                <w:rFonts w:asciiTheme="minorHAnsi" w:hAnsiTheme="minorHAnsi"/>
                <w:b/>
                <w:sz w:val="20"/>
              </w:rPr>
              <w:t>50.5</w:t>
            </w:r>
          </w:p>
        </w:tc>
      </w:tr>
      <w:tr w:rsidR="003D3B37" w:rsidRPr="00C837C9" w:rsidTr="007B362F">
        <w:trPr>
          <w:trHeight w:val="300"/>
        </w:trPr>
        <w:tc>
          <w:tcPr>
            <w:tcW w:w="1984" w:type="dxa"/>
            <w:noWrap/>
          </w:tcPr>
          <w:p w:rsidR="003D3B37" w:rsidRPr="007B362F" w:rsidRDefault="006B3D35" w:rsidP="003D3B37">
            <w:pPr>
              <w:rPr>
                <w:rFonts w:asciiTheme="minorHAnsi" w:hAnsiTheme="minorHAnsi"/>
                <w:sz w:val="20"/>
              </w:rPr>
            </w:pPr>
            <w:r w:rsidRPr="007B362F">
              <w:rPr>
                <w:rFonts w:asciiTheme="minorHAnsi" w:hAnsiTheme="minorHAnsi"/>
                <w:sz w:val="20"/>
              </w:rPr>
              <w:t xml:space="preserve">TU </w:t>
            </w:r>
            <w:r w:rsidR="003D3B37" w:rsidRPr="007B362F">
              <w:rPr>
                <w:rFonts w:asciiTheme="minorHAnsi" w:hAnsiTheme="minorHAnsi"/>
                <w:sz w:val="20"/>
              </w:rPr>
              <w:t xml:space="preserve">Eindhoven </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226</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103.6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225</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57.9</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236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45.7</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rPr>
            </w:pPr>
            <w:r w:rsidRPr="007B362F">
              <w:rPr>
                <w:rFonts w:asciiTheme="minorHAnsi" w:hAnsiTheme="minorHAnsi"/>
                <w:sz w:val="20"/>
              </w:rPr>
              <w:t xml:space="preserve">Chalmers </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280</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69.4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243</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46</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372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23.4</w:t>
            </w:r>
          </w:p>
        </w:tc>
      </w:tr>
      <w:tr w:rsidR="003D3B37" w:rsidRPr="00C837C9" w:rsidTr="007B362F">
        <w:trPr>
          <w:trHeight w:val="300"/>
        </w:trPr>
        <w:tc>
          <w:tcPr>
            <w:tcW w:w="1984" w:type="dxa"/>
            <w:noWrap/>
          </w:tcPr>
          <w:p w:rsidR="003D3B37" w:rsidRPr="007B362F" w:rsidRDefault="003D3B37" w:rsidP="003D3B37">
            <w:pPr>
              <w:rPr>
                <w:rFonts w:asciiTheme="minorHAnsi" w:hAnsiTheme="minorHAnsi"/>
                <w:sz w:val="20"/>
                <w:lang w:val="en-US"/>
              </w:rPr>
            </w:pPr>
            <w:r w:rsidRPr="007B362F">
              <w:rPr>
                <w:rFonts w:asciiTheme="minorHAnsi" w:hAnsiTheme="minorHAnsi"/>
                <w:sz w:val="20"/>
                <w:lang w:val="en-US"/>
              </w:rPr>
              <w:t>NTNU</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280</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75.1</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307</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36.3</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262</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38.8</w:t>
            </w:r>
          </w:p>
        </w:tc>
      </w:tr>
      <w:tr w:rsidR="003D3B37" w:rsidRPr="00C837C9" w:rsidTr="007B362F">
        <w:trPr>
          <w:trHeight w:val="300"/>
        </w:trPr>
        <w:tc>
          <w:tcPr>
            <w:tcW w:w="1984" w:type="dxa"/>
            <w:noWrap/>
          </w:tcPr>
          <w:p w:rsidR="003D3B37" w:rsidRPr="007B362F" w:rsidRDefault="00B442CC" w:rsidP="003D3B37">
            <w:pPr>
              <w:rPr>
                <w:rFonts w:asciiTheme="minorHAnsi" w:hAnsiTheme="minorHAnsi"/>
                <w:sz w:val="20"/>
              </w:rPr>
            </w:pPr>
            <w:r w:rsidRPr="007B362F">
              <w:rPr>
                <w:rFonts w:asciiTheme="minorHAnsi" w:hAnsiTheme="minorHAnsi"/>
                <w:sz w:val="20"/>
              </w:rPr>
              <w:t>UPC</w:t>
            </w:r>
          </w:p>
        </w:tc>
        <w:tc>
          <w:tcPr>
            <w:tcW w:w="737" w:type="dxa"/>
            <w:noWrap/>
          </w:tcPr>
          <w:p w:rsidR="003D3B37" w:rsidRPr="00C45FC9" w:rsidRDefault="003D3B37" w:rsidP="003D3B37">
            <w:pPr>
              <w:rPr>
                <w:rFonts w:asciiTheme="minorHAnsi" w:hAnsiTheme="minorHAnsi"/>
                <w:sz w:val="20"/>
              </w:rPr>
            </w:pPr>
            <w:r w:rsidRPr="00C45FC9">
              <w:rPr>
                <w:rFonts w:asciiTheme="minorHAnsi" w:hAnsiTheme="minorHAnsi"/>
                <w:sz w:val="20"/>
              </w:rPr>
              <w:t>562</w:t>
            </w:r>
          </w:p>
        </w:tc>
        <w:tc>
          <w:tcPr>
            <w:tcW w:w="907" w:type="dxa"/>
            <w:noWrap/>
          </w:tcPr>
          <w:p w:rsidR="003D3B37" w:rsidRPr="007B362F" w:rsidRDefault="003D3B37" w:rsidP="003D3B37">
            <w:pPr>
              <w:rPr>
                <w:rFonts w:asciiTheme="minorHAnsi" w:hAnsiTheme="minorHAnsi"/>
                <w:sz w:val="20"/>
              </w:rPr>
            </w:pPr>
            <w:r w:rsidRPr="007B362F">
              <w:rPr>
                <w:rFonts w:asciiTheme="minorHAnsi" w:hAnsiTheme="minorHAnsi"/>
                <w:sz w:val="20"/>
              </w:rPr>
              <w:t>24.7</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546</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14.9</w:t>
            </w:r>
          </w:p>
        </w:tc>
        <w:tc>
          <w:tcPr>
            <w:tcW w:w="1376" w:type="dxa"/>
            <w:noWrap/>
          </w:tcPr>
          <w:p w:rsidR="003D3B37" w:rsidRPr="007B362F" w:rsidRDefault="003D3B37" w:rsidP="003D3B37">
            <w:pPr>
              <w:rPr>
                <w:rFonts w:asciiTheme="minorHAnsi" w:hAnsiTheme="minorHAnsi"/>
                <w:sz w:val="20"/>
              </w:rPr>
            </w:pPr>
            <w:r w:rsidRPr="007B362F">
              <w:rPr>
                <w:rFonts w:asciiTheme="minorHAnsi" w:hAnsiTheme="minorHAnsi"/>
                <w:sz w:val="20"/>
              </w:rPr>
              <w:t>624</w:t>
            </w:r>
          </w:p>
        </w:tc>
        <w:tc>
          <w:tcPr>
            <w:tcW w:w="1361" w:type="dxa"/>
            <w:noWrap/>
          </w:tcPr>
          <w:p w:rsidR="003D3B37" w:rsidRPr="007B362F" w:rsidRDefault="003D3B37" w:rsidP="003D3B37">
            <w:pPr>
              <w:rPr>
                <w:rFonts w:asciiTheme="minorHAnsi" w:hAnsiTheme="minorHAnsi"/>
                <w:sz w:val="20"/>
              </w:rPr>
            </w:pPr>
            <w:r w:rsidRPr="007B362F">
              <w:rPr>
                <w:rFonts w:asciiTheme="minorHAnsi" w:hAnsiTheme="minorHAnsi"/>
                <w:sz w:val="20"/>
              </w:rPr>
              <w:t>9.8</w:t>
            </w:r>
          </w:p>
        </w:tc>
      </w:tr>
    </w:tbl>
    <w:p w:rsidR="00E23D82" w:rsidRDefault="00E23D82" w:rsidP="00E23D82"/>
    <w:p w:rsidR="00C40033" w:rsidRDefault="005B628E" w:rsidP="00E23D82">
      <w:r>
        <w:t>Värt att notera</w:t>
      </w:r>
      <w:r w:rsidR="00E6426E">
        <w:t xml:space="preserve"> är att endast ett fåtal universitet får mer än 1000 röster och att exempelvis Nanyang, rankat som nr 59, fick </w:t>
      </w:r>
      <w:r w:rsidR="006B3D35" w:rsidRPr="006B3D35">
        <w:t>403.2</w:t>
      </w:r>
      <w:r w:rsidR="00E6426E">
        <w:t xml:space="preserve"> röster jämfört med MIT på </w:t>
      </w:r>
      <w:r w:rsidR="006B3D35" w:rsidRPr="006B3D35">
        <w:t>6591.8</w:t>
      </w:r>
      <w:r w:rsidR="00E6426E">
        <w:t xml:space="preserve">. Bland de högst rankade universiteten korresponderar resultatet sett till rank för forskning i hög grad med det för utbildning. </w:t>
      </w:r>
      <w:r w:rsidR="004E6B6B">
        <w:t xml:space="preserve">Frågan är om respondenterna verkligen förmår skilja häremellan utan </w:t>
      </w:r>
      <w:r w:rsidR="00D25A5A">
        <w:t xml:space="preserve">istället </w:t>
      </w:r>
      <w:r w:rsidR="004E6B6B">
        <w:t xml:space="preserve">nöjer sig med </w:t>
      </w:r>
      <w:r w:rsidR="00124BA7">
        <w:t xml:space="preserve">att </w:t>
      </w:r>
      <w:r w:rsidR="004E6B6B">
        <w:t xml:space="preserve">fylla i </w:t>
      </w:r>
      <w:r w:rsidR="00C40033">
        <w:t xml:space="preserve">ungefär </w:t>
      </w:r>
      <w:r w:rsidR="004E6B6B">
        <w:t xml:space="preserve">samma universitet på båda frågorna. </w:t>
      </w:r>
      <w:r w:rsidR="00835345">
        <w:t xml:space="preserve">Förmodligen inverkar haloeffekten, det vill säga </w:t>
      </w:r>
      <w:r w:rsidR="00763C1D">
        <w:t xml:space="preserve">att </w:t>
      </w:r>
      <w:r w:rsidR="00835345">
        <w:t xml:space="preserve">om ett universitet är riktigt bra inom forskning utgår man från att det också är mycket bra inom utbildning. </w:t>
      </w:r>
      <w:r w:rsidR="00287438">
        <w:t xml:space="preserve">Först omkring rank 100 blir det större diskrepanser </w:t>
      </w:r>
      <w:r w:rsidR="00FD446E">
        <w:t>sett till</w:t>
      </w:r>
      <w:r w:rsidR="00287438">
        <w:t xml:space="preserve"> rankingpositionen mellan forskning och utbildning. </w:t>
      </w:r>
      <w:r w:rsidR="000C7609">
        <w:t>École Polytechnique har ett betydligt bättre rykte inom utbildning än vad det har inom forskning</w:t>
      </w:r>
      <w:r w:rsidR="00E75CAF">
        <w:t xml:space="preserve">, dock är lärosätet </w:t>
      </w:r>
      <w:r>
        <w:t>väl</w:t>
      </w:r>
      <w:r w:rsidR="00E75CAF">
        <w:t>känt för sin exklusiva utbildning</w:t>
      </w:r>
      <w:r w:rsidR="000C7609">
        <w:t xml:space="preserve">. </w:t>
      </w:r>
    </w:p>
    <w:p w:rsidR="007B362F" w:rsidRDefault="007B362F" w:rsidP="00E23D82"/>
    <w:p w:rsidR="00124BA7" w:rsidRDefault="00287438" w:rsidP="00E23D82">
      <w:r>
        <w:t>Väl värt att notera är också att KTH är som nr</w:t>
      </w:r>
      <w:r w:rsidR="00D01F54">
        <w:t xml:space="preserve"> 213</w:t>
      </w:r>
      <w:r>
        <w:t xml:space="preserve"> sett till rykte i världen</w:t>
      </w:r>
      <w:r w:rsidR="00D01F54">
        <w:t>, vilket placerar oss framför TU Eindhoven, Chalmers, NTNU och UPC</w:t>
      </w:r>
      <w:r>
        <w:t>.</w:t>
      </w:r>
      <w:r w:rsidR="006B3D35">
        <w:t xml:space="preserve"> Resultatet för 2018 visa</w:t>
      </w:r>
      <w:r w:rsidR="000D5998">
        <w:t>r</w:t>
      </w:r>
      <w:r w:rsidR="006B3D35">
        <w:t xml:space="preserve"> att KTH då innehade position</w:t>
      </w:r>
      <w:r>
        <w:t xml:space="preserve"> </w:t>
      </w:r>
      <w:r w:rsidR="006B3D35">
        <w:t xml:space="preserve">168. Skiftningarna </w:t>
      </w:r>
      <w:r w:rsidR="00A678AB">
        <w:t xml:space="preserve">i </w:t>
      </w:r>
      <w:r w:rsidR="006B3D35">
        <w:t>resultat för KTH:s</w:t>
      </w:r>
      <w:r w:rsidR="000D5998">
        <w:t xml:space="preserve"> del påvisar att mätningarna är </w:t>
      </w:r>
      <w:r w:rsidR="006B3D35">
        <w:t>instabila</w:t>
      </w:r>
      <w:r w:rsidR="007B362F">
        <w:t xml:space="preserve"> och kan skifta kraftigt från år till år</w:t>
      </w:r>
      <w:r w:rsidR="006B3D35">
        <w:t xml:space="preserve">. </w:t>
      </w:r>
      <w:r w:rsidR="00D01F54">
        <w:t xml:space="preserve">KTH har </w:t>
      </w:r>
      <w:r w:rsidR="00C40033">
        <w:t xml:space="preserve">sedan rankningen </w:t>
      </w:r>
      <w:r w:rsidR="00BB2B00">
        <w:t>lanserades</w:t>
      </w:r>
      <w:r w:rsidR="00D01F54">
        <w:t xml:space="preserve"> haft bättre rykte än DTU, men detta förfaller ha ändrats i och med denna mätning.</w:t>
      </w:r>
      <w:r w:rsidR="00C40033">
        <w:t xml:space="preserve"> DTU har också</w:t>
      </w:r>
      <w:r w:rsidR="0044521D">
        <w:t xml:space="preserve"> betydligt bättre </w:t>
      </w:r>
      <w:proofErr w:type="spellStart"/>
      <w:r w:rsidR="0044521D">
        <w:t>bibliometriskt</w:t>
      </w:r>
      <w:proofErr w:type="spellEnd"/>
      <w:r w:rsidR="00C40033">
        <w:t xml:space="preserve"> genomslag än KTH. </w:t>
      </w:r>
    </w:p>
    <w:p w:rsidR="0044521D" w:rsidRDefault="0044521D" w:rsidP="00E23D82"/>
    <w:p w:rsidR="00E23D82" w:rsidRDefault="0044521D" w:rsidP="00E23D82">
      <w:r>
        <w:lastRenderedPageBreak/>
        <w:t xml:space="preserve">KTH har sedan rankningen introducerades 2010 haft bättre forskningsrykte än utbildningsrykte. </w:t>
      </w:r>
    </w:p>
    <w:p w:rsidR="00124BA7" w:rsidRDefault="00124BA7" w:rsidP="00E23D82"/>
    <w:p w:rsidR="00124BA7" w:rsidRDefault="00124BA7" w:rsidP="00124BA7">
      <w:pPr>
        <w:rPr>
          <w:b/>
        </w:rPr>
      </w:pPr>
      <w:r w:rsidRPr="00114493">
        <w:rPr>
          <w:b/>
        </w:rPr>
        <w:t>KTH</w:t>
      </w:r>
      <w:r>
        <w:rPr>
          <w:b/>
        </w:rPr>
        <w:t>:s</w:t>
      </w:r>
      <w:r w:rsidRPr="00114493">
        <w:rPr>
          <w:b/>
        </w:rPr>
        <w:t xml:space="preserve"> utveckling i THE:s ryktesmätning</w:t>
      </w:r>
    </w:p>
    <w:p w:rsidR="00124BA7" w:rsidRPr="00114493" w:rsidRDefault="00124BA7" w:rsidP="00124BA7">
      <w:pPr>
        <w:rPr>
          <w:b/>
        </w:rPr>
      </w:pPr>
    </w:p>
    <w:tbl>
      <w:tblPr>
        <w:tblStyle w:val="Tabellrutnt"/>
        <w:tblW w:w="0" w:type="auto"/>
        <w:tblLook w:val="04A0" w:firstRow="1" w:lastRow="0" w:firstColumn="1" w:lastColumn="0" w:noHBand="0" w:noVBand="1"/>
      </w:tblPr>
      <w:tblGrid>
        <w:gridCol w:w="1364"/>
        <w:gridCol w:w="1346"/>
        <w:gridCol w:w="1346"/>
        <w:gridCol w:w="1346"/>
        <w:gridCol w:w="1346"/>
      </w:tblGrid>
      <w:tr w:rsidR="00124BA7" w:rsidRPr="00114493" w:rsidTr="00DB5DA9">
        <w:trPr>
          <w:trHeight w:val="372"/>
        </w:trPr>
        <w:tc>
          <w:tcPr>
            <w:tcW w:w="1364" w:type="dxa"/>
            <w:noWrap/>
            <w:hideMark/>
          </w:tcPr>
          <w:p w:rsidR="00124BA7" w:rsidRPr="00114493" w:rsidRDefault="00124BA7" w:rsidP="00DB5DA9">
            <w:pPr>
              <w:rPr>
                <w:rFonts w:asciiTheme="minorHAnsi" w:hAnsiTheme="minorHAnsi"/>
              </w:rPr>
            </w:pPr>
            <w:r>
              <w:rPr>
                <w:rFonts w:asciiTheme="minorHAnsi" w:hAnsiTheme="minorHAnsi"/>
              </w:rPr>
              <w:t>År</w:t>
            </w:r>
          </w:p>
        </w:tc>
        <w:tc>
          <w:tcPr>
            <w:tcW w:w="1346" w:type="dxa"/>
            <w:noWrap/>
            <w:hideMark/>
          </w:tcPr>
          <w:p w:rsidR="00124BA7" w:rsidRPr="00114493" w:rsidRDefault="00124BA7" w:rsidP="00DB5DA9">
            <w:pPr>
              <w:rPr>
                <w:rFonts w:asciiTheme="minorHAnsi" w:hAnsiTheme="minorHAnsi"/>
                <w:b/>
              </w:rPr>
            </w:pPr>
            <w:r w:rsidRPr="00114493">
              <w:rPr>
                <w:rFonts w:asciiTheme="minorHAnsi" w:hAnsiTheme="minorHAnsi"/>
                <w:b/>
              </w:rPr>
              <w:t>2016</w:t>
            </w:r>
          </w:p>
        </w:tc>
        <w:tc>
          <w:tcPr>
            <w:tcW w:w="1346" w:type="dxa"/>
            <w:noWrap/>
            <w:hideMark/>
          </w:tcPr>
          <w:p w:rsidR="00124BA7" w:rsidRPr="00114493" w:rsidRDefault="00124BA7" w:rsidP="00DB5DA9">
            <w:pPr>
              <w:rPr>
                <w:rFonts w:asciiTheme="minorHAnsi" w:hAnsiTheme="minorHAnsi"/>
                <w:b/>
              </w:rPr>
            </w:pPr>
            <w:r w:rsidRPr="00114493">
              <w:rPr>
                <w:rFonts w:asciiTheme="minorHAnsi" w:hAnsiTheme="minorHAnsi"/>
                <w:b/>
              </w:rPr>
              <w:t>2017</w:t>
            </w:r>
          </w:p>
        </w:tc>
        <w:tc>
          <w:tcPr>
            <w:tcW w:w="1346" w:type="dxa"/>
            <w:noWrap/>
            <w:hideMark/>
          </w:tcPr>
          <w:p w:rsidR="00124BA7" w:rsidRPr="00114493" w:rsidRDefault="00124BA7" w:rsidP="00DB5DA9">
            <w:pPr>
              <w:rPr>
                <w:rFonts w:asciiTheme="minorHAnsi" w:hAnsiTheme="minorHAnsi"/>
                <w:b/>
              </w:rPr>
            </w:pPr>
            <w:r w:rsidRPr="00114493">
              <w:rPr>
                <w:rFonts w:asciiTheme="minorHAnsi" w:hAnsiTheme="minorHAnsi"/>
                <w:b/>
              </w:rPr>
              <w:t>2018</w:t>
            </w:r>
          </w:p>
        </w:tc>
        <w:tc>
          <w:tcPr>
            <w:tcW w:w="1346" w:type="dxa"/>
            <w:noWrap/>
            <w:hideMark/>
          </w:tcPr>
          <w:p w:rsidR="00124BA7" w:rsidRPr="00114493" w:rsidRDefault="00124BA7" w:rsidP="00DB5DA9">
            <w:pPr>
              <w:rPr>
                <w:rFonts w:asciiTheme="minorHAnsi" w:hAnsiTheme="minorHAnsi"/>
                <w:b/>
              </w:rPr>
            </w:pPr>
            <w:r w:rsidRPr="00114493">
              <w:rPr>
                <w:rFonts w:asciiTheme="minorHAnsi" w:hAnsiTheme="minorHAnsi"/>
                <w:b/>
              </w:rPr>
              <w:t>2019</w:t>
            </w:r>
          </w:p>
        </w:tc>
      </w:tr>
      <w:tr w:rsidR="00124BA7" w:rsidRPr="00114493" w:rsidTr="00DB5DA9">
        <w:trPr>
          <w:trHeight w:val="372"/>
        </w:trPr>
        <w:tc>
          <w:tcPr>
            <w:tcW w:w="1364" w:type="dxa"/>
            <w:noWrap/>
            <w:hideMark/>
          </w:tcPr>
          <w:p w:rsidR="00124BA7" w:rsidRPr="00114493" w:rsidRDefault="00124BA7" w:rsidP="00DB5DA9">
            <w:pPr>
              <w:rPr>
                <w:rFonts w:asciiTheme="minorHAnsi" w:hAnsiTheme="minorHAnsi"/>
              </w:rPr>
            </w:pPr>
            <w:r w:rsidRPr="00114493">
              <w:rPr>
                <w:rFonts w:asciiTheme="minorHAnsi" w:hAnsiTheme="minorHAnsi"/>
              </w:rPr>
              <w:t>Rank</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145</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166</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168</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213</w:t>
            </w:r>
          </w:p>
        </w:tc>
      </w:tr>
      <w:tr w:rsidR="00124BA7" w:rsidRPr="00114493" w:rsidTr="00DB5DA9">
        <w:trPr>
          <w:trHeight w:val="372"/>
        </w:trPr>
        <w:tc>
          <w:tcPr>
            <w:tcW w:w="1364" w:type="dxa"/>
            <w:noWrap/>
            <w:hideMark/>
          </w:tcPr>
          <w:p w:rsidR="00124BA7" w:rsidRPr="00114493" w:rsidRDefault="005A3880" w:rsidP="00DB5DA9">
            <w:pPr>
              <w:rPr>
                <w:rFonts w:asciiTheme="minorHAnsi" w:hAnsiTheme="minorHAnsi"/>
              </w:rPr>
            </w:pPr>
            <w:r>
              <w:rPr>
                <w:rFonts w:asciiTheme="minorHAnsi" w:hAnsiTheme="minorHAnsi"/>
              </w:rPr>
              <w:t>Poäng</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2.2</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1.7</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1.7</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1.4</w:t>
            </w:r>
          </w:p>
        </w:tc>
      </w:tr>
      <w:tr w:rsidR="00124BA7" w:rsidRPr="00114493" w:rsidTr="00DB5DA9">
        <w:trPr>
          <w:trHeight w:val="372"/>
        </w:trPr>
        <w:tc>
          <w:tcPr>
            <w:tcW w:w="1364" w:type="dxa"/>
            <w:noWrap/>
            <w:hideMark/>
          </w:tcPr>
          <w:p w:rsidR="00124BA7" w:rsidRPr="00114493" w:rsidRDefault="00124BA7" w:rsidP="00DB5DA9">
            <w:pPr>
              <w:rPr>
                <w:rFonts w:asciiTheme="minorHAnsi" w:hAnsiTheme="minorHAnsi"/>
              </w:rPr>
            </w:pPr>
            <w:r>
              <w:rPr>
                <w:rFonts w:asciiTheme="minorHAnsi" w:hAnsiTheme="minorHAnsi"/>
              </w:rPr>
              <w:t>Röster</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169.1</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129.9</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145.6</w:t>
            </w:r>
          </w:p>
        </w:tc>
        <w:tc>
          <w:tcPr>
            <w:tcW w:w="1346" w:type="dxa"/>
            <w:noWrap/>
            <w:hideMark/>
          </w:tcPr>
          <w:p w:rsidR="00124BA7" w:rsidRPr="00114493" w:rsidRDefault="00124BA7" w:rsidP="00DB5DA9">
            <w:pPr>
              <w:rPr>
                <w:rFonts w:asciiTheme="minorHAnsi" w:hAnsiTheme="minorHAnsi"/>
              </w:rPr>
            </w:pPr>
            <w:r w:rsidRPr="00114493">
              <w:rPr>
                <w:rFonts w:asciiTheme="minorHAnsi" w:hAnsiTheme="minorHAnsi"/>
              </w:rPr>
              <w:t>110.7</w:t>
            </w:r>
          </w:p>
        </w:tc>
      </w:tr>
    </w:tbl>
    <w:p w:rsidR="00124BA7" w:rsidRDefault="00124BA7" w:rsidP="00124BA7"/>
    <w:p w:rsidR="00124BA7" w:rsidRDefault="00124BA7" w:rsidP="00124BA7">
      <w:r>
        <w:t xml:space="preserve">I tabellen ovan framgår att KTH </w:t>
      </w:r>
      <w:r w:rsidR="009B173F">
        <w:t>påvisar</w:t>
      </w:r>
      <w:r>
        <w:t xml:space="preserve"> en negativ trend i THE:s ryktesmätning. Nedgången kan </w:t>
      </w:r>
      <w:r w:rsidR="00DB5DA9">
        <w:t>framför allt</w:t>
      </w:r>
      <w:r>
        <w:t xml:space="preserve"> tillskrivas ökad internationell konkurrens samt att Asien och Latinamerika har fått en högre andel respondenter än tidigare. </w:t>
      </w:r>
    </w:p>
    <w:p w:rsidR="00E23D82" w:rsidRDefault="00E23D82" w:rsidP="00E23D82"/>
    <w:p w:rsidR="00E23D82" w:rsidRDefault="00287438" w:rsidP="00E23D82">
      <w:pPr>
        <w:rPr>
          <w:b/>
        </w:rPr>
      </w:pPr>
      <w:r w:rsidRPr="00287438">
        <w:rPr>
          <w:b/>
        </w:rPr>
        <w:t>Röstfördelning</w:t>
      </w:r>
      <w:r>
        <w:rPr>
          <w:b/>
        </w:rPr>
        <w:t xml:space="preserve"> uppdelat efter</w:t>
      </w:r>
      <w:r w:rsidRPr="00287438">
        <w:rPr>
          <w:b/>
        </w:rPr>
        <w:t xml:space="preserve"> världsdel</w:t>
      </w:r>
      <w:r w:rsidR="00D3422E">
        <w:rPr>
          <w:b/>
        </w:rPr>
        <w:t xml:space="preserve"> 2019</w:t>
      </w:r>
    </w:p>
    <w:p w:rsidR="00192706" w:rsidRPr="00287438" w:rsidRDefault="00192706" w:rsidP="00E23D82">
      <w:pPr>
        <w:rPr>
          <w:b/>
        </w:rPr>
      </w:pPr>
    </w:p>
    <w:tbl>
      <w:tblPr>
        <w:tblStyle w:val="Tabellrutnt"/>
        <w:tblW w:w="8551" w:type="dxa"/>
        <w:tblLook w:val="04A0" w:firstRow="1" w:lastRow="0" w:firstColumn="1" w:lastColumn="0" w:noHBand="0" w:noVBand="1"/>
      </w:tblPr>
      <w:tblGrid>
        <w:gridCol w:w="2098"/>
        <w:gridCol w:w="1020"/>
        <w:gridCol w:w="964"/>
        <w:gridCol w:w="1077"/>
        <w:gridCol w:w="1077"/>
        <w:gridCol w:w="1181"/>
        <w:gridCol w:w="1134"/>
      </w:tblGrid>
      <w:tr w:rsidR="00E23D82" w:rsidRPr="00C837C9" w:rsidTr="00A678AB">
        <w:trPr>
          <w:trHeight w:val="300"/>
        </w:trPr>
        <w:tc>
          <w:tcPr>
            <w:tcW w:w="2098" w:type="dxa"/>
            <w:noWrap/>
            <w:hideMark/>
          </w:tcPr>
          <w:p w:rsidR="00E23D82" w:rsidRPr="007B362F" w:rsidRDefault="00E23D82" w:rsidP="00B32B2D">
            <w:pPr>
              <w:rPr>
                <w:rFonts w:ascii="Georgia" w:hAnsi="Georgia"/>
                <w:b/>
                <w:sz w:val="20"/>
              </w:rPr>
            </w:pPr>
            <w:r w:rsidRPr="007B362F">
              <w:rPr>
                <w:rFonts w:ascii="Georgia" w:hAnsi="Georgia"/>
                <w:b/>
                <w:sz w:val="20"/>
              </w:rPr>
              <w:t>Lärosäte</w:t>
            </w:r>
          </w:p>
        </w:tc>
        <w:tc>
          <w:tcPr>
            <w:tcW w:w="1020" w:type="dxa"/>
            <w:noWrap/>
            <w:hideMark/>
          </w:tcPr>
          <w:p w:rsidR="00E23D82" w:rsidRPr="007B362F" w:rsidRDefault="00E23D82" w:rsidP="00B32B2D">
            <w:pPr>
              <w:rPr>
                <w:rFonts w:ascii="Georgia" w:hAnsi="Georgia"/>
                <w:b/>
                <w:bCs/>
                <w:sz w:val="20"/>
              </w:rPr>
            </w:pPr>
            <w:r w:rsidRPr="007B362F">
              <w:rPr>
                <w:rFonts w:ascii="Georgia" w:hAnsi="Georgia"/>
                <w:b/>
                <w:bCs/>
                <w:sz w:val="20"/>
              </w:rPr>
              <w:t>Afrika</w:t>
            </w:r>
          </w:p>
        </w:tc>
        <w:tc>
          <w:tcPr>
            <w:tcW w:w="964" w:type="dxa"/>
            <w:noWrap/>
            <w:hideMark/>
          </w:tcPr>
          <w:p w:rsidR="00E23D82" w:rsidRPr="007B362F" w:rsidRDefault="00E23D82" w:rsidP="00B32B2D">
            <w:pPr>
              <w:rPr>
                <w:rFonts w:ascii="Georgia" w:hAnsi="Georgia"/>
                <w:b/>
                <w:bCs/>
                <w:sz w:val="20"/>
              </w:rPr>
            </w:pPr>
            <w:r w:rsidRPr="007B362F">
              <w:rPr>
                <w:rFonts w:ascii="Georgia" w:hAnsi="Georgia"/>
                <w:b/>
                <w:bCs/>
                <w:sz w:val="20"/>
              </w:rPr>
              <w:t>Asien</w:t>
            </w:r>
          </w:p>
        </w:tc>
        <w:tc>
          <w:tcPr>
            <w:tcW w:w="1077" w:type="dxa"/>
            <w:noWrap/>
            <w:hideMark/>
          </w:tcPr>
          <w:p w:rsidR="00E23D82" w:rsidRPr="007B362F" w:rsidRDefault="00E23D82" w:rsidP="00B32B2D">
            <w:pPr>
              <w:rPr>
                <w:rFonts w:ascii="Georgia" w:hAnsi="Georgia"/>
                <w:b/>
                <w:bCs/>
                <w:sz w:val="20"/>
              </w:rPr>
            </w:pPr>
            <w:r w:rsidRPr="007B362F">
              <w:rPr>
                <w:rFonts w:ascii="Georgia" w:hAnsi="Georgia"/>
                <w:b/>
                <w:bCs/>
                <w:sz w:val="20"/>
              </w:rPr>
              <w:t>Europa</w:t>
            </w:r>
          </w:p>
        </w:tc>
        <w:tc>
          <w:tcPr>
            <w:tcW w:w="1077" w:type="dxa"/>
            <w:noWrap/>
            <w:hideMark/>
          </w:tcPr>
          <w:p w:rsidR="00E23D82" w:rsidRPr="007B362F" w:rsidRDefault="00E23D82" w:rsidP="00B32B2D">
            <w:pPr>
              <w:rPr>
                <w:rFonts w:ascii="Georgia" w:hAnsi="Georgia"/>
                <w:b/>
                <w:bCs/>
                <w:sz w:val="20"/>
              </w:rPr>
            </w:pPr>
            <w:proofErr w:type="spellStart"/>
            <w:r w:rsidRPr="007B362F">
              <w:rPr>
                <w:rFonts w:ascii="Georgia" w:hAnsi="Georgia"/>
                <w:b/>
                <w:bCs/>
                <w:sz w:val="20"/>
              </w:rPr>
              <w:t>Nord-amerika</w:t>
            </w:r>
            <w:proofErr w:type="spellEnd"/>
          </w:p>
        </w:tc>
        <w:tc>
          <w:tcPr>
            <w:tcW w:w="1181" w:type="dxa"/>
            <w:noWrap/>
            <w:hideMark/>
          </w:tcPr>
          <w:p w:rsidR="00E23D82" w:rsidRPr="007B362F" w:rsidRDefault="00E23D82" w:rsidP="00B32B2D">
            <w:pPr>
              <w:rPr>
                <w:rFonts w:ascii="Georgia" w:hAnsi="Georgia"/>
                <w:b/>
                <w:bCs/>
                <w:sz w:val="20"/>
              </w:rPr>
            </w:pPr>
            <w:r w:rsidRPr="007B362F">
              <w:rPr>
                <w:rFonts w:ascii="Georgia" w:hAnsi="Georgia"/>
                <w:b/>
                <w:bCs/>
                <w:sz w:val="20"/>
              </w:rPr>
              <w:t>Oceanien</w:t>
            </w:r>
          </w:p>
        </w:tc>
        <w:tc>
          <w:tcPr>
            <w:tcW w:w="1134" w:type="dxa"/>
            <w:noWrap/>
            <w:hideMark/>
          </w:tcPr>
          <w:p w:rsidR="00E23D82" w:rsidRPr="007B362F" w:rsidRDefault="00E23D82" w:rsidP="00B32B2D">
            <w:pPr>
              <w:rPr>
                <w:rFonts w:ascii="Georgia" w:hAnsi="Georgia"/>
                <w:b/>
                <w:bCs/>
                <w:sz w:val="20"/>
              </w:rPr>
            </w:pPr>
            <w:proofErr w:type="spellStart"/>
            <w:r w:rsidRPr="007B362F">
              <w:rPr>
                <w:rFonts w:ascii="Georgia" w:hAnsi="Georgia"/>
                <w:b/>
                <w:bCs/>
                <w:sz w:val="20"/>
              </w:rPr>
              <w:t>Syd-amerika</w:t>
            </w:r>
            <w:proofErr w:type="spellEnd"/>
          </w:p>
        </w:tc>
      </w:tr>
      <w:tr w:rsidR="003D3B37" w:rsidRPr="00C837C9" w:rsidTr="00A678AB">
        <w:trPr>
          <w:trHeight w:val="300"/>
        </w:trPr>
        <w:tc>
          <w:tcPr>
            <w:tcW w:w="2098" w:type="dxa"/>
            <w:noWrap/>
          </w:tcPr>
          <w:p w:rsidR="003D3B37" w:rsidRPr="007B362F" w:rsidRDefault="003D3B37" w:rsidP="0086183C">
            <w:pPr>
              <w:rPr>
                <w:rFonts w:asciiTheme="minorHAnsi" w:hAnsiTheme="minorHAnsi"/>
                <w:sz w:val="20"/>
              </w:rPr>
            </w:pPr>
            <w:r w:rsidRPr="007B362F">
              <w:rPr>
                <w:rFonts w:asciiTheme="minorHAnsi" w:hAnsiTheme="minorHAnsi"/>
                <w:sz w:val="20"/>
              </w:rPr>
              <w:t>Aalto</w:t>
            </w:r>
          </w:p>
        </w:tc>
        <w:tc>
          <w:tcPr>
            <w:tcW w:w="1020" w:type="dxa"/>
            <w:noWrap/>
          </w:tcPr>
          <w:p w:rsidR="003D3B37" w:rsidRPr="007B362F" w:rsidRDefault="003D3B37" w:rsidP="003D3B37">
            <w:pPr>
              <w:rPr>
                <w:rFonts w:asciiTheme="minorHAnsi" w:hAnsiTheme="minorHAnsi"/>
                <w:sz w:val="20"/>
              </w:rPr>
            </w:pPr>
            <w:r w:rsidRPr="007B362F">
              <w:rPr>
                <w:rFonts w:asciiTheme="minorHAnsi" w:hAnsiTheme="minorHAnsi"/>
                <w:sz w:val="20"/>
              </w:rPr>
              <w:t>1.67</w:t>
            </w:r>
          </w:p>
        </w:tc>
        <w:tc>
          <w:tcPr>
            <w:tcW w:w="964" w:type="dxa"/>
            <w:noWrap/>
          </w:tcPr>
          <w:p w:rsidR="003D3B37" w:rsidRPr="00E92317" w:rsidRDefault="003D3B37" w:rsidP="003D3B37">
            <w:pPr>
              <w:rPr>
                <w:rFonts w:asciiTheme="minorHAnsi" w:hAnsiTheme="minorHAnsi"/>
                <w:sz w:val="20"/>
                <w:highlight w:val="yellow"/>
              </w:rPr>
            </w:pPr>
            <w:r w:rsidRPr="00E92317">
              <w:rPr>
                <w:rFonts w:asciiTheme="minorHAnsi" w:hAnsiTheme="minorHAnsi"/>
                <w:sz w:val="20"/>
                <w:highlight w:val="yellow"/>
              </w:rPr>
              <w:t>26.07</w:t>
            </w:r>
          </w:p>
        </w:tc>
        <w:tc>
          <w:tcPr>
            <w:tcW w:w="1077" w:type="dxa"/>
            <w:noWrap/>
          </w:tcPr>
          <w:p w:rsidR="003D3B37" w:rsidRPr="00E92317" w:rsidRDefault="003D3B37" w:rsidP="003D3B37">
            <w:pPr>
              <w:rPr>
                <w:rFonts w:asciiTheme="minorHAnsi" w:hAnsiTheme="minorHAnsi"/>
                <w:sz w:val="20"/>
                <w:highlight w:val="cyan"/>
              </w:rPr>
            </w:pPr>
            <w:r w:rsidRPr="00E92317">
              <w:rPr>
                <w:rFonts w:asciiTheme="minorHAnsi" w:hAnsiTheme="minorHAnsi"/>
                <w:sz w:val="20"/>
                <w:highlight w:val="cyan"/>
              </w:rPr>
              <w:t>79.89</w:t>
            </w:r>
          </w:p>
        </w:tc>
        <w:tc>
          <w:tcPr>
            <w:tcW w:w="1077" w:type="dxa"/>
            <w:noWrap/>
          </w:tcPr>
          <w:p w:rsidR="003D3B37" w:rsidRPr="00E92317" w:rsidRDefault="003D3B37" w:rsidP="003D3B37">
            <w:pPr>
              <w:rPr>
                <w:rFonts w:asciiTheme="minorHAnsi" w:hAnsiTheme="minorHAnsi"/>
                <w:sz w:val="20"/>
                <w:highlight w:val="green"/>
              </w:rPr>
            </w:pPr>
            <w:r w:rsidRPr="00E92317">
              <w:rPr>
                <w:rFonts w:asciiTheme="minorHAnsi" w:hAnsiTheme="minorHAnsi"/>
                <w:sz w:val="20"/>
                <w:highlight w:val="green"/>
              </w:rPr>
              <w:t>9.81</w:t>
            </w:r>
          </w:p>
        </w:tc>
        <w:tc>
          <w:tcPr>
            <w:tcW w:w="1181" w:type="dxa"/>
            <w:noWrap/>
          </w:tcPr>
          <w:p w:rsidR="003D3B37" w:rsidRPr="007B362F" w:rsidRDefault="003D3B37" w:rsidP="003D3B37">
            <w:pPr>
              <w:rPr>
                <w:rFonts w:asciiTheme="minorHAnsi" w:hAnsiTheme="minorHAnsi"/>
                <w:sz w:val="20"/>
              </w:rPr>
            </w:pPr>
            <w:r w:rsidRPr="007B362F">
              <w:rPr>
                <w:rFonts w:asciiTheme="minorHAnsi" w:hAnsiTheme="minorHAnsi"/>
                <w:sz w:val="20"/>
              </w:rPr>
              <w:t>3.55</w:t>
            </w:r>
          </w:p>
        </w:tc>
        <w:tc>
          <w:tcPr>
            <w:tcW w:w="1134" w:type="dxa"/>
            <w:noWrap/>
          </w:tcPr>
          <w:p w:rsidR="003D3B37" w:rsidRPr="007B362F" w:rsidRDefault="003D3B37" w:rsidP="003D3B37">
            <w:pPr>
              <w:rPr>
                <w:rFonts w:asciiTheme="minorHAnsi" w:hAnsiTheme="minorHAnsi"/>
                <w:sz w:val="20"/>
              </w:rPr>
            </w:pPr>
            <w:r w:rsidRPr="007B362F">
              <w:rPr>
                <w:rFonts w:asciiTheme="minorHAnsi" w:hAnsiTheme="minorHAnsi"/>
                <w:sz w:val="20"/>
              </w:rPr>
              <w:t>3.38</w:t>
            </w:r>
          </w:p>
        </w:tc>
      </w:tr>
      <w:tr w:rsidR="003D3B37" w:rsidRPr="00C837C9" w:rsidTr="00A678AB">
        <w:trPr>
          <w:trHeight w:val="300"/>
        </w:trPr>
        <w:tc>
          <w:tcPr>
            <w:tcW w:w="2098" w:type="dxa"/>
            <w:noWrap/>
          </w:tcPr>
          <w:p w:rsidR="003D3B37" w:rsidRPr="007B362F" w:rsidRDefault="003D3B37" w:rsidP="0086183C">
            <w:pPr>
              <w:rPr>
                <w:rFonts w:asciiTheme="minorHAnsi" w:hAnsiTheme="minorHAnsi"/>
                <w:sz w:val="20"/>
              </w:rPr>
            </w:pPr>
            <w:r w:rsidRPr="007B362F">
              <w:rPr>
                <w:rFonts w:asciiTheme="minorHAnsi" w:hAnsiTheme="minorHAnsi"/>
                <w:sz w:val="20"/>
              </w:rPr>
              <w:t>Cal</w:t>
            </w:r>
            <w:r w:rsidR="0086183C" w:rsidRPr="007B362F">
              <w:rPr>
                <w:rFonts w:asciiTheme="minorHAnsi" w:hAnsiTheme="minorHAnsi"/>
                <w:sz w:val="20"/>
              </w:rPr>
              <w:t>tech</w:t>
            </w:r>
          </w:p>
        </w:tc>
        <w:tc>
          <w:tcPr>
            <w:tcW w:w="1020" w:type="dxa"/>
            <w:noWrap/>
          </w:tcPr>
          <w:p w:rsidR="003D3B37" w:rsidRPr="007B362F" w:rsidRDefault="003D3B37" w:rsidP="003D3B37">
            <w:pPr>
              <w:rPr>
                <w:rFonts w:asciiTheme="minorHAnsi" w:hAnsiTheme="minorHAnsi"/>
                <w:sz w:val="20"/>
              </w:rPr>
            </w:pPr>
            <w:r w:rsidRPr="007B362F">
              <w:rPr>
                <w:rFonts w:asciiTheme="minorHAnsi" w:hAnsiTheme="minorHAnsi"/>
                <w:sz w:val="20"/>
              </w:rPr>
              <w:t>36.94</w:t>
            </w:r>
          </w:p>
        </w:tc>
        <w:tc>
          <w:tcPr>
            <w:tcW w:w="964" w:type="dxa"/>
            <w:noWrap/>
          </w:tcPr>
          <w:p w:rsidR="003D3B37" w:rsidRPr="00E92317" w:rsidRDefault="003D3B37" w:rsidP="003D3B37">
            <w:pPr>
              <w:rPr>
                <w:rFonts w:asciiTheme="minorHAnsi" w:hAnsiTheme="minorHAnsi"/>
                <w:sz w:val="20"/>
                <w:highlight w:val="yellow"/>
              </w:rPr>
            </w:pPr>
            <w:r w:rsidRPr="00E92317">
              <w:rPr>
                <w:rFonts w:asciiTheme="minorHAnsi" w:hAnsiTheme="minorHAnsi"/>
                <w:sz w:val="20"/>
                <w:highlight w:val="yellow"/>
              </w:rPr>
              <w:t>1045.14</w:t>
            </w:r>
          </w:p>
        </w:tc>
        <w:tc>
          <w:tcPr>
            <w:tcW w:w="1077" w:type="dxa"/>
            <w:noWrap/>
          </w:tcPr>
          <w:p w:rsidR="003D3B37" w:rsidRPr="00E92317" w:rsidRDefault="003D3B37" w:rsidP="003D3B37">
            <w:pPr>
              <w:rPr>
                <w:rFonts w:asciiTheme="minorHAnsi" w:hAnsiTheme="minorHAnsi"/>
                <w:sz w:val="20"/>
                <w:highlight w:val="cyan"/>
              </w:rPr>
            </w:pPr>
            <w:r w:rsidRPr="00E92317">
              <w:rPr>
                <w:rFonts w:asciiTheme="minorHAnsi" w:hAnsiTheme="minorHAnsi"/>
                <w:sz w:val="20"/>
                <w:highlight w:val="cyan"/>
              </w:rPr>
              <w:t>345.18</w:t>
            </w:r>
          </w:p>
        </w:tc>
        <w:tc>
          <w:tcPr>
            <w:tcW w:w="1077" w:type="dxa"/>
            <w:noWrap/>
          </w:tcPr>
          <w:p w:rsidR="003D3B37" w:rsidRPr="00E92317" w:rsidRDefault="003D3B37" w:rsidP="003D3B37">
            <w:pPr>
              <w:rPr>
                <w:rFonts w:asciiTheme="minorHAnsi" w:hAnsiTheme="minorHAnsi"/>
                <w:sz w:val="20"/>
                <w:highlight w:val="green"/>
              </w:rPr>
            </w:pPr>
            <w:r w:rsidRPr="00E92317">
              <w:rPr>
                <w:rFonts w:asciiTheme="minorHAnsi" w:hAnsiTheme="minorHAnsi"/>
                <w:sz w:val="20"/>
                <w:highlight w:val="green"/>
              </w:rPr>
              <w:t>458.12</w:t>
            </w:r>
          </w:p>
        </w:tc>
        <w:tc>
          <w:tcPr>
            <w:tcW w:w="1181" w:type="dxa"/>
            <w:noWrap/>
          </w:tcPr>
          <w:p w:rsidR="003D3B37" w:rsidRPr="007B362F" w:rsidRDefault="003D3B37" w:rsidP="003D3B37">
            <w:pPr>
              <w:rPr>
                <w:rFonts w:asciiTheme="minorHAnsi" w:hAnsiTheme="minorHAnsi"/>
                <w:sz w:val="20"/>
              </w:rPr>
            </w:pPr>
            <w:r w:rsidRPr="007B362F">
              <w:rPr>
                <w:rFonts w:asciiTheme="minorHAnsi" w:hAnsiTheme="minorHAnsi"/>
                <w:sz w:val="20"/>
              </w:rPr>
              <w:t>15.85</w:t>
            </w:r>
          </w:p>
        </w:tc>
        <w:tc>
          <w:tcPr>
            <w:tcW w:w="1134" w:type="dxa"/>
            <w:noWrap/>
          </w:tcPr>
          <w:p w:rsidR="003D3B37" w:rsidRPr="007B362F" w:rsidRDefault="003D3B37" w:rsidP="003D3B37">
            <w:pPr>
              <w:rPr>
                <w:rFonts w:asciiTheme="minorHAnsi" w:hAnsiTheme="minorHAnsi"/>
                <w:sz w:val="20"/>
              </w:rPr>
            </w:pPr>
            <w:r w:rsidRPr="007B362F">
              <w:rPr>
                <w:rFonts w:asciiTheme="minorHAnsi" w:hAnsiTheme="minorHAnsi"/>
                <w:sz w:val="20"/>
              </w:rPr>
              <w:t>27.75</w:t>
            </w:r>
          </w:p>
        </w:tc>
      </w:tr>
      <w:tr w:rsidR="003D3B37" w:rsidRPr="00C837C9" w:rsidTr="00A678AB">
        <w:trPr>
          <w:trHeight w:val="300"/>
        </w:trPr>
        <w:tc>
          <w:tcPr>
            <w:tcW w:w="2098" w:type="dxa"/>
            <w:noWrap/>
          </w:tcPr>
          <w:p w:rsidR="003D3B37" w:rsidRPr="007B362F" w:rsidRDefault="0086183C" w:rsidP="0086183C">
            <w:pPr>
              <w:rPr>
                <w:rFonts w:asciiTheme="minorHAnsi" w:hAnsiTheme="minorHAnsi"/>
                <w:sz w:val="20"/>
              </w:rPr>
            </w:pPr>
            <w:r w:rsidRPr="007B362F">
              <w:rPr>
                <w:rFonts w:asciiTheme="minorHAnsi" w:hAnsiTheme="minorHAnsi"/>
                <w:sz w:val="20"/>
              </w:rPr>
              <w:t>Chalmers</w:t>
            </w:r>
          </w:p>
        </w:tc>
        <w:tc>
          <w:tcPr>
            <w:tcW w:w="1020" w:type="dxa"/>
            <w:noWrap/>
          </w:tcPr>
          <w:p w:rsidR="003D3B37" w:rsidRPr="007B362F" w:rsidRDefault="003D3B37" w:rsidP="003D3B37">
            <w:pPr>
              <w:rPr>
                <w:rFonts w:asciiTheme="minorHAnsi" w:hAnsiTheme="minorHAnsi"/>
                <w:sz w:val="20"/>
              </w:rPr>
            </w:pPr>
            <w:r w:rsidRPr="007B362F">
              <w:rPr>
                <w:rFonts w:asciiTheme="minorHAnsi" w:hAnsiTheme="minorHAnsi"/>
                <w:sz w:val="20"/>
              </w:rPr>
              <w:t>2.01</w:t>
            </w:r>
          </w:p>
        </w:tc>
        <w:tc>
          <w:tcPr>
            <w:tcW w:w="964" w:type="dxa"/>
            <w:noWrap/>
          </w:tcPr>
          <w:p w:rsidR="003D3B37" w:rsidRPr="00E92317" w:rsidRDefault="003D3B37" w:rsidP="003D3B37">
            <w:pPr>
              <w:rPr>
                <w:rFonts w:asciiTheme="minorHAnsi" w:hAnsiTheme="minorHAnsi"/>
                <w:sz w:val="20"/>
                <w:highlight w:val="yellow"/>
              </w:rPr>
            </w:pPr>
            <w:r w:rsidRPr="00E92317">
              <w:rPr>
                <w:rFonts w:asciiTheme="minorHAnsi" w:hAnsiTheme="minorHAnsi"/>
                <w:sz w:val="20"/>
                <w:highlight w:val="yellow"/>
              </w:rPr>
              <w:t>17.09</w:t>
            </w:r>
          </w:p>
        </w:tc>
        <w:tc>
          <w:tcPr>
            <w:tcW w:w="1077" w:type="dxa"/>
            <w:noWrap/>
          </w:tcPr>
          <w:p w:rsidR="003D3B37" w:rsidRPr="00E92317" w:rsidRDefault="003D3B37" w:rsidP="003D3B37">
            <w:pPr>
              <w:rPr>
                <w:rFonts w:asciiTheme="minorHAnsi" w:hAnsiTheme="minorHAnsi"/>
                <w:sz w:val="20"/>
                <w:highlight w:val="cyan"/>
              </w:rPr>
            </w:pPr>
            <w:r w:rsidRPr="00E92317">
              <w:rPr>
                <w:rFonts w:asciiTheme="minorHAnsi" w:hAnsiTheme="minorHAnsi"/>
                <w:sz w:val="20"/>
                <w:highlight w:val="cyan"/>
              </w:rPr>
              <w:t>42.72</w:t>
            </w:r>
          </w:p>
        </w:tc>
        <w:tc>
          <w:tcPr>
            <w:tcW w:w="1077" w:type="dxa"/>
            <w:noWrap/>
          </w:tcPr>
          <w:p w:rsidR="003D3B37" w:rsidRPr="00E92317" w:rsidRDefault="003D3B37" w:rsidP="003D3B37">
            <w:pPr>
              <w:rPr>
                <w:rFonts w:asciiTheme="minorHAnsi" w:hAnsiTheme="minorHAnsi"/>
                <w:sz w:val="20"/>
                <w:highlight w:val="green"/>
              </w:rPr>
            </w:pPr>
            <w:r w:rsidRPr="00E92317">
              <w:rPr>
                <w:rFonts w:asciiTheme="minorHAnsi" w:hAnsiTheme="minorHAnsi"/>
                <w:sz w:val="20"/>
                <w:highlight w:val="green"/>
              </w:rPr>
              <w:t>3.62</w:t>
            </w:r>
          </w:p>
        </w:tc>
        <w:tc>
          <w:tcPr>
            <w:tcW w:w="1181" w:type="dxa"/>
            <w:noWrap/>
          </w:tcPr>
          <w:p w:rsidR="003D3B37" w:rsidRPr="007B362F" w:rsidRDefault="003D3B37" w:rsidP="003D3B37">
            <w:pPr>
              <w:rPr>
                <w:rFonts w:asciiTheme="minorHAnsi" w:hAnsiTheme="minorHAnsi"/>
                <w:sz w:val="20"/>
              </w:rPr>
            </w:pPr>
            <w:r w:rsidRPr="007B362F">
              <w:rPr>
                <w:rFonts w:asciiTheme="minorHAnsi" w:hAnsiTheme="minorHAnsi"/>
                <w:sz w:val="20"/>
              </w:rPr>
              <w:t>2.03</w:t>
            </w:r>
          </w:p>
        </w:tc>
        <w:tc>
          <w:tcPr>
            <w:tcW w:w="1134" w:type="dxa"/>
            <w:noWrap/>
          </w:tcPr>
          <w:p w:rsidR="003D3B37" w:rsidRPr="007B362F" w:rsidRDefault="003D3B37" w:rsidP="003D3B37">
            <w:pPr>
              <w:rPr>
                <w:rFonts w:asciiTheme="minorHAnsi" w:hAnsiTheme="minorHAnsi"/>
                <w:sz w:val="20"/>
              </w:rPr>
            </w:pPr>
            <w:r w:rsidRPr="007B362F">
              <w:rPr>
                <w:rFonts w:asciiTheme="minorHAnsi" w:hAnsiTheme="minorHAnsi"/>
                <w:sz w:val="20"/>
              </w:rPr>
              <w:t>1.95</w:t>
            </w:r>
          </w:p>
        </w:tc>
      </w:tr>
      <w:tr w:rsidR="003D3B37" w:rsidRPr="00C837C9" w:rsidTr="00A678AB">
        <w:trPr>
          <w:trHeight w:val="300"/>
        </w:trPr>
        <w:tc>
          <w:tcPr>
            <w:tcW w:w="2098" w:type="dxa"/>
            <w:noWrap/>
          </w:tcPr>
          <w:p w:rsidR="003D3B37" w:rsidRPr="007B362F" w:rsidRDefault="003D3B37" w:rsidP="0086183C">
            <w:pPr>
              <w:rPr>
                <w:rFonts w:asciiTheme="minorHAnsi" w:hAnsiTheme="minorHAnsi"/>
                <w:sz w:val="20"/>
              </w:rPr>
            </w:pPr>
            <w:r w:rsidRPr="007B362F">
              <w:rPr>
                <w:rFonts w:asciiTheme="minorHAnsi" w:hAnsiTheme="minorHAnsi"/>
                <w:sz w:val="20"/>
              </w:rPr>
              <w:t xml:space="preserve">Delft </w:t>
            </w:r>
          </w:p>
        </w:tc>
        <w:tc>
          <w:tcPr>
            <w:tcW w:w="1020" w:type="dxa"/>
            <w:noWrap/>
          </w:tcPr>
          <w:p w:rsidR="003D3B37" w:rsidRPr="007B362F" w:rsidRDefault="003D3B37" w:rsidP="003D3B37">
            <w:pPr>
              <w:rPr>
                <w:rFonts w:asciiTheme="minorHAnsi" w:hAnsiTheme="minorHAnsi"/>
                <w:sz w:val="20"/>
              </w:rPr>
            </w:pPr>
            <w:r w:rsidRPr="007B362F">
              <w:rPr>
                <w:rFonts w:asciiTheme="minorHAnsi" w:hAnsiTheme="minorHAnsi"/>
                <w:sz w:val="20"/>
              </w:rPr>
              <w:t>3.19</w:t>
            </w:r>
          </w:p>
        </w:tc>
        <w:tc>
          <w:tcPr>
            <w:tcW w:w="964" w:type="dxa"/>
            <w:noWrap/>
          </w:tcPr>
          <w:p w:rsidR="003D3B37" w:rsidRPr="00E92317" w:rsidRDefault="003D3B37" w:rsidP="003D3B37">
            <w:pPr>
              <w:rPr>
                <w:rFonts w:asciiTheme="minorHAnsi" w:hAnsiTheme="minorHAnsi"/>
                <w:sz w:val="20"/>
                <w:highlight w:val="yellow"/>
              </w:rPr>
            </w:pPr>
            <w:r w:rsidRPr="00E92317">
              <w:rPr>
                <w:rFonts w:asciiTheme="minorHAnsi" w:hAnsiTheme="minorHAnsi"/>
                <w:sz w:val="20"/>
                <w:highlight w:val="yellow"/>
              </w:rPr>
              <w:t>184.12</w:t>
            </w:r>
          </w:p>
        </w:tc>
        <w:tc>
          <w:tcPr>
            <w:tcW w:w="1077" w:type="dxa"/>
            <w:noWrap/>
          </w:tcPr>
          <w:p w:rsidR="003D3B37" w:rsidRPr="00E92317" w:rsidRDefault="003D3B37" w:rsidP="003D3B37">
            <w:pPr>
              <w:rPr>
                <w:rFonts w:asciiTheme="minorHAnsi" w:hAnsiTheme="minorHAnsi"/>
                <w:sz w:val="20"/>
                <w:highlight w:val="cyan"/>
              </w:rPr>
            </w:pPr>
            <w:r w:rsidRPr="00E92317">
              <w:rPr>
                <w:rFonts w:asciiTheme="minorHAnsi" w:hAnsiTheme="minorHAnsi"/>
                <w:sz w:val="20"/>
                <w:highlight w:val="cyan"/>
              </w:rPr>
              <w:t>167.83</w:t>
            </w:r>
          </w:p>
        </w:tc>
        <w:tc>
          <w:tcPr>
            <w:tcW w:w="1077" w:type="dxa"/>
            <w:noWrap/>
          </w:tcPr>
          <w:p w:rsidR="003D3B37" w:rsidRPr="00E92317" w:rsidRDefault="003D3B37" w:rsidP="003D3B37">
            <w:pPr>
              <w:rPr>
                <w:rFonts w:asciiTheme="minorHAnsi" w:hAnsiTheme="minorHAnsi"/>
                <w:sz w:val="20"/>
                <w:highlight w:val="green"/>
              </w:rPr>
            </w:pPr>
            <w:r w:rsidRPr="00E92317">
              <w:rPr>
                <w:rFonts w:asciiTheme="minorHAnsi" w:hAnsiTheme="minorHAnsi"/>
                <w:sz w:val="20"/>
                <w:highlight w:val="green"/>
              </w:rPr>
              <w:t>36.72</w:t>
            </w:r>
          </w:p>
        </w:tc>
        <w:tc>
          <w:tcPr>
            <w:tcW w:w="1181" w:type="dxa"/>
            <w:noWrap/>
          </w:tcPr>
          <w:p w:rsidR="003D3B37" w:rsidRPr="007B362F" w:rsidRDefault="003D3B37" w:rsidP="003D3B37">
            <w:pPr>
              <w:rPr>
                <w:rFonts w:asciiTheme="minorHAnsi" w:hAnsiTheme="minorHAnsi"/>
                <w:sz w:val="20"/>
              </w:rPr>
            </w:pPr>
            <w:r w:rsidRPr="007B362F">
              <w:rPr>
                <w:rFonts w:asciiTheme="minorHAnsi" w:hAnsiTheme="minorHAnsi"/>
                <w:sz w:val="20"/>
              </w:rPr>
              <w:t>7.14</w:t>
            </w:r>
          </w:p>
        </w:tc>
        <w:tc>
          <w:tcPr>
            <w:tcW w:w="1134" w:type="dxa"/>
            <w:noWrap/>
          </w:tcPr>
          <w:p w:rsidR="003D3B37" w:rsidRPr="007B362F" w:rsidRDefault="003D3B37" w:rsidP="003D3B37">
            <w:pPr>
              <w:rPr>
                <w:rFonts w:asciiTheme="minorHAnsi" w:hAnsiTheme="minorHAnsi"/>
                <w:sz w:val="20"/>
              </w:rPr>
            </w:pPr>
            <w:r w:rsidRPr="007B362F">
              <w:rPr>
                <w:rFonts w:asciiTheme="minorHAnsi" w:hAnsiTheme="minorHAnsi"/>
                <w:sz w:val="20"/>
              </w:rPr>
              <w:t>8.54</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DTU</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47.81</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68.53</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3.67</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3.16</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École Polytechnique</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8.15</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71.03</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178.63</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24.36</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4.67</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0.79</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lang w:val="en-US"/>
              </w:rPr>
            </w:pPr>
            <w:r w:rsidRPr="007B362F">
              <w:rPr>
                <w:rFonts w:asciiTheme="minorHAnsi" w:hAnsiTheme="minorHAnsi"/>
                <w:sz w:val="20"/>
                <w:lang w:val="en-US"/>
              </w:rPr>
              <w:t>EPFL</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15.26</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146.89</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259.96</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57.74</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3.47</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7.66</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 xml:space="preserve">ETH </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6.17</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442.09</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631.53</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174.6</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14.92</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11.35</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Georgia Tech</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2.47</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256.74</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47.87</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175.62</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6.35</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3.49</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 xml:space="preserve">Imperial College </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35.76</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615.64</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419.01</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149.28</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13.26</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18.08</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lang w:val="en-US"/>
              </w:rPr>
            </w:pPr>
            <w:r w:rsidRPr="007B362F">
              <w:rPr>
                <w:rFonts w:asciiTheme="minorHAnsi" w:hAnsiTheme="minorHAnsi"/>
                <w:sz w:val="20"/>
                <w:lang w:val="en-US"/>
              </w:rPr>
              <w:t>KAIST</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263.57</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14.19</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22.65</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5.78</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0.74</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KIT</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32.78</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117.75</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12.47</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1.01</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1.76</w:t>
            </w:r>
          </w:p>
        </w:tc>
      </w:tr>
      <w:tr w:rsidR="00A678AB" w:rsidRPr="00C837C9" w:rsidTr="00A678AB">
        <w:trPr>
          <w:trHeight w:val="300"/>
        </w:trPr>
        <w:tc>
          <w:tcPr>
            <w:tcW w:w="2098" w:type="dxa"/>
            <w:noWrap/>
          </w:tcPr>
          <w:p w:rsidR="00A678AB" w:rsidRPr="007B362F" w:rsidRDefault="00A678AB" w:rsidP="00A678AB">
            <w:pPr>
              <w:rPr>
                <w:rFonts w:asciiTheme="minorHAnsi" w:hAnsiTheme="minorHAnsi"/>
                <w:b/>
                <w:sz w:val="20"/>
                <w:lang w:val="en-US"/>
              </w:rPr>
            </w:pPr>
            <w:r w:rsidRPr="007B362F">
              <w:rPr>
                <w:rFonts w:asciiTheme="minorHAnsi" w:hAnsiTheme="minorHAnsi"/>
                <w:b/>
                <w:sz w:val="20"/>
                <w:lang w:val="en-US"/>
              </w:rPr>
              <w:t xml:space="preserve">KTH </w:t>
            </w:r>
          </w:p>
        </w:tc>
        <w:tc>
          <w:tcPr>
            <w:tcW w:w="1020" w:type="dxa"/>
            <w:noWrap/>
          </w:tcPr>
          <w:p w:rsidR="00A678AB" w:rsidRPr="007B362F" w:rsidRDefault="00A678AB" w:rsidP="00A678AB">
            <w:pPr>
              <w:rPr>
                <w:rFonts w:asciiTheme="minorHAnsi" w:hAnsiTheme="minorHAnsi"/>
                <w:b/>
                <w:sz w:val="20"/>
              </w:rPr>
            </w:pPr>
            <w:r w:rsidRPr="007B362F">
              <w:rPr>
                <w:rFonts w:asciiTheme="minorHAnsi" w:hAnsiTheme="minorHAnsi"/>
                <w:b/>
                <w:sz w:val="20"/>
              </w:rPr>
              <w:t>2.18</w:t>
            </w:r>
          </w:p>
        </w:tc>
        <w:tc>
          <w:tcPr>
            <w:tcW w:w="964" w:type="dxa"/>
            <w:noWrap/>
          </w:tcPr>
          <w:p w:rsidR="00A678AB" w:rsidRPr="00E92317" w:rsidRDefault="00A678AB" w:rsidP="00A678AB">
            <w:pPr>
              <w:rPr>
                <w:rFonts w:asciiTheme="minorHAnsi" w:hAnsiTheme="minorHAnsi"/>
                <w:b/>
                <w:sz w:val="20"/>
                <w:highlight w:val="yellow"/>
              </w:rPr>
            </w:pPr>
            <w:r w:rsidRPr="00E92317">
              <w:rPr>
                <w:rFonts w:asciiTheme="minorHAnsi" w:hAnsiTheme="minorHAnsi"/>
                <w:b/>
                <w:sz w:val="20"/>
                <w:highlight w:val="yellow"/>
              </w:rPr>
              <w:t>36.13</w:t>
            </w:r>
          </w:p>
        </w:tc>
        <w:tc>
          <w:tcPr>
            <w:tcW w:w="1077" w:type="dxa"/>
            <w:noWrap/>
          </w:tcPr>
          <w:p w:rsidR="00A678AB" w:rsidRPr="00E92317" w:rsidRDefault="00A678AB" w:rsidP="00A678AB">
            <w:pPr>
              <w:rPr>
                <w:rFonts w:asciiTheme="minorHAnsi" w:hAnsiTheme="minorHAnsi"/>
                <w:b/>
                <w:sz w:val="20"/>
                <w:highlight w:val="cyan"/>
              </w:rPr>
            </w:pPr>
            <w:r w:rsidRPr="00E92317">
              <w:rPr>
                <w:rFonts w:asciiTheme="minorHAnsi" w:hAnsiTheme="minorHAnsi"/>
                <w:b/>
                <w:sz w:val="20"/>
                <w:highlight w:val="cyan"/>
              </w:rPr>
              <w:t>58.75</w:t>
            </w:r>
          </w:p>
        </w:tc>
        <w:tc>
          <w:tcPr>
            <w:tcW w:w="1077" w:type="dxa"/>
            <w:noWrap/>
          </w:tcPr>
          <w:p w:rsidR="00A678AB" w:rsidRPr="00E92317" w:rsidRDefault="00A678AB" w:rsidP="00A678AB">
            <w:pPr>
              <w:rPr>
                <w:rFonts w:asciiTheme="minorHAnsi" w:hAnsiTheme="minorHAnsi"/>
                <w:b/>
                <w:sz w:val="20"/>
                <w:highlight w:val="green"/>
              </w:rPr>
            </w:pPr>
            <w:r w:rsidRPr="00E92317">
              <w:rPr>
                <w:rFonts w:asciiTheme="minorHAnsi" w:hAnsiTheme="minorHAnsi"/>
                <w:b/>
                <w:sz w:val="20"/>
                <w:highlight w:val="green"/>
              </w:rPr>
              <w:t>10.31</w:t>
            </w:r>
          </w:p>
        </w:tc>
        <w:tc>
          <w:tcPr>
            <w:tcW w:w="1181" w:type="dxa"/>
            <w:noWrap/>
          </w:tcPr>
          <w:p w:rsidR="00A678AB" w:rsidRPr="007B362F" w:rsidRDefault="00A678AB" w:rsidP="00A678AB">
            <w:pPr>
              <w:rPr>
                <w:rFonts w:asciiTheme="minorHAnsi" w:hAnsiTheme="minorHAnsi"/>
                <w:b/>
                <w:sz w:val="20"/>
              </w:rPr>
            </w:pPr>
            <w:r w:rsidRPr="007B362F">
              <w:rPr>
                <w:rFonts w:asciiTheme="minorHAnsi" w:hAnsiTheme="minorHAnsi"/>
                <w:b/>
                <w:sz w:val="20"/>
              </w:rPr>
              <w:t>0</w:t>
            </w:r>
          </w:p>
        </w:tc>
        <w:tc>
          <w:tcPr>
            <w:tcW w:w="1134" w:type="dxa"/>
            <w:noWrap/>
          </w:tcPr>
          <w:p w:rsidR="00A678AB" w:rsidRPr="007B362F" w:rsidRDefault="00A678AB" w:rsidP="00A678AB">
            <w:pPr>
              <w:rPr>
                <w:rFonts w:asciiTheme="minorHAnsi" w:hAnsiTheme="minorHAnsi"/>
                <w:b/>
                <w:sz w:val="20"/>
              </w:rPr>
            </w:pPr>
            <w:r w:rsidRPr="007B362F">
              <w:rPr>
                <w:rFonts w:asciiTheme="minorHAnsi" w:hAnsiTheme="minorHAnsi"/>
                <w:b/>
                <w:sz w:val="20"/>
              </w:rPr>
              <w:t>3.35</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MIT</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133.77</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3199.39</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1720.36</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1274.66</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84.61</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178.99</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 xml:space="preserve">Nanyang </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1.29</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344.53</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26.66</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20.54</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7.52</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2.68</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lang w:val="en-US"/>
              </w:rPr>
            </w:pPr>
            <w:r w:rsidRPr="007B362F">
              <w:rPr>
                <w:rFonts w:asciiTheme="minorHAnsi" w:hAnsiTheme="minorHAnsi"/>
                <w:sz w:val="20"/>
                <w:lang w:val="en-US"/>
              </w:rPr>
              <w:t>NTNU</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27.82</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39.94</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4.07</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3.24</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lang w:val="en-US"/>
              </w:rPr>
            </w:pPr>
            <w:r w:rsidRPr="007B362F">
              <w:rPr>
                <w:rFonts w:asciiTheme="minorHAnsi" w:hAnsiTheme="minorHAnsi"/>
                <w:sz w:val="20"/>
                <w:lang w:val="en-US"/>
              </w:rPr>
              <w:t>Postech</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121.79</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5.8</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8.53</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0</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1.12</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Polytechnico Milan</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1.45</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20.31</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93.32</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11.99</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1.04</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11.5</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 xml:space="preserve">RWTH Aachen </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1.76</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96.54</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123.08</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12.11</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3.38</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2.64</w:t>
            </w:r>
          </w:p>
        </w:tc>
      </w:tr>
      <w:tr w:rsidR="00A678AB" w:rsidRPr="00C837C9" w:rsidTr="00A678AB">
        <w:trPr>
          <w:trHeight w:val="300"/>
        </w:trPr>
        <w:tc>
          <w:tcPr>
            <w:tcW w:w="2098" w:type="dxa"/>
            <w:noWrap/>
          </w:tcPr>
          <w:p w:rsidR="00A678AB" w:rsidRPr="007B362F" w:rsidRDefault="00A678AB" w:rsidP="00A678AB">
            <w:pPr>
              <w:rPr>
                <w:rFonts w:asciiTheme="minorHAnsi" w:hAnsiTheme="minorHAnsi"/>
                <w:sz w:val="20"/>
              </w:rPr>
            </w:pPr>
            <w:r w:rsidRPr="007B362F">
              <w:rPr>
                <w:rFonts w:asciiTheme="minorHAnsi" w:hAnsiTheme="minorHAnsi"/>
                <w:sz w:val="20"/>
              </w:rPr>
              <w:t>TU Berlin</w:t>
            </w:r>
          </w:p>
        </w:tc>
        <w:tc>
          <w:tcPr>
            <w:tcW w:w="1020" w:type="dxa"/>
            <w:noWrap/>
          </w:tcPr>
          <w:p w:rsidR="00A678AB" w:rsidRPr="007B362F" w:rsidRDefault="00A678AB" w:rsidP="00A678AB">
            <w:pPr>
              <w:rPr>
                <w:rFonts w:asciiTheme="minorHAnsi" w:hAnsiTheme="minorHAnsi"/>
                <w:sz w:val="20"/>
              </w:rPr>
            </w:pPr>
            <w:r w:rsidRPr="007B362F">
              <w:rPr>
                <w:rFonts w:asciiTheme="minorHAnsi" w:hAnsiTheme="minorHAnsi"/>
                <w:sz w:val="20"/>
              </w:rPr>
              <w:t>2.74</w:t>
            </w:r>
          </w:p>
        </w:tc>
        <w:tc>
          <w:tcPr>
            <w:tcW w:w="964" w:type="dxa"/>
            <w:noWrap/>
          </w:tcPr>
          <w:p w:rsidR="00A678AB" w:rsidRPr="00E92317" w:rsidRDefault="00A678AB" w:rsidP="00A678AB">
            <w:pPr>
              <w:rPr>
                <w:rFonts w:asciiTheme="minorHAnsi" w:hAnsiTheme="minorHAnsi"/>
                <w:sz w:val="20"/>
                <w:highlight w:val="yellow"/>
              </w:rPr>
            </w:pPr>
            <w:r w:rsidRPr="00E92317">
              <w:rPr>
                <w:rFonts w:asciiTheme="minorHAnsi" w:hAnsiTheme="minorHAnsi"/>
                <w:sz w:val="20"/>
                <w:highlight w:val="yellow"/>
              </w:rPr>
              <w:t>42.11</w:t>
            </w:r>
          </w:p>
        </w:tc>
        <w:tc>
          <w:tcPr>
            <w:tcW w:w="1077" w:type="dxa"/>
            <w:noWrap/>
          </w:tcPr>
          <w:p w:rsidR="00A678AB" w:rsidRPr="00E92317" w:rsidRDefault="00A678AB" w:rsidP="00A678AB">
            <w:pPr>
              <w:rPr>
                <w:rFonts w:asciiTheme="minorHAnsi" w:hAnsiTheme="minorHAnsi"/>
                <w:sz w:val="20"/>
                <w:highlight w:val="cyan"/>
              </w:rPr>
            </w:pPr>
            <w:r w:rsidRPr="00E92317">
              <w:rPr>
                <w:rFonts w:asciiTheme="minorHAnsi" w:hAnsiTheme="minorHAnsi"/>
                <w:sz w:val="20"/>
                <w:highlight w:val="cyan"/>
              </w:rPr>
              <w:t>101.55</w:t>
            </w:r>
          </w:p>
        </w:tc>
        <w:tc>
          <w:tcPr>
            <w:tcW w:w="1077" w:type="dxa"/>
            <w:noWrap/>
          </w:tcPr>
          <w:p w:rsidR="00A678AB" w:rsidRPr="00E92317" w:rsidRDefault="00A678AB" w:rsidP="00A678AB">
            <w:pPr>
              <w:rPr>
                <w:rFonts w:asciiTheme="minorHAnsi" w:hAnsiTheme="minorHAnsi"/>
                <w:sz w:val="20"/>
                <w:highlight w:val="green"/>
              </w:rPr>
            </w:pPr>
            <w:r w:rsidRPr="00E92317">
              <w:rPr>
                <w:rFonts w:asciiTheme="minorHAnsi" w:hAnsiTheme="minorHAnsi"/>
                <w:sz w:val="20"/>
                <w:highlight w:val="green"/>
              </w:rPr>
              <w:t>10.75</w:t>
            </w:r>
          </w:p>
        </w:tc>
        <w:tc>
          <w:tcPr>
            <w:tcW w:w="1181" w:type="dxa"/>
            <w:noWrap/>
          </w:tcPr>
          <w:p w:rsidR="00A678AB" w:rsidRPr="007B362F" w:rsidRDefault="00A678AB" w:rsidP="00A678AB">
            <w:pPr>
              <w:rPr>
                <w:rFonts w:asciiTheme="minorHAnsi" w:hAnsiTheme="minorHAnsi"/>
                <w:sz w:val="20"/>
              </w:rPr>
            </w:pPr>
            <w:r w:rsidRPr="007B362F">
              <w:rPr>
                <w:rFonts w:asciiTheme="minorHAnsi" w:hAnsiTheme="minorHAnsi"/>
                <w:sz w:val="20"/>
              </w:rPr>
              <w:t>0.73</w:t>
            </w:r>
          </w:p>
        </w:tc>
        <w:tc>
          <w:tcPr>
            <w:tcW w:w="1134" w:type="dxa"/>
            <w:noWrap/>
          </w:tcPr>
          <w:p w:rsidR="00A678AB" w:rsidRPr="007B362F" w:rsidRDefault="00A678AB" w:rsidP="00A678AB">
            <w:pPr>
              <w:rPr>
                <w:rFonts w:asciiTheme="minorHAnsi" w:hAnsiTheme="minorHAnsi"/>
                <w:sz w:val="20"/>
              </w:rPr>
            </w:pPr>
            <w:r w:rsidRPr="007B362F">
              <w:rPr>
                <w:rFonts w:asciiTheme="minorHAnsi" w:hAnsiTheme="minorHAnsi"/>
                <w:sz w:val="20"/>
              </w:rPr>
              <w:t>4.46</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Pr>
                <w:rFonts w:asciiTheme="minorHAnsi" w:hAnsiTheme="minorHAnsi"/>
                <w:sz w:val="20"/>
              </w:rPr>
              <w:t xml:space="preserve">TU </w:t>
            </w:r>
            <w:r w:rsidRPr="007B362F">
              <w:rPr>
                <w:rFonts w:asciiTheme="minorHAnsi" w:hAnsiTheme="minorHAnsi"/>
                <w:sz w:val="20"/>
              </w:rPr>
              <w:t xml:space="preserve">Eindhoven </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30.57</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67.71</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3.87</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1.44</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sidRPr="007B362F">
              <w:rPr>
                <w:rFonts w:asciiTheme="minorHAnsi" w:hAnsiTheme="minorHAnsi"/>
                <w:sz w:val="20"/>
              </w:rPr>
              <w:t>TUM</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11.23</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102.81</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281.63</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25</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1.45</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5.47</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sidRPr="007B362F">
              <w:rPr>
                <w:rFonts w:asciiTheme="minorHAnsi" w:hAnsiTheme="minorHAnsi"/>
                <w:sz w:val="20"/>
              </w:rPr>
              <w:t>Tokyo Tech</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267.25</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27.82</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8.31</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3.06</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sidRPr="007B362F">
              <w:rPr>
                <w:rFonts w:asciiTheme="minorHAnsi" w:hAnsiTheme="minorHAnsi"/>
                <w:sz w:val="20"/>
              </w:rPr>
              <w:t xml:space="preserve">Tsinghua </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4.7</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1399.75</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67.46</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125.81</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13.02</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7.1</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sidRPr="007B362F">
              <w:rPr>
                <w:rFonts w:asciiTheme="minorHAnsi" w:hAnsiTheme="minorHAnsi"/>
                <w:sz w:val="20"/>
              </w:rPr>
              <w:t>UPC</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1.56</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17.92</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1.98</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0</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3.26</w:t>
            </w:r>
          </w:p>
        </w:tc>
      </w:tr>
      <w:tr w:rsidR="00E92317" w:rsidRPr="00C837C9" w:rsidTr="00A678AB">
        <w:trPr>
          <w:trHeight w:val="300"/>
        </w:trPr>
        <w:tc>
          <w:tcPr>
            <w:tcW w:w="2098" w:type="dxa"/>
            <w:noWrap/>
          </w:tcPr>
          <w:p w:rsidR="00E92317" w:rsidRPr="007B362F" w:rsidRDefault="00E92317" w:rsidP="00E92317">
            <w:pPr>
              <w:rPr>
                <w:rFonts w:asciiTheme="minorHAnsi" w:hAnsiTheme="minorHAnsi"/>
                <w:sz w:val="20"/>
              </w:rPr>
            </w:pPr>
            <w:r w:rsidRPr="007B362F">
              <w:rPr>
                <w:rFonts w:asciiTheme="minorHAnsi" w:hAnsiTheme="minorHAnsi"/>
                <w:sz w:val="20"/>
              </w:rPr>
              <w:t>Warwick</w:t>
            </w:r>
          </w:p>
        </w:tc>
        <w:tc>
          <w:tcPr>
            <w:tcW w:w="1020" w:type="dxa"/>
            <w:noWrap/>
          </w:tcPr>
          <w:p w:rsidR="00E92317" w:rsidRPr="007B362F" w:rsidRDefault="00E92317" w:rsidP="00E92317">
            <w:pPr>
              <w:rPr>
                <w:rFonts w:asciiTheme="minorHAnsi" w:hAnsiTheme="minorHAnsi"/>
                <w:sz w:val="20"/>
              </w:rPr>
            </w:pPr>
            <w:r w:rsidRPr="007B362F">
              <w:rPr>
                <w:rFonts w:asciiTheme="minorHAnsi" w:hAnsiTheme="minorHAnsi"/>
                <w:sz w:val="20"/>
              </w:rPr>
              <w:t>3.35</w:t>
            </w:r>
          </w:p>
        </w:tc>
        <w:tc>
          <w:tcPr>
            <w:tcW w:w="964" w:type="dxa"/>
            <w:noWrap/>
          </w:tcPr>
          <w:p w:rsidR="00E92317" w:rsidRPr="00E92317" w:rsidRDefault="00E92317" w:rsidP="00E92317">
            <w:pPr>
              <w:rPr>
                <w:rFonts w:asciiTheme="minorHAnsi" w:hAnsiTheme="minorHAnsi"/>
                <w:sz w:val="20"/>
                <w:highlight w:val="yellow"/>
              </w:rPr>
            </w:pPr>
            <w:r w:rsidRPr="00E92317">
              <w:rPr>
                <w:rFonts w:asciiTheme="minorHAnsi" w:hAnsiTheme="minorHAnsi"/>
                <w:sz w:val="20"/>
                <w:highlight w:val="yellow"/>
              </w:rPr>
              <w:t>62.37</w:t>
            </w:r>
          </w:p>
        </w:tc>
        <w:tc>
          <w:tcPr>
            <w:tcW w:w="1077" w:type="dxa"/>
            <w:noWrap/>
          </w:tcPr>
          <w:p w:rsidR="00E92317" w:rsidRPr="00E92317" w:rsidRDefault="00E92317" w:rsidP="00E92317">
            <w:pPr>
              <w:rPr>
                <w:rFonts w:asciiTheme="minorHAnsi" w:hAnsiTheme="minorHAnsi"/>
                <w:sz w:val="20"/>
                <w:highlight w:val="cyan"/>
              </w:rPr>
            </w:pPr>
            <w:r w:rsidRPr="00E92317">
              <w:rPr>
                <w:rFonts w:asciiTheme="minorHAnsi" w:hAnsiTheme="minorHAnsi"/>
                <w:sz w:val="20"/>
                <w:highlight w:val="cyan"/>
              </w:rPr>
              <w:t>155.85</w:t>
            </w:r>
          </w:p>
        </w:tc>
        <w:tc>
          <w:tcPr>
            <w:tcW w:w="1077" w:type="dxa"/>
            <w:noWrap/>
          </w:tcPr>
          <w:p w:rsidR="00E92317" w:rsidRPr="00E92317" w:rsidRDefault="00E92317" w:rsidP="00E92317">
            <w:pPr>
              <w:rPr>
                <w:rFonts w:asciiTheme="minorHAnsi" w:hAnsiTheme="minorHAnsi"/>
                <w:sz w:val="20"/>
                <w:highlight w:val="green"/>
              </w:rPr>
            </w:pPr>
            <w:r w:rsidRPr="00E92317">
              <w:rPr>
                <w:rFonts w:asciiTheme="minorHAnsi" w:hAnsiTheme="minorHAnsi"/>
                <w:sz w:val="20"/>
                <w:highlight w:val="green"/>
              </w:rPr>
              <w:t>23.5</w:t>
            </w:r>
          </w:p>
        </w:tc>
        <w:tc>
          <w:tcPr>
            <w:tcW w:w="1181" w:type="dxa"/>
            <w:noWrap/>
          </w:tcPr>
          <w:p w:rsidR="00E92317" w:rsidRPr="007B362F" w:rsidRDefault="00E92317" w:rsidP="00E92317">
            <w:pPr>
              <w:rPr>
                <w:rFonts w:asciiTheme="minorHAnsi" w:hAnsiTheme="minorHAnsi"/>
                <w:sz w:val="20"/>
              </w:rPr>
            </w:pPr>
            <w:r w:rsidRPr="007B362F">
              <w:rPr>
                <w:rFonts w:asciiTheme="minorHAnsi" w:hAnsiTheme="minorHAnsi"/>
                <w:sz w:val="20"/>
              </w:rPr>
              <w:t>14.62</w:t>
            </w:r>
          </w:p>
        </w:tc>
        <w:tc>
          <w:tcPr>
            <w:tcW w:w="1134" w:type="dxa"/>
            <w:noWrap/>
          </w:tcPr>
          <w:p w:rsidR="00E92317" w:rsidRPr="007B362F" w:rsidRDefault="00E92317" w:rsidP="00E92317">
            <w:pPr>
              <w:rPr>
                <w:rFonts w:asciiTheme="minorHAnsi" w:hAnsiTheme="minorHAnsi"/>
                <w:sz w:val="20"/>
              </w:rPr>
            </w:pPr>
            <w:r w:rsidRPr="007B362F">
              <w:rPr>
                <w:rFonts w:asciiTheme="minorHAnsi" w:hAnsiTheme="minorHAnsi"/>
                <w:sz w:val="20"/>
              </w:rPr>
              <w:t>1.58</w:t>
            </w:r>
          </w:p>
        </w:tc>
      </w:tr>
    </w:tbl>
    <w:p w:rsidR="00E23D82" w:rsidRDefault="00E23D82" w:rsidP="00E23D82"/>
    <w:p w:rsidR="00E75CAF" w:rsidRDefault="00884059" w:rsidP="00E23D82">
      <w:r>
        <w:t xml:space="preserve">KTH:s rykte är starkast i Europa, följt av Asien och Nordamerika. KTH har endast inhämtat ett fåtal röster från </w:t>
      </w:r>
      <w:r w:rsidR="00D3422E">
        <w:t>Sydamerika</w:t>
      </w:r>
      <w:r w:rsidR="009E35F7">
        <w:t xml:space="preserve"> och A</w:t>
      </w:r>
      <w:r w:rsidR="00E236DE">
        <w:t>frika</w:t>
      </w:r>
      <w:r>
        <w:t xml:space="preserve"> samt inget alls från Australien/</w:t>
      </w:r>
      <w:r w:rsidR="00D01F54">
        <w:t xml:space="preserve"> </w:t>
      </w:r>
      <w:r>
        <w:t xml:space="preserve">Oceanien. </w:t>
      </w:r>
    </w:p>
    <w:p w:rsidR="00D01F54" w:rsidRDefault="00D01F54" w:rsidP="00E23D82"/>
    <w:p w:rsidR="00D01F54" w:rsidRDefault="00D3422E" w:rsidP="00E23D82">
      <w:r>
        <w:t xml:space="preserve">I tabellen ovan utkristalliseras tämligen klart vilka universitet som har världsrykte: MIT, Caltech, ETH, Imperial College och EPFL. </w:t>
      </w:r>
    </w:p>
    <w:p w:rsidR="00E75CAF" w:rsidRDefault="00E75CAF" w:rsidP="00E23D82"/>
    <w:p w:rsidR="00E75CAF" w:rsidRDefault="00E75CAF" w:rsidP="00E23D82">
      <w:r>
        <w:t>Asiatiska universitet f</w:t>
      </w:r>
      <w:r w:rsidR="0044521D">
        <w:t>å</w:t>
      </w:r>
      <w:r>
        <w:t xml:space="preserve">r framför allt </w:t>
      </w:r>
      <w:r w:rsidR="0044521D">
        <w:t xml:space="preserve">röster </w:t>
      </w:r>
      <w:r>
        <w:t xml:space="preserve">från andra asiatiska universitet. </w:t>
      </w:r>
    </w:p>
    <w:p w:rsidR="00D01F54" w:rsidRDefault="00D01F54" w:rsidP="00E23D82"/>
    <w:p w:rsidR="00E23D82" w:rsidRDefault="00D3422E" w:rsidP="00E23D82">
      <w:r>
        <w:t>Generellt kan man även</w:t>
      </w:r>
      <w:r w:rsidR="00392FF5">
        <w:t>, som sagt,</w:t>
      </w:r>
      <w:r>
        <w:t xml:space="preserve"> konstatera att de flesta universitet får merparten av sina röster från det geografiska område där respektive universitet är beläget. </w:t>
      </w:r>
    </w:p>
    <w:p w:rsidR="00F56B45" w:rsidRDefault="00F56B45" w:rsidP="00E23D82"/>
    <w:p w:rsidR="00E23D82" w:rsidRPr="00192706" w:rsidRDefault="00192706" w:rsidP="00E23D82">
      <w:pPr>
        <w:rPr>
          <w:b/>
        </w:rPr>
      </w:pPr>
      <w:r w:rsidRPr="00192706">
        <w:rPr>
          <w:b/>
        </w:rPr>
        <w:t>Röster efter ämnesområde 2019</w:t>
      </w:r>
    </w:p>
    <w:p w:rsidR="00192706" w:rsidRDefault="00192706" w:rsidP="00E23D82"/>
    <w:tbl>
      <w:tblPr>
        <w:tblStyle w:val="Tabellrutnt"/>
        <w:tblW w:w="9825" w:type="dxa"/>
        <w:tblLook w:val="04A0" w:firstRow="1" w:lastRow="0" w:firstColumn="1" w:lastColumn="0" w:noHBand="0" w:noVBand="1"/>
      </w:tblPr>
      <w:tblGrid>
        <w:gridCol w:w="1361"/>
        <w:gridCol w:w="797"/>
        <w:gridCol w:w="840"/>
        <w:gridCol w:w="794"/>
        <w:gridCol w:w="826"/>
        <w:gridCol w:w="680"/>
        <w:gridCol w:w="828"/>
        <w:gridCol w:w="624"/>
        <w:gridCol w:w="794"/>
        <w:gridCol w:w="850"/>
        <w:gridCol w:w="644"/>
        <w:gridCol w:w="787"/>
      </w:tblGrid>
      <w:tr w:rsidR="00E23D82" w:rsidRPr="003D3B37" w:rsidTr="007B362F">
        <w:trPr>
          <w:cantSplit/>
          <w:trHeight w:val="1644"/>
        </w:trPr>
        <w:tc>
          <w:tcPr>
            <w:tcW w:w="1361" w:type="dxa"/>
            <w:noWrap/>
            <w:textDirection w:val="tbRl"/>
            <w:hideMark/>
          </w:tcPr>
          <w:p w:rsidR="00E23D82" w:rsidRPr="003D3B37" w:rsidRDefault="00E23D82" w:rsidP="00B32B2D">
            <w:pPr>
              <w:ind w:left="113" w:right="113"/>
              <w:rPr>
                <w:rFonts w:asciiTheme="minorHAnsi" w:hAnsiTheme="minorHAnsi"/>
                <w:sz w:val="18"/>
                <w:szCs w:val="18"/>
              </w:rPr>
            </w:pPr>
            <w:r w:rsidRPr="003D3B37">
              <w:rPr>
                <w:rFonts w:asciiTheme="minorHAnsi" w:hAnsiTheme="minorHAnsi"/>
                <w:b/>
                <w:sz w:val="18"/>
                <w:szCs w:val="18"/>
              </w:rPr>
              <w:t>Lärosäte</w:t>
            </w:r>
          </w:p>
        </w:tc>
        <w:tc>
          <w:tcPr>
            <w:tcW w:w="797"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 xml:space="preserve">Arts and </w:t>
            </w:r>
            <w:proofErr w:type="spellStart"/>
            <w:r w:rsidRPr="003D3B37">
              <w:rPr>
                <w:rFonts w:asciiTheme="minorHAnsi" w:hAnsiTheme="minorHAnsi"/>
                <w:b/>
                <w:bCs/>
                <w:sz w:val="18"/>
                <w:szCs w:val="18"/>
              </w:rPr>
              <w:t>Humanities</w:t>
            </w:r>
            <w:proofErr w:type="spellEnd"/>
          </w:p>
        </w:tc>
        <w:tc>
          <w:tcPr>
            <w:tcW w:w="840"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 xml:space="preserve">Business and </w:t>
            </w:r>
            <w:proofErr w:type="spellStart"/>
            <w:r w:rsidRPr="003D3B37">
              <w:rPr>
                <w:rFonts w:asciiTheme="minorHAnsi" w:hAnsiTheme="minorHAnsi"/>
                <w:b/>
                <w:bCs/>
                <w:sz w:val="18"/>
                <w:szCs w:val="18"/>
              </w:rPr>
              <w:t>Economics</w:t>
            </w:r>
            <w:proofErr w:type="spellEnd"/>
          </w:p>
        </w:tc>
        <w:tc>
          <w:tcPr>
            <w:tcW w:w="794"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Clinical and Health</w:t>
            </w:r>
          </w:p>
        </w:tc>
        <w:tc>
          <w:tcPr>
            <w:tcW w:w="826"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Computer Science</w:t>
            </w:r>
          </w:p>
        </w:tc>
        <w:tc>
          <w:tcPr>
            <w:tcW w:w="680" w:type="dxa"/>
            <w:noWrap/>
            <w:textDirection w:val="tbRl"/>
            <w:hideMark/>
          </w:tcPr>
          <w:p w:rsidR="00E23D82" w:rsidRPr="003D3B37" w:rsidRDefault="00E23D82" w:rsidP="00B32B2D">
            <w:pPr>
              <w:ind w:left="113" w:right="113"/>
              <w:rPr>
                <w:rFonts w:asciiTheme="minorHAnsi" w:hAnsiTheme="minorHAnsi"/>
                <w:b/>
                <w:bCs/>
                <w:sz w:val="18"/>
                <w:szCs w:val="18"/>
              </w:rPr>
            </w:pPr>
            <w:proofErr w:type="spellStart"/>
            <w:r w:rsidRPr="003D3B37">
              <w:rPr>
                <w:rFonts w:asciiTheme="minorHAnsi" w:hAnsiTheme="minorHAnsi"/>
                <w:b/>
                <w:bCs/>
                <w:sz w:val="18"/>
                <w:szCs w:val="18"/>
              </w:rPr>
              <w:t>Education</w:t>
            </w:r>
            <w:proofErr w:type="spellEnd"/>
          </w:p>
        </w:tc>
        <w:tc>
          <w:tcPr>
            <w:tcW w:w="828"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Engineering</w:t>
            </w:r>
          </w:p>
        </w:tc>
        <w:tc>
          <w:tcPr>
            <w:tcW w:w="624" w:type="dxa"/>
            <w:noWrap/>
            <w:textDirection w:val="tbRl"/>
            <w:hideMark/>
          </w:tcPr>
          <w:p w:rsidR="00E23D82" w:rsidRPr="003D3B37" w:rsidRDefault="00E23D82" w:rsidP="00B32B2D">
            <w:pPr>
              <w:ind w:left="113" w:right="113"/>
              <w:rPr>
                <w:rFonts w:asciiTheme="minorHAnsi" w:hAnsiTheme="minorHAnsi"/>
                <w:b/>
                <w:bCs/>
                <w:sz w:val="18"/>
                <w:szCs w:val="18"/>
              </w:rPr>
            </w:pPr>
            <w:proofErr w:type="spellStart"/>
            <w:r w:rsidRPr="003D3B37">
              <w:rPr>
                <w:rFonts w:asciiTheme="minorHAnsi" w:hAnsiTheme="minorHAnsi"/>
                <w:b/>
                <w:bCs/>
                <w:sz w:val="18"/>
                <w:szCs w:val="18"/>
              </w:rPr>
              <w:t>Law</w:t>
            </w:r>
            <w:proofErr w:type="spellEnd"/>
          </w:p>
        </w:tc>
        <w:tc>
          <w:tcPr>
            <w:tcW w:w="794"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Life Sciences</w:t>
            </w:r>
          </w:p>
        </w:tc>
        <w:tc>
          <w:tcPr>
            <w:tcW w:w="850" w:type="dxa"/>
            <w:noWrap/>
            <w:textDirection w:val="tbRl"/>
            <w:hideMark/>
          </w:tcPr>
          <w:p w:rsidR="00E23D82" w:rsidRPr="003D3B37" w:rsidRDefault="00E23D82" w:rsidP="00B32B2D">
            <w:pPr>
              <w:ind w:left="113" w:right="113"/>
              <w:rPr>
                <w:rFonts w:asciiTheme="minorHAnsi" w:hAnsiTheme="minorHAnsi"/>
                <w:b/>
                <w:bCs/>
                <w:sz w:val="18"/>
                <w:szCs w:val="18"/>
              </w:rPr>
            </w:pPr>
            <w:proofErr w:type="spellStart"/>
            <w:r w:rsidRPr="003D3B37">
              <w:rPr>
                <w:rFonts w:asciiTheme="minorHAnsi" w:hAnsiTheme="minorHAnsi"/>
                <w:b/>
                <w:bCs/>
                <w:sz w:val="18"/>
                <w:szCs w:val="18"/>
              </w:rPr>
              <w:t>Physical</w:t>
            </w:r>
            <w:proofErr w:type="spellEnd"/>
            <w:r w:rsidRPr="003D3B37">
              <w:rPr>
                <w:rFonts w:asciiTheme="minorHAnsi" w:hAnsiTheme="minorHAnsi"/>
                <w:b/>
                <w:bCs/>
                <w:sz w:val="18"/>
                <w:szCs w:val="18"/>
              </w:rPr>
              <w:t xml:space="preserve"> Sciences</w:t>
            </w:r>
          </w:p>
        </w:tc>
        <w:tc>
          <w:tcPr>
            <w:tcW w:w="644" w:type="dxa"/>
            <w:noWrap/>
            <w:textDirection w:val="tbRl"/>
            <w:hideMark/>
          </w:tcPr>
          <w:p w:rsidR="00E23D82" w:rsidRPr="003D3B37" w:rsidRDefault="00E23D82" w:rsidP="00B32B2D">
            <w:pPr>
              <w:ind w:left="113" w:right="113"/>
              <w:rPr>
                <w:rFonts w:asciiTheme="minorHAnsi" w:hAnsiTheme="minorHAnsi"/>
                <w:b/>
                <w:bCs/>
                <w:sz w:val="18"/>
                <w:szCs w:val="18"/>
              </w:rPr>
            </w:pPr>
            <w:proofErr w:type="spellStart"/>
            <w:r w:rsidRPr="003D3B37">
              <w:rPr>
                <w:rFonts w:asciiTheme="minorHAnsi" w:hAnsiTheme="minorHAnsi"/>
                <w:b/>
                <w:bCs/>
                <w:sz w:val="18"/>
                <w:szCs w:val="18"/>
              </w:rPr>
              <w:t>Psychology</w:t>
            </w:r>
            <w:proofErr w:type="spellEnd"/>
          </w:p>
        </w:tc>
        <w:tc>
          <w:tcPr>
            <w:tcW w:w="787" w:type="dxa"/>
            <w:noWrap/>
            <w:textDirection w:val="tbRl"/>
            <w:hideMark/>
          </w:tcPr>
          <w:p w:rsidR="00E23D82" w:rsidRPr="003D3B37" w:rsidRDefault="00E23D82" w:rsidP="00B32B2D">
            <w:pPr>
              <w:ind w:left="113" w:right="113"/>
              <w:rPr>
                <w:rFonts w:asciiTheme="minorHAnsi" w:hAnsiTheme="minorHAnsi"/>
                <w:b/>
                <w:bCs/>
                <w:sz w:val="18"/>
                <w:szCs w:val="18"/>
              </w:rPr>
            </w:pPr>
            <w:r w:rsidRPr="003D3B37">
              <w:rPr>
                <w:rFonts w:asciiTheme="minorHAnsi" w:hAnsiTheme="minorHAnsi"/>
                <w:b/>
                <w:bCs/>
                <w:sz w:val="18"/>
                <w:szCs w:val="18"/>
              </w:rPr>
              <w:t>Social Sciences</w:t>
            </w:r>
          </w:p>
        </w:tc>
      </w:tr>
      <w:tr w:rsidR="003D3B37" w:rsidRPr="003D3B37" w:rsidTr="007B362F">
        <w:trPr>
          <w:trHeight w:val="300"/>
        </w:trPr>
        <w:tc>
          <w:tcPr>
            <w:tcW w:w="1361"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 xml:space="preserve">Aalto </w:t>
            </w:r>
          </w:p>
        </w:tc>
        <w:tc>
          <w:tcPr>
            <w:tcW w:w="79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9.55</w:t>
            </w:r>
          </w:p>
        </w:tc>
        <w:tc>
          <w:tcPr>
            <w:tcW w:w="84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41.33</w:t>
            </w:r>
          </w:p>
        </w:tc>
        <w:tc>
          <w:tcPr>
            <w:tcW w:w="79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1.36</w:t>
            </w:r>
          </w:p>
        </w:tc>
        <w:tc>
          <w:tcPr>
            <w:tcW w:w="826" w:type="dxa"/>
            <w:noWrap/>
          </w:tcPr>
          <w:p w:rsidR="003D3B37" w:rsidRPr="006C322B" w:rsidRDefault="003D3B37" w:rsidP="003D3B37">
            <w:pPr>
              <w:rPr>
                <w:rFonts w:asciiTheme="minorHAnsi" w:hAnsiTheme="minorHAnsi"/>
                <w:sz w:val="18"/>
                <w:szCs w:val="18"/>
                <w:highlight w:val="cyan"/>
              </w:rPr>
            </w:pPr>
            <w:r w:rsidRPr="006C322B">
              <w:rPr>
                <w:rFonts w:asciiTheme="minorHAnsi" w:hAnsiTheme="minorHAnsi"/>
                <w:sz w:val="18"/>
                <w:szCs w:val="18"/>
                <w:highlight w:val="cyan"/>
              </w:rPr>
              <w:t>14.73</w:t>
            </w:r>
          </w:p>
        </w:tc>
        <w:tc>
          <w:tcPr>
            <w:tcW w:w="68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1.03</w:t>
            </w:r>
          </w:p>
        </w:tc>
        <w:tc>
          <w:tcPr>
            <w:tcW w:w="828" w:type="dxa"/>
            <w:noWrap/>
          </w:tcPr>
          <w:p w:rsidR="003D3B37" w:rsidRPr="006C322B" w:rsidRDefault="003D3B37" w:rsidP="003D3B37">
            <w:pPr>
              <w:rPr>
                <w:rFonts w:asciiTheme="minorHAnsi" w:hAnsiTheme="minorHAnsi"/>
                <w:sz w:val="18"/>
                <w:szCs w:val="18"/>
                <w:highlight w:val="yellow"/>
              </w:rPr>
            </w:pPr>
            <w:r w:rsidRPr="006C322B">
              <w:rPr>
                <w:rFonts w:asciiTheme="minorHAnsi" w:hAnsiTheme="minorHAnsi"/>
                <w:sz w:val="18"/>
                <w:szCs w:val="18"/>
                <w:highlight w:val="yellow"/>
              </w:rPr>
              <w:t>21.31</w:t>
            </w:r>
          </w:p>
        </w:tc>
        <w:tc>
          <w:tcPr>
            <w:tcW w:w="62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794" w:type="dxa"/>
            <w:noWrap/>
          </w:tcPr>
          <w:p w:rsidR="003D3B37" w:rsidRPr="006C322B" w:rsidRDefault="003D3B37" w:rsidP="003D3B37">
            <w:pPr>
              <w:rPr>
                <w:rFonts w:asciiTheme="minorHAnsi" w:hAnsiTheme="minorHAnsi"/>
                <w:sz w:val="18"/>
                <w:szCs w:val="18"/>
                <w:highlight w:val="lightGray"/>
              </w:rPr>
            </w:pPr>
            <w:r w:rsidRPr="006C322B">
              <w:rPr>
                <w:rFonts w:asciiTheme="minorHAnsi" w:hAnsiTheme="minorHAnsi"/>
                <w:sz w:val="18"/>
                <w:szCs w:val="18"/>
                <w:highlight w:val="lightGray"/>
              </w:rPr>
              <w:t>0.98</w:t>
            </w:r>
          </w:p>
        </w:tc>
        <w:tc>
          <w:tcPr>
            <w:tcW w:w="850" w:type="dxa"/>
            <w:noWrap/>
          </w:tcPr>
          <w:p w:rsidR="003D3B37" w:rsidRPr="006C322B" w:rsidRDefault="003D3B37" w:rsidP="003D3B37">
            <w:pPr>
              <w:rPr>
                <w:rFonts w:asciiTheme="minorHAnsi" w:hAnsiTheme="minorHAnsi"/>
                <w:sz w:val="18"/>
                <w:szCs w:val="18"/>
                <w:highlight w:val="green"/>
              </w:rPr>
            </w:pPr>
            <w:r w:rsidRPr="006C322B">
              <w:rPr>
                <w:rFonts w:asciiTheme="minorHAnsi" w:hAnsiTheme="minorHAnsi"/>
                <w:sz w:val="18"/>
                <w:szCs w:val="18"/>
                <w:highlight w:val="green"/>
              </w:rPr>
              <w:t>31.32</w:t>
            </w:r>
          </w:p>
        </w:tc>
        <w:tc>
          <w:tcPr>
            <w:tcW w:w="64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1.41</w:t>
            </w:r>
          </w:p>
        </w:tc>
        <w:tc>
          <w:tcPr>
            <w:tcW w:w="78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1.35</w:t>
            </w:r>
          </w:p>
        </w:tc>
      </w:tr>
      <w:tr w:rsidR="003D3B37" w:rsidRPr="003D3B37" w:rsidTr="007B362F">
        <w:trPr>
          <w:trHeight w:val="300"/>
        </w:trPr>
        <w:tc>
          <w:tcPr>
            <w:tcW w:w="1361" w:type="dxa"/>
            <w:noWrap/>
          </w:tcPr>
          <w:p w:rsidR="003D3B37" w:rsidRPr="003D3B37" w:rsidRDefault="003D3B37" w:rsidP="003D3B37">
            <w:pPr>
              <w:rPr>
                <w:rFonts w:asciiTheme="minorHAnsi" w:hAnsiTheme="minorHAnsi"/>
                <w:sz w:val="18"/>
                <w:szCs w:val="18"/>
              </w:rPr>
            </w:pPr>
            <w:r>
              <w:rPr>
                <w:rFonts w:asciiTheme="minorHAnsi" w:hAnsiTheme="minorHAnsi"/>
                <w:sz w:val="18"/>
                <w:szCs w:val="18"/>
              </w:rPr>
              <w:t>Caltech</w:t>
            </w:r>
          </w:p>
        </w:tc>
        <w:tc>
          <w:tcPr>
            <w:tcW w:w="79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32.95</w:t>
            </w:r>
          </w:p>
        </w:tc>
        <w:tc>
          <w:tcPr>
            <w:tcW w:w="84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132.38</w:t>
            </w:r>
          </w:p>
        </w:tc>
        <w:tc>
          <w:tcPr>
            <w:tcW w:w="79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143.96</w:t>
            </w:r>
          </w:p>
        </w:tc>
        <w:tc>
          <w:tcPr>
            <w:tcW w:w="826" w:type="dxa"/>
            <w:noWrap/>
          </w:tcPr>
          <w:p w:rsidR="003D3B37" w:rsidRPr="006C322B" w:rsidRDefault="003D3B37" w:rsidP="003D3B37">
            <w:pPr>
              <w:rPr>
                <w:rFonts w:asciiTheme="minorHAnsi" w:hAnsiTheme="minorHAnsi"/>
                <w:sz w:val="18"/>
                <w:szCs w:val="18"/>
                <w:highlight w:val="cyan"/>
              </w:rPr>
            </w:pPr>
            <w:r w:rsidRPr="006C322B">
              <w:rPr>
                <w:rFonts w:asciiTheme="minorHAnsi" w:hAnsiTheme="minorHAnsi"/>
                <w:sz w:val="18"/>
                <w:szCs w:val="18"/>
                <w:highlight w:val="cyan"/>
              </w:rPr>
              <w:t>123.91</w:t>
            </w:r>
          </w:p>
        </w:tc>
        <w:tc>
          <w:tcPr>
            <w:tcW w:w="68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12.12</w:t>
            </w:r>
          </w:p>
        </w:tc>
        <w:tc>
          <w:tcPr>
            <w:tcW w:w="828" w:type="dxa"/>
            <w:noWrap/>
          </w:tcPr>
          <w:p w:rsidR="003D3B37" w:rsidRPr="006C322B" w:rsidRDefault="003D3B37" w:rsidP="003D3B37">
            <w:pPr>
              <w:rPr>
                <w:rFonts w:asciiTheme="minorHAnsi" w:hAnsiTheme="minorHAnsi"/>
                <w:sz w:val="18"/>
                <w:szCs w:val="18"/>
                <w:highlight w:val="yellow"/>
              </w:rPr>
            </w:pPr>
            <w:r w:rsidRPr="006C322B">
              <w:rPr>
                <w:rFonts w:asciiTheme="minorHAnsi" w:hAnsiTheme="minorHAnsi"/>
                <w:sz w:val="18"/>
                <w:szCs w:val="18"/>
                <w:highlight w:val="yellow"/>
              </w:rPr>
              <w:t>544.54</w:t>
            </w:r>
          </w:p>
        </w:tc>
        <w:tc>
          <w:tcPr>
            <w:tcW w:w="62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1.66</w:t>
            </w:r>
          </w:p>
        </w:tc>
        <w:tc>
          <w:tcPr>
            <w:tcW w:w="794" w:type="dxa"/>
            <w:noWrap/>
          </w:tcPr>
          <w:p w:rsidR="003D3B37" w:rsidRPr="006C322B" w:rsidRDefault="003D3B37" w:rsidP="003D3B37">
            <w:pPr>
              <w:rPr>
                <w:rFonts w:asciiTheme="minorHAnsi" w:hAnsiTheme="minorHAnsi"/>
                <w:sz w:val="18"/>
                <w:szCs w:val="18"/>
                <w:highlight w:val="lightGray"/>
              </w:rPr>
            </w:pPr>
            <w:r w:rsidRPr="006C322B">
              <w:rPr>
                <w:rFonts w:asciiTheme="minorHAnsi" w:hAnsiTheme="minorHAnsi"/>
                <w:sz w:val="18"/>
                <w:szCs w:val="18"/>
                <w:highlight w:val="lightGray"/>
              </w:rPr>
              <w:t>255.9</w:t>
            </w:r>
          </w:p>
        </w:tc>
        <w:tc>
          <w:tcPr>
            <w:tcW w:w="850" w:type="dxa"/>
            <w:noWrap/>
          </w:tcPr>
          <w:p w:rsidR="003D3B37" w:rsidRPr="006C322B" w:rsidRDefault="003D3B37" w:rsidP="003D3B37">
            <w:pPr>
              <w:rPr>
                <w:rFonts w:asciiTheme="minorHAnsi" w:hAnsiTheme="minorHAnsi"/>
                <w:sz w:val="18"/>
                <w:szCs w:val="18"/>
                <w:highlight w:val="green"/>
              </w:rPr>
            </w:pPr>
            <w:r w:rsidRPr="006C322B">
              <w:rPr>
                <w:rFonts w:asciiTheme="minorHAnsi" w:hAnsiTheme="minorHAnsi"/>
                <w:sz w:val="18"/>
                <w:szCs w:val="18"/>
                <w:highlight w:val="green"/>
              </w:rPr>
              <w:t>637.04</w:t>
            </w:r>
          </w:p>
        </w:tc>
        <w:tc>
          <w:tcPr>
            <w:tcW w:w="64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10</w:t>
            </w:r>
          </w:p>
        </w:tc>
        <w:tc>
          <w:tcPr>
            <w:tcW w:w="78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34.53</w:t>
            </w:r>
          </w:p>
        </w:tc>
      </w:tr>
      <w:tr w:rsidR="003D3B37" w:rsidRPr="003D3B37" w:rsidTr="007B362F">
        <w:trPr>
          <w:trHeight w:val="300"/>
        </w:trPr>
        <w:tc>
          <w:tcPr>
            <w:tcW w:w="1361"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 xml:space="preserve">Chalmers </w:t>
            </w:r>
          </w:p>
        </w:tc>
        <w:tc>
          <w:tcPr>
            <w:tcW w:w="79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3.81</w:t>
            </w:r>
          </w:p>
        </w:tc>
        <w:tc>
          <w:tcPr>
            <w:tcW w:w="84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2.63</w:t>
            </w:r>
          </w:p>
        </w:tc>
        <w:tc>
          <w:tcPr>
            <w:tcW w:w="79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826" w:type="dxa"/>
            <w:noWrap/>
          </w:tcPr>
          <w:p w:rsidR="003D3B37" w:rsidRPr="006C322B" w:rsidRDefault="003D3B37" w:rsidP="003D3B37">
            <w:pPr>
              <w:rPr>
                <w:rFonts w:asciiTheme="minorHAnsi" w:hAnsiTheme="minorHAnsi"/>
                <w:sz w:val="18"/>
                <w:szCs w:val="18"/>
                <w:highlight w:val="cyan"/>
              </w:rPr>
            </w:pPr>
            <w:r w:rsidRPr="006C322B">
              <w:rPr>
                <w:rFonts w:asciiTheme="minorHAnsi" w:hAnsiTheme="minorHAnsi"/>
                <w:sz w:val="18"/>
                <w:szCs w:val="18"/>
                <w:highlight w:val="cyan"/>
              </w:rPr>
              <w:t>6.95</w:t>
            </w:r>
          </w:p>
        </w:tc>
        <w:tc>
          <w:tcPr>
            <w:tcW w:w="68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828" w:type="dxa"/>
            <w:noWrap/>
          </w:tcPr>
          <w:p w:rsidR="003D3B37" w:rsidRPr="006C322B" w:rsidRDefault="003D3B37" w:rsidP="003D3B37">
            <w:pPr>
              <w:rPr>
                <w:rFonts w:asciiTheme="minorHAnsi" w:hAnsiTheme="minorHAnsi"/>
                <w:sz w:val="18"/>
                <w:szCs w:val="18"/>
                <w:highlight w:val="yellow"/>
              </w:rPr>
            </w:pPr>
            <w:r w:rsidRPr="006C322B">
              <w:rPr>
                <w:rFonts w:asciiTheme="minorHAnsi" w:hAnsiTheme="minorHAnsi"/>
                <w:sz w:val="18"/>
                <w:szCs w:val="18"/>
                <w:highlight w:val="yellow"/>
              </w:rPr>
              <w:t>32.16</w:t>
            </w:r>
          </w:p>
        </w:tc>
        <w:tc>
          <w:tcPr>
            <w:tcW w:w="62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794" w:type="dxa"/>
            <w:noWrap/>
          </w:tcPr>
          <w:p w:rsidR="003D3B37" w:rsidRPr="006C322B" w:rsidRDefault="003D3B37" w:rsidP="003D3B37">
            <w:pPr>
              <w:rPr>
                <w:rFonts w:asciiTheme="minorHAnsi" w:hAnsiTheme="minorHAnsi"/>
                <w:sz w:val="18"/>
                <w:szCs w:val="18"/>
                <w:highlight w:val="lightGray"/>
              </w:rPr>
            </w:pPr>
            <w:r w:rsidRPr="006C322B">
              <w:rPr>
                <w:rFonts w:asciiTheme="minorHAnsi" w:hAnsiTheme="minorHAnsi"/>
                <w:sz w:val="18"/>
                <w:szCs w:val="18"/>
                <w:highlight w:val="lightGray"/>
              </w:rPr>
              <w:t>3.57</w:t>
            </w:r>
          </w:p>
        </w:tc>
        <w:tc>
          <w:tcPr>
            <w:tcW w:w="850" w:type="dxa"/>
            <w:noWrap/>
          </w:tcPr>
          <w:p w:rsidR="003D3B37" w:rsidRPr="006C322B" w:rsidRDefault="003D3B37" w:rsidP="003D3B37">
            <w:pPr>
              <w:rPr>
                <w:rFonts w:asciiTheme="minorHAnsi" w:hAnsiTheme="minorHAnsi"/>
                <w:sz w:val="18"/>
                <w:szCs w:val="18"/>
                <w:highlight w:val="green"/>
              </w:rPr>
            </w:pPr>
            <w:r w:rsidRPr="006C322B">
              <w:rPr>
                <w:rFonts w:asciiTheme="minorHAnsi" w:hAnsiTheme="minorHAnsi"/>
                <w:sz w:val="18"/>
                <w:szCs w:val="18"/>
                <w:highlight w:val="green"/>
              </w:rPr>
              <w:t>20.3</w:t>
            </w:r>
          </w:p>
        </w:tc>
        <w:tc>
          <w:tcPr>
            <w:tcW w:w="64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78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r>
      <w:tr w:rsidR="003D3B37" w:rsidRPr="003D3B37" w:rsidTr="007B362F">
        <w:trPr>
          <w:trHeight w:val="300"/>
        </w:trPr>
        <w:tc>
          <w:tcPr>
            <w:tcW w:w="1361"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 xml:space="preserve">Delft </w:t>
            </w:r>
          </w:p>
        </w:tc>
        <w:tc>
          <w:tcPr>
            <w:tcW w:w="79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32.54</w:t>
            </w:r>
          </w:p>
        </w:tc>
        <w:tc>
          <w:tcPr>
            <w:tcW w:w="84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21.96</w:t>
            </w:r>
          </w:p>
        </w:tc>
        <w:tc>
          <w:tcPr>
            <w:tcW w:w="79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1.33</w:t>
            </w:r>
          </w:p>
        </w:tc>
        <w:tc>
          <w:tcPr>
            <w:tcW w:w="826" w:type="dxa"/>
            <w:noWrap/>
          </w:tcPr>
          <w:p w:rsidR="003D3B37" w:rsidRPr="006C322B" w:rsidRDefault="003D3B37" w:rsidP="003D3B37">
            <w:pPr>
              <w:rPr>
                <w:rFonts w:asciiTheme="minorHAnsi" w:hAnsiTheme="minorHAnsi"/>
                <w:sz w:val="18"/>
                <w:szCs w:val="18"/>
                <w:highlight w:val="cyan"/>
              </w:rPr>
            </w:pPr>
            <w:r w:rsidRPr="006C322B">
              <w:rPr>
                <w:rFonts w:asciiTheme="minorHAnsi" w:hAnsiTheme="minorHAnsi"/>
                <w:sz w:val="18"/>
                <w:szCs w:val="18"/>
                <w:highlight w:val="cyan"/>
              </w:rPr>
              <w:t>22.44</w:t>
            </w:r>
          </w:p>
        </w:tc>
        <w:tc>
          <w:tcPr>
            <w:tcW w:w="680"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1.04</w:t>
            </w:r>
          </w:p>
        </w:tc>
        <w:tc>
          <w:tcPr>
            <w:tcW w:w="828" w:type="dxa"/>
            <w:noWrap/>
          </w:tcPr>
          <w:p w:rsidR="003D3B37" w:rsidRPr="006C322B" w:rsidRDefault="003D3B37" w:rsidP="003D3B37">
            <w:pPr>
              <w:rPr>
                <w:rFonts w:asciiTheme="minorHAnsi" w:hAnsiTheme="minorHAnsi"/>
                <w:sz w:val="18"/>
                <w:szCs w:val="18"/>
                <w:highlight w:val="yellow"/>
              </w:rPr>
            </w:pPr>
            <w:r w:rsidRPr="006C322B">
              <w:rPr>
                <w:rFonts w:asciiTheme="minorHAnsi" w:hAnsiTheme="minorHAnsi"/>
                <w:sz w:val="18"/>
                <w:szCs w:val="18"/>
                <w:highlight w:val="yellow"/>
              </w:rPr>
              <w:t>223.05</w:t>
            </w:r>
          </w:p>
        </w:tc>
        <w:tc>
          <w:tcPr>
            <w:tcW w:w="62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0</w:t>
            </w:r>
          </w:p>
        </w:tc>
        <w:tc>
          <w:tcPr>
            <w:tcW w:w="794" w:type="dxa"/>
            <w:noWrap/>
          </w:tcPr>
          <w:p w:rsidR="003D3B37" w:rsidRPr="006C322B" w:rsidRDefault="003D3B37" w:rsidP="003D3B37">
            <w:pPr>
              <w:rPr>
                <w:rFonts w:asciiTheme="minorHAnsi" w:hAnsiTheme="minorHAnsi"/>
                <w:sz w:val="18"/>
                <w:szCs w:val="18"/>
                <w:highlight w:val="lightGray"/>
              </w:rPr>
            </w:pPr>
            <w:r w:rsidRPr="006C322B">
              <w:rPr>
                <w:rFonts w:asciiTheme="minorHAnsi" w:hAnsiTheme="minorHAnsi"/>
                <w:sz w:val="18"/>
                <w:szCs w:val="18"/>
                <w:highlight w:val="lightGray"/>
              </w:rPr>
              <w:t>9.63</w:t>
            </w:r>
          </w:p>
        </w:tc>
        <w:tc>
          <w:tcPr>
            <w:tcW w:w="850" w:type="dxa"/>
            <w:noWrap/>
          </w:tcPr>
          <w:p w:rsidR="003D3B37" w:rsidRPr="006C322B" w:rsidRDefault="003D3B37" w:rsidP="003D3B37">
            <w:pPr>
              <w:rPr>
                <w:rFonts w:asciiTheme="minorHAnsi" w:hAnsiTheme="minorHAnsi"/>
                <w:sz w:val="18"/>
                <w:szCs w:val="18"/>
                <w:highlight w:val="green"/>
              </w:rPr>
            </w:pPr>
            <w:r w:rsidRPr="006C322B">
              <w:rPr>
                <w:rFonts w:asciiTheme="minorHAnsi" w:hAnsiTheme="minorHAnsi"/>
                <w:sz w:val="18"/>
                <w:szCs w:val="18"/>
                <w:highlight w:val="green"/>
              </w:rPr>
              <w:t>79.34</w:t>
            </w:r>
          </w:p>
        </w:tc>
        <w:tc>
          <w:tcPr>
            <w:tcW w:w="644"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5.29</w:t>
            </w:r>
          </w:p>
        </w:tc>
        <w:tc>
          <w:tcPr>
            <w:tcW w:w="787" w:type="dxa"/>
            <w:noWrap/>
          </w:tcPr>
          <w:p w:rsidR="003D3B37" w:rsidRPr="003D3B37" w:rsidRDefault="003D3B37" w:rsidP="003D3B37">
            <w:pPr>
              <w:rPr>
                <w:rFonts w:asciiTheme="minorHAnsi" w:hAnsiTheme="minorHAnsi"/>
                <w:sz w:val="18"/>
                <w:szCs w:val="18"/>
              </w:rPr>
            </w:pPr>
            <w:r w:rsidRPr="003D3B37">
              <w:rPr>
                <w:rFonts w:asciiTheme="minorHAnsi" w:hAnsiTheme="minorHAnsi"/>
                <w:sz w:val="18"/>
                <w:szCs w:val="18"/>
              </w:rPr>
              <w:t>10.93</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Pr>
                <w:rFonts w:asciiTheme="minorHAnsi" w:hAnsiTheme="minorHAnsi"/>
                <w:sz w:val="18"/>
                <w:szCs w:val="18"/>
              </w:rPr>
              <w:t>DTU</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10.66</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0.84</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3.21</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53.93</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32.39</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19.74</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École Polytechnique</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3.58</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20.44</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7.34</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21.63</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2.49</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57.26</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14.31</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157.88</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0.7</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2.03</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lang w:val="en-US"/>
              </w:rPr>
            </w:pPr>
            <w:r>
              <w:rPr>
                <w:rFonts w:asciiTheme="minorHAnsi" w:hAnsiTheme="minorHAnsi"/>
                <w:sz w:val="18"/>
                <w:szCs w:val="18"/>
                <w:lang w:val="en-US"/>
              </w:rPr>
              <w:t>EPFL</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10.77</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23.23</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5.17</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77.39</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163.61</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58.69</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146.58</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1.39</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4.16</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 xml:space="preserve">ETH </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45.99</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121.63</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70.05</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135.45</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4.92</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280.99</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2.21</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163.49</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398.64</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12.36</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44.92</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Pr>
                <w:rFonts w:asciiTheme="minorHAnsi" w:hAnsiTheme="minorHAnsi"/>
                <w:sz w:val="18"/>
                <w:szCs w:val="18"/>
              </w:rPr>
              <w:t>Georgia T</w:t>
            </w:r>
            <w:r w:rsidRPr="003D3B37">
              <w:rPr>
                <w:rFonts w:asciiTheme="minorHAnsi" w:hAnsiTheme="minorHAnsi"/>
                <w:sz w:val="18"/>
                <w:szCs w:val="18"/>
              </w:rPr>
              <w:t>ech</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12.33</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26.49</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12.72</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69.7</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3.5</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283.24</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11.21</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48.41</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5.6</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19.33</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 xml:space="preserve">Imperial College </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18.46</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109.99</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243.59</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68.46</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4.15</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345.56</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157.81</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278.76</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5.49</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18.77</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lang w:val="en-US"/>
              </w:rPr>
            </w:pPr>
            <w:r>
              <w:rPr>
                <w:rFonts w:asciiTheme="minorHAnsi" w:hAnsiTheme="minorHAnsi"/>
                <w:sz w:val="18"/>
                <w:szCs w:val="18"/>
                <w:lang w:val="en-US"/>
              </w:rPr>
              <w:t>KAIST</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4.89</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12.86</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19.63</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27.25</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156.14</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32.04</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50.13</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3.99</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Pr>
                <w:rFonts w:asciiTheme="minorHAnsi" w:hAnsiTheme="minorHAnsi"/>
                <w:sz w:val="18"/>
                <w:szCs w:val="18"/>
              </w:rPr>
              <w:t>KIT</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0.93</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7.94</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6.61</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17.74</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4.07</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46</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11.67</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70.82</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r>
      <w:tr w:rsidR="00A678AB" w:rsidRPr="003D3B37" w:rsidTr="007B362F">
        <w:trPr>
          <w:trHeight w:val="300"/>
        </w:trPr>
        <w:tc>
          <w:tcPr>
            <w:tcW w:w="1361" w:type="dxa"/>
            <w:noWrap/>
          </w:tcPr>
          <w:p w:rsidR="00A678AB" w:rsidRPr="00F00ED7" w:rsidRDefault="00A678AB" w:rsidP="00A678AB">
            <w:pPr>
              <w:rPr>
                <w:rFonts w:asciiTheme="minorHAnsi" w:hAnsiTheme="minorHAnsi"/>
                <w:b/>
                <w:sz w:val="18"/>
                <w:szCs w:val="18"/>
                <w:lang w:val="en-US"/>
              </w:rPr>
            </w:pPr>
            <w:r w:rsidRPr="00F00ED7">
              <w:rPr>
                <w:rFonts w:asciiTheme="minorHAnsi" w:hAnsiTheme="minorHAnsi"/>
                <w:b/>
                <w:sz w:val="18"/>
                <w:szCs w:val="18"/>
                <w:lang w:val="en-US"/>
              </w:rPr>
              <w:t xml:space="preserve">KTH </w:t>
            </w:r>
          </w:p>
        </w:tc>
        <w:tc>
          <w:tcPr>
            <w:tcW w:w="797"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4.82</w:t>
            </w:r>
          </w:p>
        </w:tc>
        <w:tc>
          <w:tcPr>
            <w:tcW w:w="840"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7.28</w:t>
            </w:r>
          </w:p>
        </w:tc>
        <w:tc>
          <w:tcPr>
            <w:tcW w:w="794"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3.78</w:t>
            </w:r>
          </w:p>
        </w:tc>
        <w:tc>
          <w:tcPr>
            <w:tcW w:w="826" w:type="dxa"/>
            <w:noWrap/>
          </w:tcPr>
          <w:p w:rsidR="00A678AB" w:rsidRPr="006C322B" w:rsidRDefault="00A678AB" w:rsidP="00A678AB">
            <w:pPr>
              <w:rPr>
                <w:rFonts w:asciiTheme="minorHAnsi" w:hAnsiTheme="minorHAnsi"/>
                <w:b/>
                <w:sz w:val="18"/>
                <w:szCs w:val="18"/>
                <w:highlight w:val="cyan"/>
              </w:rPr>
            </w:pPr>
            <w:r w:rsidRPr="006C322B">
              <w:rPr>
                <w:rFonts w:asciiTheme="minorHAnsi" w:hAnsiTheme="minorHAnsi"/>
                <w:b/>
                <w:sz w:val="18"/>
                <w:szCs w:val="18"/>
                <w:highlight w:val="cyan"/>
              </w:rPr>
              <w:t>12.58</w:t>
            </w:r>
          </w:p>
        </w:tc>
        <w:tc>
          <w:tcPr>
            <w:tcW w:w="680"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0</w:t>
            </w:r>
          </w:p>
        </w:tc>
        <w:tc>
          <w:tcPr>
            <w:tcW w:w="828" w:type="dxa"/>
            <w:noWrap/>
          </w:tcPr>
          <w:p w:rsidR="00A678AB" w:rsidRPr="006C322B" w:rsidRDefault="00A678AB" w:rsidP="00A678AB">
            <w:pPr>
              <w:rPr>
                <w:rFonts w:asciiTheme="minorHAnsi" w:hAnsiTheme="minorHAnsi"/>
                <w:b/>
                <w:sz w:val="18"/>
                <w:szCs w:val="18"/>
                <w:highlight w:val="yellow"/>
              </w:rPr>
            </w:pPr>
            <w:r w:rsidRPr="006C322B">
              <w:rPr>
                <w:rFonts w:asciiTheme="minorHAnsi" w:hAnsiTheme="minorHAnsi"/>
                <w:b/>
                <w:sz w:val="18"/>
                <w:szCs w:val="18"/>
                <w:highlight w:val="yellow"/>
              </w:rPr>
              <w:t>59.48</w:t>
            </w:r>
          </w:p>
        </w:tc>
        <w:tc>
          <w:tcPr>
            <w:tcW w:w="624"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0</w:t>
            </w:r>
          </w:p>
        </w:tc>
        <w:tc>
          <w:tcPr>
            <w:tcW w:w="794" w:type="dxa"/>
            <w:noWrap/>
          </w:tcPr>
          <w:p w:rsidR="00A678AB" w:rsidRPr="006C322B" w:rsidRDefault="00A678AB" w:rsidP="00A678AB">
            <w:pPr>
              <w:rPr>
                <w:rFonts w:asciiTheme="minorHAnsi" w:hAnsiTheme="minorHAnsi"/>
                <w:b/>
                <w:sz w:val="18"/>
                <w:szCs w:val="18"/>
                <w:highlight w:val="lightGray"/>
              </w:rPr>
            </w:pPr>
            <w:r w:rsidRPr="006C322B">
              <w:rPr>
                <w:rFonts w:asciiTheme="minorHAnsi" w:hAnsiTheme="minorHAnsi"/>
                <w:b/>
                <w:sz w:val="18"/>
                <w:szCs w:val="18"/>
                <w:highlight w:val="lightGray"/>
              </w:rPr>
              <w:t>3.77</w:t>
            </w:r>
          </w:p>
        </w:tc>
        <w:tc>
          <w:tcPr>
            <w:tcW w:w="850" w:type="dxa"/>
            <w:noWrap/>
          </w:tcPr>
          <w:p w:rsidR="00A678AB" w:rsidRPr="006C322B" w:rsidRDefault="00A678AB" w:rsidP="00A678AB">
            <w:pPr>
              <w:rPr>
                <w:rFonts w:asciiTheme="minorHAnsi" w:hAnsiTheme="minorHAnsi"/>
                <w:b/>
                <w:sz w:val="18"/>
                <w:szCs w:val="18"/>
                <w:highlight w:val="green"/>
              </w:rPr>
            </w:pPr>
            <w:r w:rsidRPr="006C322B">
              <w:rPr>
                <w:rFonts w:asciiTheme="minorHAnsi" w:hAnsiTheme="minorHAnsi"/>
                <w:b/>
                <w:sz w:val="18"/>
                <w:szCs w:val="18"/>
                <w:highlight w:val="green"/>
              </w:rPr>
              <w:t>16.8</w:t>
            </w:r>
          </w:p>
        </w:tc>
        <w:tc>
          <w:tcPr>
            <w:tcW w:w="644"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0</w:t>
            </w:r>
          </w:p>
        </w:tc>
        <w:tc>
          <w:tcPr>
            <w:tcW w:w="787" w:type="dxa"/>
            <w:noWrap/>
          </w:tcPr>
          <w:p w:rsidR="00A678AB" w:rsidRPr="00F00ED7" w:rsidRDefault="00A678AB" w:rsidP="00A678AB">
            <w:pPr>
              <w:rPr>
                <w:rFonts w:asciiTheme="minorHAnsi" w:hAnsiTheme="minorHAnsi"/>
                <w:b/>
                <w:sz w:val="18"/>
                <w:szCs w:val="18"/>
              </w:rPr>
            </w:pPr>
            <w:r w:rsidRPr="00F00ED7">
              <w:rPr>
                <w:rFonts w:asciiTheme="minorHAnsi" w:hAnsiTheme="minorHAnsi"/>
                <w:b/>
                <w:sz w:val="18"/>
                <w:szCs w:val="18"/>
              </w:rPr>
              <w:t>2.22</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Pr>
                <w:rFonts w:asciiTheme="minorHAnsi" w:hAnsiTheme="minorHAnsi"/>
                <w:sz w:val="18"/>
                <w:szCs w:val="18"/>
              </w:rPr>
              <w:t>MIT</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400.86</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1182.06</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506.25</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543.12</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73.04</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1512.15</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5.48</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725.64</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1277.97</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81.15</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284.06</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 xml:space="preserve">Nanyang </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14.18</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33.83</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22.02</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38.56</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19.07</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160.99</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25.46</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49.99</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1.16</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37.97</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lang w:val="en-US"/>
              </w:rPr>
            </w:pPr>
            <w:r>
              <w:rPr>
                <w:rFonts w:asciiTheme="minorHAnsi" w:hAnsiTheme="minorHAnsi"/>
                <w:sz w:val="18"/>
                <w:szCs w:val="18"/>
                <w:lang w:val="en-US"/>
              </w:rPr>
              <w:t>NTNU</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3.46</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4.4</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3.8</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2.39</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2.12</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32.53</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5.76</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15.14</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5.48</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lang w:val="en-US"/>
              </w:rPr>
            </w:pPr>
            <w:r>
              <w:rPr>
                <w:rFonts w:asciiTheme="minorHAnsi" w:hAnsiTheme="minorHAnsi"/>
                <w:sz w:val="18"/>
                <w:szCs w:val="18"/>
                <w:lang w:val="en-US"/>
              </w:rPr>
              <w:t>Postech</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1.26</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6.33</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6.91</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7.72</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69.65</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12.21</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32.04</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1.12</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Polytechnic</w:t>
            </w:r>
            <w:r>
              <w:rPr>
                <w:rFonts w:asciiTheme="minorHAnsi" w:hAnsiTheme="minorHAnsi"/>
                <w:sz w:val="18"/>
                <w:szCs w:val="18"/>
              </w:rPr>
              <w:t>o</w:t>
            </w:r>
            <w:r w:rsidRPr="003D3B37">
              <w:rPr>
                <w:rFonts w:asciiTheme="minorHAnsi" w:hAnsiTheme="minorHAnsi"/>
                <w:sz w:val="18"/>
                <w:szCs w:val="18"/>
              </w:rPr>
              <w:t xml:space="preserve"> Milan</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14.41</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15.07</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6.49</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15.36</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1.04</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57.59</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0.85</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3.24</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20.72</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4.84</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 xml:space="preserve">RWTH Aachen </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6.71</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14.27</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2.9</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24.88</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2.42</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132.5</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4.5</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50.17</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1.16</w:t>
            </w:r>
          </w:p>
        </w:tc>
      </w:tr>
      <w:tr w:rsidR="00A678AB" w:rsidRPr="003D3B37" w:rsidTr="007B362F">
        <w:trPr>
          <w:trHeight w:val="300"/>
        </w:trPr>
        <w:tc>
          <w:tcPr>
            <w:tcW w:w="1361" w:type="dxa"/>
            <w:noWrap/>
          </w:tcPr>
          <w:p w:rsidR="00A678AB" w:rsidRPr="003D3B37" w:rsidRDefault="00A678AB" w:rsidP="00A678AB">
            <w:pPr>
              <w:rPr>
                <w:rFonts w:asciiTheme="minorHAnsi" w:hAnsiTheme="minorHAnsi"/>
                <w:sz w:val="18"/>
                <w:szCs w:val="18"/>
              </w:rPr>
            </w:pPr>
            <w:r>
              <w:rPr>
                <w:rFonts w:asciiTheme="minorHAnsi" w:hAnsiTheme="minorHAnsi"/>
                <w:sz w:val="18"/>
                <w:szCs w:val="18"/>
              </w:rPr>
              <w:t>TU</w:t>
            </w:r>
            <w:r w:rsidRPr="003D3B37">
              <w:rPr>
                <w:rFonts w:asciiTheme="minorHAnsi" w:hAnsiTheme="minorHAnsi"/>
                <w:sz w:val="18"/>
                <w:szCs w:val="18"/>
              </w:rPr>
              <w:t xml:space="preserve"> Berlin</w:t>
            </w:r>
          </w:p>
        </w:tc>
        <w:tc>
          <w:tcPr>
            <w:tcW w:w="79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15.52</w:t>
            </w:r>
          </w:p>
        </w:tc>
        <w:tc>
          <w:tcPr>
            <w:tcW w:w="84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16.19</w:t>
            </w:r>
          </w:p>
        </w:tc>
        <w:tc>
          <w:tcPr>
            <w:tcW w:w="79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1.33</w:t>
            </w:r>
          </w:p>
        </w:tc>
        <w:tc>
          <w:tcPr>
            <w:tcW w:w="826" w:type="dxa"/>
            <w:noWrap/>
          </w:tcPr>
          <w:p w:rsidR="00A678AB" w:rsidRPr="006C322B" w:rsidRDefault="00A678AB" w:rsidP="00A678AB">
            <w:pPr>
              <w:rPr>
                <w:rFonts w:asciiTheme="minorHAnsi" w:hAnsiTheme="minorHAnsi"/>
                <w:sz w:val="18"/>
                <w:szCs w:val="18"/>
                <w:highlight w:val="cyan"/>
              </w:rPr>
            </w:pPr>
            <w:r w:rsidRPr="006C322B">
              <w:rPr>
                <w:rFonts w:asciiTheme="minorHAnsi" w:hAnsiTheme="minorHAnsi"/>
                <w:sz w:val="18"/>
                <w:szCs w:val="18"/>
                <w:highlight w:val="cyan"/>
              </w:rPr>
              <w:t>16.13</w:t>
            </w:r>
          </w:p>
        </w:tc>
        <w:tc>
          <w:tcPr>
            <w:tcW w:w="680"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828" w:type="dxa"/>
            <w:noWrap/>
          </w:tcPr>
          <w:p w:rsidR="00A678AB" w:rsidRPr="006C322B" w:rsidRDefault="00A678AB" w:rsidP="00A678AB">
            <w:pPr>
              <w:rPr>
                <w:rFonts w:asciiTheme="minorHAnsi" w:hAnsiTheme="minorHAnsi"/>
                <w:sz w:val="18"/>
                <w:szCs w:val="18"/>
                <w:highlight w:val="yellow"/>
              </w:rPr>
            </w:pPr>
            <w:r w:rsidRPr="006C322B">
              <w:rPr>
                <w:rFonts w:asciiTheme="minorHAnsi" w:hAnsiTheme="minorHAnsi"/>
                <w:sz w:val="18"/>
                <w:szCs w:val="18"/>
                <w:highlight w:val="yellow"/>
              </w:rPr>
              <w:t>55.97</w:t>
            </w:r>
          </w:p>
        </w:tc>
        <w:tc>
          <w:tcPr>
            <w:tcW w:w="62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0</w:t>
            </w:r>
          </w:p>
        </w:tc>
        <w:tc>
          <w:tcPr>
            <w:tcW w:w="794" w:type="dxa"/>
            <w:noWrap/>
          </w:tcPr>
          <w:p w:rsidR="00A678AB" w:rsidRPr="006C322B" w:rsidRDefault="00A678AB" w:rsidP="00A678AB">
            <w:pPr>
              <w:rPr>
                <w:rFonts w:asciiTheme="minorHAnsi" w:hAnsiTheme="minorHAnsi"/>
                <w:sz w:val="18"/>
                <w:szCs w:val="18"/>
                <w:highlight w:val="lightGray"/>
              </w:rPr>
            </w:pPr>
            <w:r w:rsidRPr="006C322B">
              <w:rPr>
                <w:rFonts w:asciiTheme="minorHAnsi" w:hAnsiTheme="minorHAnsi"/>
                <w:sz w:val="18"/>
                <w:szCs w:val="18"/>
                <w:highlight w:val="lightGray"/>
              </w:rPr>
              <w:t>7.33</w:t>
            </w:r>
          </w:p>
        </w:tc>
        <w:tc>
          <w:tcPr>
            <w:tcW w:w="850" w:type="dxa"/>
            <w:noWrap/>
          </w:tcPr>
          <w:p w:rsidR="00A678AB" w:rsidRPr="006C322B" w:rsidRDefault="00A678AB" w:rsidP="00A678AB">
            <w:pPr>
              <w:rPr>
                <w:rFonts w:asciiTheme="minorHAnsi" w:hAnsiTheme="minorHAnsi"/>
                <w:sz w:val="18"/>
                <w:szCs w:val="18"/>
                <w:highlight w:val="green"/>
              </w:rPr>
            </w:pPr>
            <w:r w:rsidRPr="006C322B">
              <w:rPr>
                <w:rFonts w:asciiTheme="minorHAnsi" w:hAnsiTheme="minorHAnsi"/>
                <w:sz w:val="18"/>
                <w:szCs w:val="18"/>
                <w:highlight w:val="green"/>
              </w:rPr>
              <w:t>46.47</w:t>
            </w:r>
          </w:p>
        </w:tc>
        <w:tc>
          <w:tcPr>
            <w:tcW w:w="644"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1.77</w:t>
            </w:r>
          </w:p>
        </w:tc>
        <w:tc>
          <w:tcPr>
            <w:tcW w:w="787" w:type="dxa"/>
            <w:noWrap/>
          </w:tcPr>
          <w:p w:rsidR="00A678AB" w:rsidRPr="003D3B37" w:rsidRDefault="00A678AB" w:rsidP="00A678AB">
            <w:pPr>
              <w:rPr>
                <w:rFonts w:asciiTheme="minorHAnsi" w:hAnsiTheme="minorHAnsi"/>
                <w:sz w:val="18"/>
                <w:szCs w:val="18"/>
              </w:rPr>
            </w:pPr>
            <w:r w:rsidRPr="003D3B37">
              <w:rPr>
                <w:rFonts w:asciiTheme="minorHAnsi" w:hAnsiTheme="minorHAnsi"/>
                <w:sz w:val="18"/>
                <w:szCs w:val="18"/>
              </w:rPr>
              <w:t>1.63</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Pr>
                <w:rFonts w:asciiTheme="minorHAnsi" w:hAnsiTheme="minorHAnsi"/>
                <w:sz w:val="18"/>
                <w:szCs w:val="18"/>
              </w:rPr>
              <w:t xml:space="preserve">TU </w:t>
            </w:r>
            <w:r w:rsidRPr="003D3B37">
              <w:rPr>
                <w:rFonts w:asciiTheme="minorHAnsi" w:hAnsiTheme="minorHAnsi"/>
                <w:sz w:val="18"/>
                <w:szCs w:val="18"/>
              </w:rPr>
              <w:t xml:space="preserve">Eindhoven </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4.83</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13.56</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15.86</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42.05</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3.79</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21.74</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0.59</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1.18</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Pr>
                <w:rFonts w:asciiTheme="minorHAnsi" w:hAnsiTheme="minorHAnsi"/>
                <w:sz w:val="18"/>
                <w:szCs w:val="18"/>
              </w:rPr>
              <w:t>TUM</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7.25</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34.38</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39.51</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51.09</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4.5</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127.48</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0.59</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40.91</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108.95</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4.25</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8.67</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Pr>
                <w:rFonts w:asciiTheme="minorHAnsi" w:hAnsiTheme="minorHAnsi"/>
                <w:sz w:val="18"/>
                <w:szCs w:val="18"/>
              </w:rPr>
              <w:t xml:space="preserve">Tokyo </w:t>
            </w:r>
            <w:r w:rsidRPr="003D3B37">
              <w:rPr>
                <w:rFonts w:asciiTheme="minorHAnsi" w:hAnsiTheme="minorHAnsi"/>
                <w:sz w:val="18"/>
                <w:szCs w:val="18"/>
              </w:rPr>
              <w:t>Tech</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4.06</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12.76</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12.41</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23.64</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4.84</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125.9</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41.45</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78.78</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2.6</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 xml:space="preserve">Tsinghua </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45.93</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111.66</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119.35</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150.84</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20.44</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642.97</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4.93</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132.34</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319.8</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3.34</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66.22</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Pr>
                <w:rFonts w:asciiTheme="minorHAnsi" w:hAnsiTheme="minorHAnsi"/>
                <w:sz w:val="18"/>
                <w:szCs w:val="18"/>
              </w:rPr>
              <w:t>UPC</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3.14</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2.87</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17.91</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0</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0.78</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r>
      <w:tr w:rsidR="00E75CAF" w:rsidRPr="00DA6BB5" w:rsidTr="007B362F">
        <w:trPr>
          <w:trHeight w:val="300"/>
        </w:trPr>
        <w:tc>
          <w:tcPr>
            <w:tcW w:w="1361"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Warwick</w:t>
            </w:r>
          </w:p>
        </w:tc>
        <w:tc>
          <w:tcPr>
            <w:tcW w:w="79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73.84</w:t>
            </w:r>
          </w:p>
        </w:tc>
        <w:tc>
          <w:tcPr>
            <w:tcW w:w="84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82.23</w:t>
            </w:r>
          </w:p>
        </w:tc>
        <w:tc>
          <w:tcPr>
            <w:tcW w:w="79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0</w:t>
            </w:r>
          </w:p>
        </w:tc>
        <w:tc>
          <w:tcPr>
            <w:tcW w:w="826" w:type="dxa"/>
            <w:noWrap/>
          </w:tcPr>
          <w:p w:rsidR="00E75CAF" w:rsidRPr="006C322B" w:rsidRDefault="00E75CAF" w:rsidP="00E75CAF">
            <w:pPr>
              <w:rPr>
                <w:rFonts w:asciiTheme="minorHAnsi" w:hAnsiTheme="minorHAnsi"/>
                <w:sz w:val="18"/>
                <w:szCs w:val="18"/>
                <w:highlight w:val="cyan"/>
              </w:rPr>
            </w:pPr>
            <w:r w:rsidRPr="006C322B">
              <w:rPr>
                <w:rFonts w:asciiTheme="minorHAnsi" w:hAnsiTheme="minorHAnsi"/>
                <w:sz w:val="18"/>
                <w:szCs w:val="18"/>
                <w:highlight w:val="cyan"/>
              </w:rPr>
              <w:t>2.57</w:t>
            </w:r>
          </w:p>
        </w:tc>
        <w:tc>
          <w:tcPr>
            <w:tcW w:w="680"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2.29</w:t>
            </w:r>
          </w:p>
        </w:tc>
        <w:tc>
          <w:tcPr>
            <w:tcW w:w="828" w:type="dxa"/>
            <w:noWrap/>
          </w:tcPr>
          <w:p w:rsidR="00E75CAF" w:rsidRPr="006C322B" w:rsidRDefault="00E75CAF" w:rsidP="00E75CAF">
            <w:pPr>
              <w:rPr>
                <w:rFonts w:asciiTheme="minorHAnsi" w:hAnsiTheme="minorHAnsi"/>
                <w:sz w:val="18"/>
                <w:szCs w:val="18"/>
                <w:highlight w:val="yellow"/>
              </w:rPr>
            </w:pPr>
            <w:r w:rsidRPr="006C322B">
              <w:rPr>
                <w:rFonts w:asciiTheme="minorHAnsi" w:hAnsiTheme="minorHAnsi"/>
                <w:sz w:val="18"/>
                <w:szCs w:val="18"/>
                <w:highlight w:val="yellow"/>
              </w:rPr>
              <w:t>14.8</w:t>
            </w:r>
          </w:p>
        </w:tc>
        <w:tc>
          <w:tcPr>
            <w:tcW w:w="62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3.75</w:t>
            </w:r>
          </w:p>
        </w:tc>
        <w:tc>
          <w:tcPr>
            <w:tcW w:w="794" w:type="dxa"/>
            <w:noWrap/>
          </w:tcPr>
          <w:p w:rsidR="00E75CAF" w:rsidRPr="006C322B" w:rsidRDefault="00E75CAF" w:rsidP="00E75CAF">
            <w:pPr>
              <w:rPr>
                <w:rFonts w:asciiTheme="minorHAnsi" w:hAnsiTheme="minorHAnsi"/>
                <w:sz w:val="18"/>
                <w:szCs w:val="18"/>
                <w:highlight w:val="lightGray"/>
              </w:rPr>
            </w:pPr>
            <w:r w:rsidRPr="006C322B">
              <w:rPr>
                <w:rFonts w:asciiTheme="minorHAnsi" w:hAnsiTheme="minorHAnsi"/>
                <w:sz w:val="18"/>
                <w:szCs w:val="18"/>
                <w:highlight w:val="lightGray"/>
              </w:rPr>
              <w:t>3.93</w:t>
            </w:r>
          </w:p>
        </w:tc>
        <w:tc>
          <w:tcPr>
            <w:tcW w:w="850" w:type="dxa"/>
            <w:noWrap/>
          </w:tcPr>
          <w:p w:rsidR="00E75CAF" w:rsidRPr="006C322B" w:rsidRDefault="00E75CAF" w:rsidP="00E75CAF">
            <w:pPr>
              <w:rPr>
                <w:rFonts w:asciiTheme="minorHAnsi" w:hAnsiTheme="minorHAnsi"/>
                <w:sz w:val="18"/>
                <w:szCs w:val="18"/>
                <w:highlight w:val="green"/>
              </w:rPr>
            </w:pPr>
            <w:r w:rsidRPr="006C322B">
              <w:rPr>
                <w:rFonts w:asciiTheme="minorHAnsi" w:hAnsiTheme="minorHAnsi"/>
                <w:sz w:val="18"/>
                <w:szCs w:val="18"/>
                <w:highlight w:val="green"/>
              </w:rPr>
              <w:t>37.84</w:t>
            </w:r>
          </w:p>
        </w:tc>
        <w:tc>
          <w:tcPr>
            <w:tcW w:w="644"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8.25</w:t>
            </w:r>
          </w:p>
        </w:tc>
        <w:tc>
          <w:tcPr>
            <w:tcW w:w="787" w:type="dxa"/>
            <w:noWrap/>
          </w:tcPr>
          <w:p w:rsidR="00E75CAF" w:rsidRPr="003D3B37" w:rsidRDefault="00E75CAF" w:rsidP="00E75CAF">
            <w:pPr>
              <w:rPr>
                <w:rFonts w:asciiTheme="minorHAnsi" w:hAnsiTheme="minorHAnsi"/>
                <w:sz w:val="18"/>
                <w:szCs w:val="18"/>
              </w:rPr>
            </w:pPr>
            <w:r w:rsidRPr="003D3B37">
              <w:rPr>
                <w:rFonts w:asciiTheme="minorHAnsi" w:hAnsiTheme="minorHAnsi"/>
                <w:sz w:val="18"/>
                <w:szCs w:val="18"/>
              </w:rPr>
              <w:t>31.78</w:t>
            </w:r>
          </w:p>
        </w:tc>
      </w:tr>
    </w:tbl>
    <w:p w:rsidR="00E23D82" w:rsidRDefault="00E23D82" w:rsidP="00C837C9"/>
    <w:p w:rsidR="004129AB" w:rsidRDefault="006C322B" w:rsidP="00C837C9">
      <w:r>
        <w:t xml:space="preserve">KTH får kanske inte oväntat </w:t>
      </w:r>
      <w:r w:rsidR="000C7609">
        <w:t>företrädesvis</w:t>
      </w:r>
      <w:r>
        <w:t xml:space="preserve"> sina röster inom Engineering, Computer Science och </w:t>
      </w:r>
      <w:proofErr w:type="spellStart"/>
      <w:r>
        <w:t>Physical</w:t>
      </w:r>
      <w:proofErr w:type="spellEnd"/>
      <w:r>
        <w:t xml:space="preserve"> Sciences. Trots att KTH är slagkraftigt inom Life Sciences är </w:t>
      </w:r>
      <w:r w:rsidR="00193BDC">
        <w:t xml:space="preserve">sannolikt </w:t>
      </w:r>
      <w:r w:rsidR="00C45FC9">
        <w:lastRenderedPageBreak/>
        <w:t>forsknings- och utbildnings</w:t>
      </w:r>
      <w:r>
        <w:t xml:space="preserve">volymen för liten för </w:t>
      </w:r>
      <w:r w:rsidR="00A678AB">
        <w:t xml:space="preserve">att </w:t>
      </w:r>
      <w:r>
        <w:t xml:space="preserve">hävda sig i denna typ av mätningar. Noterbart är att KTH presterar något sämre sett till </w:t>
      </w:r>
      <w:proofErr w:type="spellStart"/>
      <w:r>
        <w:t>Physical</w:t>
      </w:r>
      <w:proofErr w:type="spellEnd"/>
      <w:r>
        <w:t xml:space="preserve"> Sciences i jämförelse med likvärdiga universitet som Chalmers och DTU. </w:t>
      </w:r>
      <w:r w:rsidR="00E75CAF">
        <w:t xml:space="preserve">Sett till Engineering får KTH mer röster än DTU, TU </w:t>
      </w:r>
      <w:proofErr w:type="spellStart"/>
      <w:r w:rsidR="00E75CAF">
        <w:t>Eindoven</w:t>
      </w:r>
      <w:proofErr w:type="spellEnd"/>
      <w:r w:rsidR="00E75CAF">
        <w:t xml:space="preserve">, KIT, TU Berlin och Chalmers. </w:t>
      </w:r>
    </w:p>
    <w:p w:rsidR="00A678AB" w:rsidRDefault="00A678AB" w:rsidP="00C837C9"/>
    <w:p w:rsidR="000024F9" w:rsidRDefault="006C322B">
      <w:r>
        <w:t>Återigen slås man av att antal röster är ojämnt fö</w:t>
      </w:r>
      <w:r w:rsidR="00776CFF">
        <w:t>rdelat, ett universitet som UPC</w:t>
      </w:r>
      <w:r>
        <w:t xml:space="preserve"> får inte sär</w:t>
      </w:r>
      <w:r w:rsidR="00CB1AA7">
        <w:t>s</w:t>
      </w:r>
      <w:r>
        <w:t xml:space="preserve">kilt många röster alls. </w:t>
      </w:r>
    </w:p>
    <w:p w:rsidR="000024F9" w:rsidRDefault="000024F9"/>
    <w:p w:rsidR="000024F9" w:rsidRPr="00B336BF" w:rsidRDefault="000024F9" w:rsidP="00DF4D01">
      <w:pPr>
        <w:pStyle w:val="Rubrik2"/>
      </w:pPr>
      <w:bookmarkStart w:id="12" w:name="_Toc25138207"/>
      <w:r w:rsidRPr="00B336BF">
        <w:t>Beräkning av poäng</w:t>
      </w:r>
      <w:bookmarkEnd w:id="12"/>
    </w:p>
    <w:p w:rsidR="000024F9" w:rsidRPr="00B336BF" w:rsidRDefault="000024F9" w:rsidP="000024F9">
      <w:r w:rsidRPr="00B336BF">
        <w:t xml:space="preserve">För att beräkna resultatet används Z-scores: </w:t>
      </w:r>
    </w:p>
    <w:p w:rsidR="000024F9" w:rsidRPr="00B336BF" w:rsidRDefault="000024F9" w:rsidP="000024F9"/>
    <w:p w:rsidR="000024F9" w:rsidRDefault="000024F9" w:rsidP="000024F9">
      <w:pPr>
        <w:rPr>
          <w:lang w:val="en" w:eastAsia="sv-SE"/>
        </w:rPr>
      </w:pPr>
      <w:r>
        <w:rPr>
          <w:lang w:val="en-US"/>
        </w:rPr>
        <w:t>“</w:t>
      </w:r>
      <w:r>
        <w:rPr>
          <w:lang w:val="en" w:eastAsia="sv-SE"/>
        </w:rPr>
        <w:t xml:space="preserve">The calculation of Z-scores </w:t>
      </w:r>
      <w:proofErr w:type="spellStart"/>
      <w:r>
        <w:rPr>
          <w:lang w:val="en" w:eastAsia="sv-SE"/>
        </w:rPr>
        <w:t>standardises</w:t>
      </w:r>
      <w:proofErr w:type="spellEnd"/>
      <w:r>
        <w:rPr>
          <w:lang w:val="en" w:eastAsia="sv-SE"/>
        </w:rPr>
        <w:t xml:space="preserve"> the different data types on a common scale and allows fair comparisons between different types of data - essential when combining diverse information into a single ranking. Each data point </w:t>
      </w:r>
      <w:proofErr w:type="gramStart"/>
      <w:r>
        <w:rPr>
          <w:lang w:val="en" w:eastAsia="sv-SE"/>
        </w:rPr>
        <w:t>is given</w:t>
      </w:r>
      <w:proofErr w:type="gramEnd"/>
      <w:r>
        <w:rPr>
          <w:lang w:val="en" w:eastAsia="sv-SE"/>
        </w:rPr>
        <w:t xml:space="preserve"> a score based on its distance from the mean average of the entire data set, where the scale is the standard deviation of the data set. The Z-score </w:t>
      </w:r>
      <w:proofErr w:type="gramStart"/>
      <w:r>
        <w:rPr>
          <w:lang w:val="en" w:eastAsia="sv-SE"/>
        </w:rPr>
        <w:t>is then turned</w:t>
      </w:r>
      <w:proofErr w:type="gramEnd"/>
      <w:r>
        <w:rPr>
          <w:lang w:val="en" w:eastAsia="sv-SE"/>
        </w:rPr>
        <w:t xml:space="preserve"> into a ‘cumulative probability score’ to arrive at the final totals. If University X has a cumulative probability score of 98, for example, then a random institution from the same data distribution will fall below the institution 98 per cent of the time.”</w:t>
      </w:r>
    </w:p>
    <w:p w:rsidR="000024F9" w:rsidRPr="00114493" w:rsidRDefault="000024F9" w:rsidP="000024F9">
      <w:pPr>
        <w:rPr>
          <w:lang w:val="en-US" w:eastAsia="sv-SE"/>
        </w:rPr>
      </w:pPr>
    </w:p>
    <w:p w:rsidR="000024F9" w:rsidRDefault="000024F9" w:rsidP="000024F9">
      <w:pPr>
        <w:rPr>
          <w:lang w:eastAsia="sv-SE"/>
        </w:rPr>
      </w:pPr>
      <w:r w:rsidRPr="00A7792C">
        <w:rPr>
          <w:lang w:eastAsia="sv-SE"/>
        </w:rPr>
        <w:t xml:space="preserve">Ett problem med Z-scores är att det inte är alldeles </w:t>
      </w:r>
      <w:r>
        <w:rPr>
          <w:lang w:eastAsia="sv-SE"/>
        </w:rPr>
        <w:t>enkelt</w:t>
      </w:r>
      <w:r w:rsidRPr="00A7792C">
        <w:rPr>
          <w:lang w:eastAsia="sv-SE"/>
        </w:rPr>
        <w:t xml:space="preserve"> att jämföra årets resultat med tidigare år. </w:t>
      </w:r>
      <w:r>
        <w:rPr>
          <w:lang w:eastAsia="sv-SE"/>
        </w:rPr>
        <w:t>För denna upplaga</w:t>
      </w:r>
      <w:r w:rsidRPr="00A7792C">
        <w:rPr>
          <w:lang w:eastAsia="sv-SE"/>
        </w:rPr>
        <w:t xml:space="preserve"> har 1</w:t>
      </w:r>
      <w:r>
        <w:rPr>
          <w:lang w:eastAsia="sv-SE"/>
        </w:rPr>
        <w:t>258</w:t>
      </w:r>
      <w:r w:rsidRPr="00A7792C">
        <w:rPr>
          <w:lang w:eastAsia="sv-SE"/>
        </w:rPr>
        <w:t xml:space="preserve"> universitet levererat in data, mer än någonsin, vilket medför att databasen/ underlaget</w:t>
      </w:r>
      <w:r>
        <w:rPr>
          <w:lang w:eastAsia="sv-SE"/>
        </w:rPr>
        <w:t xml:space="preserve"> är</w:t>
      </w:r>
      <w:r w:rsidRPr="00A7792C">
        <w:rPr>
          <w:lang w:eastAsia="sv-SE"/>
        </w:rPr>
        <w:t xml:space="preserve"> mer omfattande än tidigare</w:t>
      </w:r>
      <w:r>
        <w:rPr>
          <w:lang w:eastAsia="sv-SE"/>
        </w:rPr>
        <w:t xml:space="preserve">. </w:t>
      </w:r>
      <w:r w:rsidRPr="00A7792C">
        <w:rPr>
          <w:lang w:eastAsia="sv-SE"/>
        </w:rPr>
        <w:t xml:space="preserve">De </w:t>
      </w:r>
      <w:r>
        <w:rPr>
          <w:lang w:eastAsia="sv-SE"/>
        </w:rPr>
        <w:t xml:space="preserve">nytillkomna universiteten </w:t>
      </w:r>
      <w:r w:rsidRPr="00A7792C">
        <w:rPr>
          <w:lang w:eastAsia="sv-SE"/>
        </w:rPr>
        <w:t xml:space="preserve">har generellt sämre värden än de 200 högst rankade </w:t>
      </w:r>
      <w:r>
        <w:rPr>
          <w:lang w:eastAsia="sv-SE"/>
        </w:rPr>
        <w:t>(det finns undantag framför allt inom citeringar och internationalisering)</w:t>
      </w:r>
      <w:r w:rsidRPr="00A7792C">
        <w:rPr>
          <w:lang w:eastAsia="sv-SE"/>
        </w:rPr>
        <w:t xml:space="preserve">. </w:t>
      </w:r>
      <w:r>
        <w:rPr>
          <w:lang w:eastAsia="sv-SE"/>
        </w:rPr>
        <w:t>Databasen fortsätter också att expandera</w:t>
      </w:r>
      <w:r w:rsidRPr="00A7792C">
        <w:rPr>
          <w:lang w:eastAsia="sv-SE"/>
        </w:rPr>
        <w:t xml:space="preserve">. </w:t>
      </w:r>
      <w:r>
        <w:rPr>
          <w:lang w:eastAsia="sv-SE"/>
        </w:rPr>
        <w:t>En följd av detta är</w:t>
      </w:r>
      <w:r w:rsidRPr="00860FCF">
        <w:rPr>
          <w:lang w:eastAsia="sv-SE"/>
        </w:rPr>
        <w:t xml:space="preserve"> att ett lärosäte kan få högre siffror eller ungefär samma </w:t>
      </w:r>
      <w:r>
        <w:rPr>
          <w:lang w:eastAsia="sv-SE"/>
        </w:rPr>
        <w:t xml:space="preserve">resultat </w:t>
      </w:r>
      <w:r w:rsidRPr="00860FCF">
        <w:rPr>
          <w:lang w:eastAsia="sv-SE"/>
        </w:rPr>
        <w:t>som tidigare men ändå gå tillbaka sett till ligaplaceringar</w:t>
      </w:r>
      <w:r>
        <w:rPr>
          <w:lang w:eastAsia="sv-SE"/>
        </w:rPr>
        <w:t xml:space="preserve">. </w:t>
      </w:r>
    </w:p>
    <w:p w:rsidR="000024F9" w:rsidRDefault="000024F9" w:rsidP="000024F9">
      <w:pPr>
        <w:rPr>
          <w:lang w:eastAsia="sv-SE"/>
        </w:rPr>
      </w:pPr>
    </w:p>
    <w:p w:rsidR="000024F9" w:rsidRDefault="000024F9" w:rsidP="000024F9">
      <w:pPr>
        <w:rPr>
          <w:lang w:eastAsia="sv-SE"/>
        </w:rPr>
      </w:pPr>
      <w:r w:rsidRPr="000B2BFF">
        <w:rPr>
          <w:lang w:eastAsia="sv-SE"/>
        </w:rPr>
        <w:t>Vid framräkningen av resultatet för ryktesmätningar</w:t>
      </w:r>
      <w:r>
        <w:rPr>
          <w:lang w:eastAsia="sv-SE"/>
        </w:rPr>
        <w:t>na</w:t>
      </w:r>
      <w:r w:rsidRPr="000B2BFF">
        <w:rPr>
          <w:lang w:eastAsia="sv-SE"/>
        </w:rPr>
        <w:t xml:space="preserve"> används inte Z-scores</w:t>
      </w:r>
      <w:r>
        <w:rPr>
          <w:lang w:eastAsia="sv-SE"/>
        </w:rPr>
        <w:t>, utan varje lärosätes resultat räknas fram genom att dess resultat delas med det universitet som fick bäst värde i mätningen gånger 100</w:t>
      </w:r>
      <w:r w:rsidRPr="000B2BFF">
        <w:rPr>
          <w:lang w:eastAsia="sv-SE"/>
        </w:rPr>
        <w:t>.</w:t>
      </w:r>
    </w:p>
    <w:p w:rsidR="000024F9" w:rsidRDefault="000024F9" w:rsidP="000024F9">
      <w:pPr>
        <w:rPr>
          <w:lang w:eastAsia="sv-SE"/>
        </w:rPr>
      </w:pPr>
    </w:p>
    <w:p w:rsidR="000024F9" w:rsidRPr="000516F7" w:rsidRDefault="000024F9" w:rsidP="000024F9">
      <w:pPr>
        <w:rPr>
          <w:lang w:val="en" w:eastAsia="sv-SE"/>
        </w:rPr>
      </w:pPr>
      <w:r>
        <w:rPr>
          <w:lang w:val="en" w:eastAsia="sv-SE"/>
        </w:rPr>
        <w:t>“</w:t>
      </w:r>
      <w:r w:rsidRPr="00F41AB8">
        <w:rPr>
          <w:lang w:val="en" w:eastAsia="sv-SE"/>
        </w:rPr>
        <w:t xml:space="preserve">For the results of the reputation survey, the data are highly skewed in </w:t>
      </w:r>
      <w:proofErr w:type="spellStart"/>
      <w:r w:rsidRPr="00F41AB8">
        <w:rPr>
          <w:lang w:val="en" w:eastAsia="sv-SE"/>
        </w:rPr>
        <w:t>favour</w:t>
      </w:r>
      <w:proofErr w:type="spellEnd"/>
      <w:r w:rsidRPr="00F41AB8">
        <w:rPr>
          <w:lang w:val="en" w:eastAsia="sv-SE"/>
        </w:rPr>
        <w:t xml:space="preserve"> of a small number of institutions at the top of the rankings, so last year we added an exponential component to increase differentiation between institutions lower down the scale, a method we have retained.</w:t>
      </w:r>
      <w:r>
        <w:rPr>
          <w:lang w:val="en" w:eastAsia="sv-SE"/>
        </w:rPr>
        <w:t xml:space="preserve">” </w:t>
      </w:r>
    </w:p>
    <w:p w:rsidR="00A629DB" w:rsidRPr="000024F9" w:rsidRDefault="00A629DB">
      <w:pPr>
        <w:rPr>
          <w:lang w:val="en-US"/>
        </w:rPr>
      </w:pPr>
      <w:r w:rsidRPr="000024F9">
        <w:rPr>
          <w:lang w:val="en-US"/>
        </w:rPr>
        <w:br w:type="page"/>
      </w:r>
    </w:p>
    <w:p w:rsidR="00E23D82" w:rsidRDefault="00E23D82" w:rsidP="004129AB">
      <w:pPr>
        <w:pStyle w:val="Rubrik1"/>
      </w:pPr>
      <w:bookmarkStart w:id="13" w:name="_Toc25138208"/>
      <w:r>
        <w:lastRenderedPageBreak/>
        <w:t>Resultat för respektive dimension</w:t>
      </w:r>
      <w:r w:rsidR="00C03501">
        <w:t xml:space="preserve"> i World University Rankings</w:t>
      </w:r>
      <w:bookmarkEnd w:id="13"/>
    </w:p>
    <w:p w:rsidR="000E76B4" w:rsidRDefault="000E76B4" w:rsidP="004F1861">
      <w:pPr>
        <w:pStyle w:val="Rubrik1"/>
      </w:pPr>
      <w:bookmarkStart w:id="14" w:name="_Toc25138209"/>
      <w:r>
        <w:t>Utbildning</w:t>
      </w:r>
      <w:bookmarkEnd w:id="14"/>
      <w:r w:rsidR="0086183C">
        <w:t xml:space="preserve"> </w:t>
      </w:r>
    </w:p>
    <w:p w:rsidR="0086183C" w:rsidRPr="00B572A0" w:rsidRDefault="00B572A0" w:rsidP="0086183C">
      <w:pPr>
        <w:pStyle w:val="Brdtext"/>
        <w:rPr>
          <w:b/>
        </w:rPr>
      </w:pPr>
      <w:r w:rsidRPr="00B572A0">
        <w:rPr>
          <w:b/>
        </w:rPr>
        <w:t>Resultat 2018</w:t>
      </w:r>
      <w:r w:rsidR="00496F6D">
        <w:rPr>
          <w:b/>
        </w:rPr>
        <w:t xml:space="preserve"> – översikt samtliga indikatorer inom utbildning</w:t>
      </w:r>
    </w:p>
    <w:tbl>
      <w:tblPr>
        <w:tblStyle w:val="Tabellrutnt"/>
        <w:tblW w:w="0" w:type="auto"/>
        <w:tblLook w:val="04A0" w:firstRow="1" w:lastRow="0" w:firstColumn="1" w:lastColumn="0" w:noHBand="0" w:noVBand="1"/>
      </w:tblPr>
      <w:tblGrid>
        <w:gridCol w:w="2154"/>
        <w:gridCol w:w="1304"/>
        <w:gridCol w:w="1304"/>
        <w:gridCol w:w="1206"/>
        <w:gridCol w:w="1587"/>
        <w:gridCol w:w="1247"/>
      </w:tblGrid>
      <w:tr w:rsidR="00AD62E9" w:rsidRPr="00AD62E9" w:rsidTr="00B572A0">
        <w:trPr>
          <w:trHeight w:val="300"/>
        </w:trPr>
        <w:tc>
          <w:tcPr>
            <w:tcW w:w="2154" w:type="dxa"/>
            <w:noWrap/>
            <w:hideMark/>
          </w:tcPr>
          <w:p w:rsidR="00AD62E9" w:rsidRPr="00F43FD7" w:rsidRDefault="0064611D">
            <w:pPr>
              <w:rPr>
                <w:rFonts w:asciiTheme="minorHAnsi" w:hAnsiTheme="minorHAnsi"/>
                <w:sz w:val="18"/>
                <w:szCs w:val="18"/>
              </w:rPr>
            </w:pPr>
            <w:r w:rsidRPr="00F43FD7">
              <w:rPr>
                <w:rFonts w:ascii="Georgia" w:hAnsi="Georgia"/>
                <w:b/>
                <w:sz w:val="18"/>
                <w:szCs w:val="18"/>
              </w:rPr>
              <w:t>Lärosäte</w:t>
            </w:r>
          </w:p>
        </w:tc>
        <w:tc>
          <w:tcPr>
            <w:tcW w:w="1304" w:type="dxa"/>
            <w:noWrap/>
            <w:hideMark/>
          </w:tcPr>
          <w:p w:rsidR="00AD62E9" w:rsidRPr="00AD62E9" w:rsidRDefault="00AD62E9">
            <w:pPr>
              <w:rPr>
                <w:rFonts w:asciiTheme="minorHAnsi" w:hAnsiTheme="minorHAnsi"/>
                <w:b/>
                <w:bCs/>
                <w:sz w:val="18"/>
                <w:szCs w:val="18"/>
              </w:rPr>
            </w:pPr>
            <w:r w:rsidRPr="00AD62E9">
              <w:rPr>
                <w:rFonts w:asciiTheme="minorHAnsi" w:hAnsiTheme="minorHAnsi"/>
                <w:b/>
                <w:bCs/>
                <w:sz w:val="18"/>
                <w:szCs w:val="18"/>
              </w:rPr>
              <w:t xml:space="preserve">Doctorate to </w:t>
            </w:r>
            <w:proofErr w:type="spellStart"/>
            <w:r w:rsidRPr="00AD62E9">
              <w:rPr>
                <w:rFonts w:asciiTheme="minorHAnsi" w:hAnsiTheme="minorHAnsi"/>
                <w:b/>
                <w:bCs/>
                <w:sz w:val="18"/>
                <w:szCs w:val="18"/>
              </w:rPr>
              <w:t>bachelor</w:t>
            </w:r>
            <w:proofErr w:type="spellEnd"/>
            <w:r w:rsidRPr="00AD62E9">
              <w:rPr>
                <w:rFonts w:asciiTheme="minorHAnsi" w:hAnsiTheme="minorHAnsi"/>
                <w:b/>
                <w:bCs/>
                <w:sz w:val="18"/>
                <w:szCs w:val="18"/>
              </w:rPr>
              <w:t xml:space="preserve"> </w:t>
            </w:r>
            <w:proofErr w:type="spellStart"/>
            <w:r w:rsidRPr="00AD62E9">
              <w:rPr>
                <w:rFonts w:asciiTheme="minorHAnsi" w:hAnsiTheme="minorHAnsi"/>
                <w:b/>
                <w:bCs/>
                <w:sz w:val="18"/>
                <w:szCs w:val="18"/>
              </w:rPr>
              <w:t>awarded</w:t>
            </w:r>
            <w:proofErr w:type="spellEnd"/>
          </w:p>
        </w:tc>
        <w:tc>
          <w:tcPr>
            <w:tcW w:w="1304" w:type="dxa"/>
            <w:noWrap/>
            <w:hideMark/>
          </w:tcPr>
          <w:p w:rsidR="00AD62E9" w:rsidRPr="00AD62E9" w:rsidRDefault="00AD62E9">
            <w:pPr>
              <w:rPr>
                <w:rFonts w:asciiTheme="minorHAnsi" w:hAnsiTheme="minorHAnsi"/>
                <w:b/>
                <w:bCs/>
                <w:sz w:val="18"/>
                <w:szCs w:val="18"/>
                <w:lang w:val="en-US"/>
              </w:rPr>
            </w:pPr>
            <w:r w:rsidRPr="00AD62E9">
              <w:rPr>
                <w:rFonts w:asciiTheme="minorHAnsi" w:hAnsiTheme="minorHAnsi"/>
                <w:b/>
                <w:bCs/>
                <w:sz w:val="18"/>
                <w:szCs w:val="18"/>
                <w:lang w:val="en-US"/>
              </w:rPr>
              <w:t>Doctorate awarded to academic staff</w:t>
            </w:r>
          </w:p>
        </w:tc>
        <w:tc>
          <w:tcPr>
            <w:tcW w:w="1206" w:type="dxa"/>
            <w:noWrap/>
            <w:hideMark/>
          </w:tcPr>
          <w:p w:rsidR="00AD62E9" w:rsidRPr="00AD62E9" w:rsidRDefault="00AD62E9">
            <w:pPr>
              <w:rPr>
                <w:rFonts w:asciiTheme="minorHAnsi" w:hAnsiTheme="minorHAnsi"/>
                <w:b/>
                <w:bCs/>
                <w:sz w:val="18"/>
                <w:szCs w:val="18"/>
              </w:rPr>
            </w:pPr>
            <w:proofErr w:type="spellStart"/>
            <w:r w:rsidRPr="00AD62E9">
              <w:rPr>
                <w:rFonts w:asciiTheme="minorHAnsi" w:hAnsiTheme="minorHAnsi"/>
                <w:b/>
                <w:bCs/>
                <w:sz w:val="18"/>
                <w:szCs w:val="18"/>
              </w:rPr>
              <w:t>Teaching</w:t>
            </w:r>
            <w:proofErr w:type="spellEnd"/>
            <w:r w:rsidRPr="00AD62E9">
              <w:rPr>
                <w:rFonts w:asciiTheme="minorHAnsi" w:hAnsiTheme="minorHAnsi"/>
                <w:b/>
                <w:bCs/>
                <w:sz w:val="18"/>
                <w:szCs w:val="18"/>
              </w:rPr>
              <w:t xml:space="preserve"> reputation</w:t>
            </w:r>
          </w:p>
        </w:tc>
        <w:tc>
          <w:tcPr>
            <w:tcW w:w="1587" w:type="dxa"/>
            <w:noWrap/>
            <w:hideMark/>
          </w:tcPr>
          <w:p w:rsidR="00AD62E9" w:rsidRPr="00AD62E9" w:rsidRDefault="00AD62E9">
            <w:pPr>
              <w:rPr>
                <w:rFonts w:asciiTheme="minorHAnsi" w:hAnsiTheme="minorHAnsi"/>
                <w:b/>
                <w:bCs/>
                <w:sz w:val="18"/>
                <w:szCs w:val="18"/>
                <w:lang w:val="en-US"/>
              </w:rPr>
            </w:pPr>
            <w:r w:rsidRPr="00AD62E9">
              <w:rPr>
                <w:rFonts w:asciiTheme="minorHAnsi" w:hAnsiTheme="minorHAnsi"/>
                <w:b/>
                <w:bCs/>
                <w:sz w:val="18"/>
                <w:szCs w:val="18"/>
                <w:lang w:val="en-US"/>
              </w:rPr>
              <w:t>Institutional income to academic staff</w:t>
            </w:r>
          </w:p>
        </w:tc>
        <w:tc>
          <w:tcPr>
            <w:tcW w:w="1247" w:type="dxa"/>
            <w:noWrap/>
            <w:hideMark/>
          </w:tcPr>
          <w:p w:rsidR="00AD62E9" w:rsidRPr="00AD62E9" w:rsidRDefault="00AD62E9">
            <w:pPr>
              <w:rPr>
                <w:rFonts w:asciiTheme="minorHAnsi" w:hAnsiTheme="minorHAnsi"/>
                <w:b/>
                <w:bCs/>
                <w:sz w:val="18"/>
                <w:szCs w:val="18"/>
              </w:rPr>
            </w:pPr>
            <w:r w:rsidRPr="00AD62E9">
              <w:rPr>
                <w:rFonts w:asciiTheme="minorHAnsi" w:hAnsiTheme="minorHAnsi"/>
                <w:b/>
                <w:bCs/>
                <w:sz w:val="18"/>
                <w:szCs w:val="18"/>
              </w:rPr>
              <w:t xml:space="preserve">Students to </w:t>
            </w:r>
            <w:proofErr w:type="spellStart"/>
            <w:r w:rsidRPr="00AD62E9">
              <w:rPr>
                <w:rFonts w:asciiTheme="minorHAnsi" w:hAnsiTheme="minorHAnsi"/>
                <w:b/>
                <w:bCs/>
                <w:sz w:val="18"/>
                <w:szCs w:val="18"/>
              </w:rPr>
              <w:t>academic</w:t>
            </w:r>
            <w:proofErr w:type="spellEnd"/>
            <w:r w:rsidRPr="00AD62E9">
              <w:rPr>
                <w:rFonts w:asciiTheme="minorHAnsi" w:hAnsiTheme="minorHAnsi"/>
                <w:b/>
                <w:bCs/>
                <w:sz w:val="18"/>
                <w:szCs w:val="18"/>
              </w:rPr>
              <w:t xml:space="preserve"> </w:t>
            </w:r>
            <w:proofErr w:type="spellStart"/>
            <w:r w:rsidRPr="00AD62E9">
              <w:rPr>
                <w:rFonts w:asciiTheme="minorHAnsi" w:hAnsiTheme="minorHAnsi"/>
                <w:b/>
                <w:bCs/>
                <w:sz w:val="18"/>
                <w:szCs w:val="18"/>
              </w:rPr>
              <w:t>staff</w:t>
            </w:r>
            <w:proofErr w:type="spellEnd"/>
          </w:p>
        </w:tc>
      </w:tr>
      <w:tr w:rsidR="00AD62E9" w:rsidRPr="00AD62E9" w:rsidTr="00B572A0">
        <w:trPr>
          <w:trHeight w:val="300"/>
        </w:trPr>
        <w:tc>
          <w:tcPr>
            <w:tcW w:w="2154" w:type="dxa"/>
            <w:noWrap/>
            <w:hideMark/>
          </w:tcPr>
          <w:p w:rsidR="00AD62E9" w:rsidRPr="00AD62E9" w:rsidRDefault="000B2AC8" w:rsidP="000B2AC8">
            <w:pPr>
              <w:rPr>
                <w:rFonts w:asciiTheme="minorHAnsi" w:hAnsiTheme="minorHAnsi"/>
                <w:sz w:val="18"/>
                <w:szCs w:val="18"/>
              </w:rPr>
            </w:pPr>
            <w:r>
              <w:rPr>
                <w:rFonts w:asciiTheme="minorHAnsi" w:hAnsiTheme="minorHAnsi"/>
                <w:sz w:val="18"/>
                <w:szCs w:val="18"/>
              </w:rPr>
              <w:t>Aalto</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53.8</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73.8</w:t>
            </w:r>
          </w:p>
        </w:tc>
        <w:tc>
          <w:tcPr>
            <w:tcW w:w="1206"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23.3</w:t>
            </w:r>
          </w:p>
        </w:tc>
        <w:tc>
          <w:tcPr>
            <w:tcW w:w="158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57.3</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38.1</w:t>
            </w:r>
          </w:p>
        </w:tc>
      </w:tr>
      <w:tr w:rsidR="00AD62E9" w:rsidRPr="00AD62E9" w:rsidTr="00B572A0">
        <w:trPr>
          <w:trHeight w:val="300"/>
        </w:trPr>
        <w:tc>
          <w:tcPr>
            <w:tcW w:w="2154" w:type="dxa"/>
            <w:noWrap/>
            <w:hideMark/>
          </w:tcPr>
          <w:p w:rsidR="00AD62E9" w:rsidRPr="00AD62E9" w:rsidRDefault="00F4254F">
            <w:pPr>
              <w:rPr>
                <w:rFonts w:asciiTheme="minorHAnsi" w:hAnsiTheme="minorHAnsi"/>
                <w:sz w:val="18"/>
                <w:szCs w:val="18"/>
              </w:rPr>
            </w:pPr>
            <w:r>
              <w:rPr>
                <w:rFonts w:asciiTheme="minorHAnsi" w:hAnsiTheme="minorHAnsi"/>
                <w:sz w:val="18"/>
                <w:szCs w:val="18"/>
              </w:rPr>
              <w:t>Caltech</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100</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89.7</w:t>
            </w:r>
          </w:p>
        </w:tc>
        <w:tc>
          <w:tcPr>
            <w:tcW w:w="1206"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96.8</w:t>
            </w:r>
          </w:p>
        </w:tc>
        <w:tc>
          <w:tcPr>
            <w:tcW w:w="158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100</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87.5</w:t>
            </w:r>
          </w:p>
        </w:tc>
      </w:tr>
      <w:tr w:rsidR="00AD62E9" w:rsidRPr="00AD62E9" w:rsidTr="00B572A0">
        <w:trPr>
          <w:trHeight w:val="300"/>
        </w:trPr>
        <w:tc>
          <w:tcPr>
            <w:tcW w:w="2154" w:type="dxa"/>
            <w:noWrap/>
            <w:hideMark/>
          </w:tcPr>
          <w:p w:rsidR="00AD62E9" w:rsidRPr="00AD62E9" w:rsidRDefault="00AD62E9" w:rsidP="00F4254F">
            <w:pPr>
              <w:rPr>
                <w:rFonts w:asciiTheme="minorHAnsi" w:hAnsiTheme="minorHAnsi"/>
                <w:sz w:val="18"/>
                <w:szCs w:val="18"/>
              </w:rPr>
            </w:pPr>
            <w:r w:rsidRPr="00AD62E9">
              <w:rPr>
                <w:rFonts w:asciiTheme="minorHAnsi" w:hAnsiTheme="minorHAnsi"/>
                <w:sz w:val="18"/>
                <w:szCs w:val="18"/>
              </w:rPr>
              <w:t xml:space="preserve">Chalmers </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91.7</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75.1</w:t>
            </w:r>
          </w:p>
        </w:tc>
        <w:tc>
          <w:tcPr>
            <w:tcW w:w="1206"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14.5</w:t>
            </w:r>
          </w:p>
        </w:tc>
        <w:tc>
          <w:tcPr>
            <w:tcW w:w="158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51.7</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54</w:t>
            </w:r>
          </w:p>
        </w:tc>
      </w:tr>
      <w:tr w:rsidR="00AD62E9" w:rsidRPr="00AD62E9" w:rsidTr="00B572A0">
        <w:trPr>
          <w:trHeight w:val="300"/>
        </w:trPr>
        <w:tc>
          <w:tcPr>
            <w:tcW w:w="2154" w:type="dxa"/>
            <w:noWrap/>
            <w:hideMark/>
          </w:tcPr>
          <w:p w:rsidR="00AD62E9" w:rsidRPr="00AD62E9" w:rsidRDefault="00AD62E9" w:rsidP="00F4254F">
            <w:pPr>
              <w:rPr>
                <w:rFonts w:asciiTheme="minorHAnsi" w:hAnsiTheme="minorHAnsi"/>
                <w:sz w:val="18"/>
                <w:szCs w:val="18"/>
              </w:rPr>
            </w:pPr>
            <w:r w:rsidRPr="00AD62E9">
              <w:rPr>
                <w:rFonts w:asciiTheme="minorHAnsi" w:hAnsiTheme="minorHAnsi"/>
                <w:sz w:val="18"/>
                <w:szCs w:val="18"/>
              </w:rPr>
              <w:t xml:space="preserve">Delft </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73.3</w:t>
            </w:r>
          </w:p>
        </w:tc>
        <w:tc>
          <w:tcPr>
            <w:tcW w:w="130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74.5</w:t>
            </w:r>
          </w:p>
        </w:tc>
        <w:tc>
          <w:tcPr>
            <w:tcW w:w="1206"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52.6</w:t>
            </w:r>
          </w:p>
        </w:tc>
        <w:tc>
          <w:tcPr>
            <w:tcW w:w="158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79.2</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36.7</w:t>
            </w:r>
          </w:p>
        </w:tc>
      </w:tr>
      <w:tr w:rsidR="00A678AB" w:rsidRPr="00AD62E9" w:rsidTr="00B572A0">
        <w:trPr>
          <w:trHeight w:val="300"/>
        </w:trPr>
        <w:tc>
          <w:tcPr>
            <w:tcW w:w="2154" w:type="dxa"/>
            <w:noWrap/>
          </w:tcPr>
          <w:p w:rsidR="00A678AB" w:rsidRPr="00AD62E9" w:rsidRDefault="00A678AB" w:rsidP="00A678AB">
            <w:pPr>
              <w:rPr>
                <w:rFonts w:asciiTheme="minorHAnsi" w:hAnsiTheme="minorHAnsi"/>
                <w:sz w:val="18"/>
                <w:szCs w:val="18"/>
              </w:rPr>
            </w:pPr>
            <w:r>
              <w:rPr>
                <w:rFonts w:asciiTheme="minorHAnsi" w:hAnsiTheme="minorHAnsi"/>
                <w:sz w:val="18"/>
                <w:szCs w:val="18"/>
              </w:rPr>
              <w:t>DTU</w:t>
            </w:r>
          </w:p>
        </w:tc>
        <w:tc>
          <w:tcPr>
            <w:tcW w:w="1304"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85.1</w:t>
            </w:r>
          </w:p>
        </w:tc>
        <w:tc>
          <w:tcPr>
            <w:tcW w:w="1304"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44.4</w:t>
            </w:r>
          </w:p>
        </w:tc>
        <w:tc>
          <w:tcPr>
            <w:tcW w:w="1206"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16.5</w:t>
            </w:r>
          </w:p>
        </w:tc>
        <w:tc>
          <w:tcPr>
            <w:tcW w:w="1587"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47.3</w:t>
            </w:r>
          </w:p>
        </w:tc>
        <w:tc>
          <w:tcPr>
            <w:tcW w:w="1247"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87.8</w:t>
            </w:r>
          </w:p>
        </w:tc>
      </w:tr>
      <w:tr w:rsidR="00823D85" w:rsidRPr="00AD62E9" w:rsidTr="00B572A0">
        <w:trPr>
          <w:trHeight w:val="300"/>
        </w:trPr>
        <w:tc>
          <w:tcPr>
            <w:tcW w:w="215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École Polytechnique</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83.3</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50.2</w:t>
            </w:r>
          </w:p>
        </w:tc>
        <w:tc>
          <w:tcPr>
            <w:tcW w:w="1206"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48.7</w:t>
            </w:r>
          </w:p>
        </w:tc>
        <w:tc>
          <w:tcPr>
            <w:tcW w:w="158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52.4</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93.3</w:t>
            </w:r>
          </w:p>
        </w:tc>
      </w:tr>
      <w:tr w:rsidR="00823D85" w:rsidRPr="00AD62E9" w:rsidTr="00823D85">
        <w:trPr>
          <w:trHeight w:val="300"/>
        </w:trPr>
        <w:tc>
          <w:tcPr>
            <w:tcW w:w="2154" w:type="dxa"/>
            <w:noWrap/>
          </w:tcPr>
          <w:p w:rsidR="00823D85" w:rsidRPr="00AD62E9" w:rsidRDefault="00823D85" w:rsidP="00823D85">
            <w:pPr>
              <w:rPr>
                <w:rFonts w:asciiTheme="minorHAnsi" w:hAnsiTheme="minorHAnsi"/>
                <w:sz w:val="18"/>
                <w:szCs w:val="18"/>
                <w:lang w:val="en-US"/>
              </w:rPr>
            </w:pPr>
            <w:r>
              <w:rPr>
                <w:rFonts w:asciiTheme="minorHAnsi" w:hAnsiTheme="minorHAnsi"/>
                <w:sz w:val="18"/>
                <w:szCs w:val="18"/>
                <w:lang w:val="en-US"/>
              </w:rPr>
              <w:t>EPFL</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68.9</w:t>
            </w:r>
          </w:p>
        </w:tc>
        <w:tc>
          <w:tcPr>
            <w:tcW w:w="1206"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61.8</w:t>
            </w:r>
          </w:p>
        </w:tc>
        <w:tc>
          <w:tcPr>
            <w:tcW w:w="158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76.3</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58.3</w:t>
            </w:r>
          </w:p>
        </w:tc>
      </w:tr>
      <w:tr w:rsidR="00823D85" w:rsidRPr="00AD62E9" w:rsidTr="00823D85">
        <w:trPr>
          <w:trHeight w:val="300"/>
        </w:trPr>
        <w:tc>
          <w:tcPr>
            <w:tcW w:w="215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 xml:space="preserve">ETH </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99.7</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90.3</w:t>
            </w:r>
          </w:p>
        </w:tc>
        <w:tc>
          <w:tcPr>
            <w:tcW w:w="1206"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87.2</w:t>
            </w:r>
          </w:p>
        </w:tc>
        <w:tc>
          <w:tcPr>
            <w:tcW w:w="158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80.7</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54.4</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Georgia Tech</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59.7</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80.9</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58.6</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98.6</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34.8</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 xml:space="preserve">Imperial College </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94.9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87.6</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92.5</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84.7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57</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Pr>
                <w:rFonts w:asciiTheme="minorHAnsi" w:hAnsiTheme="minorHAnsi"/>
                <w:sz w:val="18"/>
                <w:szCs w:val="18"/>
              </w:rPr>
              <w:t>KIT</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66.1</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84.4</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27.2</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89.9</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30.8</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lang w:val="en-US"/>
              </w:rPr>
            </w:pPr>
            <w:r>
              <w:rPr>
                <w:rFonts w:asciiTheme="minorHAnsi" w:hAnsiTheme="minorHAnsi"/>
                <w:sz w:val="18"/>
                <w:szCs w:val="18"/>
                <w:lang w:val="en-US"/>
              </w:rPr>
              <w:t>KAIST</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90.2</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38.9</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62.9</w:t>
            </w:r>
          </w:p>
        </w:tc>
      </w:tr>
      <w:tr w:rsidR="00823D85" w:rsidRPr="00AD62E9" w:rsidTr="00B572A0">
        <w:trPr>
          <w:trHeight w:val="300"/>
        </w:trPr>
        <w:tc>
          <w:tcPr>
            <w:tcW w:w="2154"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KTH</w:t>
            </w:r>
          </w:p>
        </w:tc>
        <w:tc>
          <w:tcPr>
            <w:tcW w:w="1304"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96.5</w:t>
            </w:r>
          </w:p>
        </w:tc>
        <w:tc>
          <w:tcPr>
            <w:tcW w:w="1304"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75</w:t>
            </w:r>
          </w:p>
        </w:tc>
        <w:tc>
          <w:tcPr>
            <w:tcW w:w="1206"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20.8</w:t>
            </w:r>
          </w:p>
        </w:tc>
        <w:tc>
          <w:tcPr>
            <w:tcW w:w="1587"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57.8</w:t>
            </w:r>
          </w:p>
        </w:tc>
        <w:tc>
          <w:tcPr>
            <w:tcW w:w="1247" w:type="dxa"/>
            <w:noWrap/>
            <w:hideMark/>
          </w:tcPr>
          <w:p w:rsidR="00823D85" w:rsidRPr="00DD04DF" w:rsidRDefault="00823D85" w:rsidP="00823D85">
            <w:pPr>
              <w:rPr>
                <w:rFonts w:asciiTheme="minorHAnsi" w:hAnsiTheme="minorHAnsi"/>
                <w:b/>
                <w:sz w:val="18"/>
                <w:szCs w:val="18"/>
              </w:rPr>
            </w:pPr>
            <w:r w:rsidRPr="00DD04DF">
              <w:rPr>
                <w:rFonts w:asciiTheme="minorHAnsi" w:hAnsiTheme="minorHAnsi"/>
                <w:b/>
                <w:sz w:val="18"/>
                <w:szCs w:val="18"/>
              </w:rPr>
              <w:t>44.9</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Pr>
                <w:rFonts w:asciiTheme="minorHAnsi" w:hAnsiTheme="minorHAnsi"/>
                <w:sz w:val="18"/>
                <w:szCs w:val="18"/>
              </w:rPr>
              <w:t>MIT</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79.9</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72.7</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 xml:space="preserve">Nanyang </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45.8</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66.5</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49.9</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98.9</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42.2</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lang w:val="en-US"/>
              </w:rPr>
            </w:pPr>
            <w:r>
              <w:rPr>
                <w:rFonts w:asciiTheme="minorHAnsi" w:hAnsiTheme="minorHAnsi"/>
                <w:sz w:val="18"/>
                <w:szCs w:val="18"/>
                <w:lang w:val="en-US"/>
              </w:rPr>
              <w:t>NTNU</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44.6</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32.9</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12.1</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36.7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43.3</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lang w:val="en-US"/>
              </w:rPr>
            </w:pPr>
            <w:r>
              <w:rPr>
                <w:rFonts w:asciiTheme="minorHAnsi" w:hAnsiTheme="minorHAnsi"/>
                <w:sz w:val="18"/>
                <w:szCs w:val="18"/>
                <w:lang w:val="en-US"/>
              </w:rPr>
              <w:t>Postech</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99.3</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13.9</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95.7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61.3</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Polytechnic</w:t>
            </w:r>
            <w:r>
              <w:rPr>
                <w:rFonts w:asciiTheme="minorHAnsi" w:hAnsiTheme="minorHAnsi"/>
                <w:sz w:val="18"/>
                <w:szCs w:val="18"/>
              </w:rPr>
              <w:t>o</w:t>
            </w:r>
            <w:r w:rsidRPr="00AD62E9">
              <w:rPr>
                <w:rFonts w:asciiTheme="minorHAnsi" w:hAnsiTheme="minorHAnsi"/>
                <w:sz w:val="18"/>
                <w:szCs w:val="18"/>
              </w:rPr>
              <w:t xml:space="preserve"> Milan</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33.9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41.3</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28.7</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42.7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32</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 xml:space="preserve">RWTH Aachen </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84.9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39.7</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99.2</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20.4</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Pr>
                <w:rFonts w:asciiTheme="minorHAnsi" w:hAnsiTheme="minorHAnsi"/>
                <w:sz w:val="18"/>
                <w:szCs w:val="18"/>
              </w:rPr>
              <w:t>TU</w:t>
            </w:r>
            <w:r w:rsidRPr="00AD62E9">
              <w:rPr>
                <w:rFonts w:asciiTheme="minorHAnsi" w:hAnsiTheme="minorHAnsi"/>
                <w:sz w:val="18"/>
                <w:szCs w:val="18"/>
              </w:rPr>
              <w:t xml:space="preserve"> Berlin</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71.2</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28.3</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99.9</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20.1</w:t>
            </w:r>
          </w:p>
        </w:tc>
      </w:tr>
      <w:tr w:rsidR="00823D85" w:rsidRPr="00AD62E9" w:rsidTr="00B572A0">
        <w:trPr>
          <w:trHeight w:val="300"/>
        </w:trPr>
        <w:tc>
          <w:tcPr>
            <w:tcW w:w="2154" w:type="dxa"/>
            <w:noWrap/>
          </w:tcPr>
          <w:p w:rsidR="00823D85" w:rsidRPr="00AD62E9" w:rsidRDefault="00823D85" w:rsidP="00823D85">
            <w:pPr>
              <w:rPr>
                <w:rFonts w:asciiTheme="minorHAnsi" w:hAnsiTheme="minorHAnsi"/>
                <w:sz w:val="18"/>
                <w:szCs w:val="18"/>
              </w:rPr>
            </w:pPr>
            <w:r>
              <w:rPr>
                <w:rFonts w:asciiTheme="minorHAnsi" w:hAnsiTheme="minorHAnsi"/>
                <w:sz w:val="18"/>
                <w:szCs w:val="18"/>
              </w:rPr>
              <w:t xml:space="preserve">TU </w:t>
            </w:r>
            <w:r w:rsidRPr="00AD62E9">
              <w:rPr>
                <w:rFonts w:asciiTheme="minorHAnsi" w:hAnsiTheme="minorHAnsi"/>
                <w:sz w:val="18"/>
                <w:szCs w:val="18"/>
              </w:rPr>
              <w:t xml:space="preserve">Eindhoven </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95.6</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99.1</w:t>
            </w:r>
          </w:p>
        </w:tc>
        <w:tc>
          <w:tcPr>
            <w:tcW w:w="1206"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11.3</w:t>
            </w:r>
          </w:p>
        </w:tc>
        <w:tc>
          <w:tcPr>
            <w:tcW w:w="158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84.7</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37.1</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Pr>
                <w:rFonts w:asciiTheme="minorHAnsi" w:hAnsiTheme="minorHAnsi"/>
                <w:sz w:val="18"/>
                <w:szCs w:val="18"/>
              </w:rPr>
              <w:t>TUM</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78.9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52.5</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21.9</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Tokyo Tech</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91.6</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47.9</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45.6</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39.5</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80.8</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 xml:space="preserve">Tsinghua </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97.4</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81.4</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96.3</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56.2</w:t>
            </w:r>
          </w:p>
        </w:tc>
      </w:tr>
      <w:tr w:rsidR="00823D85" w:rsidRPr="00AD62E9" w:rsidTr="00B572A0">
        <w:trPr>
          <w:trHeight w:val="300"/>
        </w:trPr>
        <w:tc>
          <w:tcPr>
            <w:tcW w:w="2154" w:type="dxa"/>
            <w:noWrap/>
          </w:tcPr>
          <w:p w:rsidR="00823D85" w:rsidRPr="00AD62E9" w:rsidRDefault="00823D85" w:rsidP="00823D85">
            <w:pPr>
              <w:rPr>
                <w:rFonts w:asciiTheme="minorHAnsi" w:hAnsiTheme="minorHAnsi"/>
                <w:sz w:val="18"/>
                <w:szCs w:val="18"/>
              </w:rPr>
            </w:pPr>
            <w:r>
              <w:rPr>
                <w:rFonts w:asciiTheme="minorHAnsi" w:hAnsiTheme="minorHAnsi"/>
                <w:sz w:val="18"/>
                <w:szCs w:val="18"/>
              </w:rPr>
              <w:t>UPC</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51.8</w:t>
            </w:r>
          </w:p>
        </w:tc>
        <w:tc>
          <w:tcPr>
            <w:tcW w:w="130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44.5</w:t>
            </w:r>
          </w:p>
        </w:tc>
        <w:tc>
          <w:tcPr>
            <w:tcW w:w="1206"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9.1</w:t>
            </w:r>
          </w:p>
        </w:tc>
        <w:tc>
          <w:tcPr>
            <w:tcW w:w="158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24.4</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70.2</w:t>
            </w:r>
          </w:p>
        </w:tc>
      </w:tr>
      <w:tr w:rsidR="00823D85" w:rsidRPr="00AD62E9" w:rsidTr="00B572A0">
        <w:trPr>
          <w:trHeight w:val="300"/>
        </w:trPr>
        <w:tc>
          <w:tcPr>
            <w:tcW w:w="215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Warwick</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48.9</w:t>
            </w:r>
          </w:p>
        </w:tc>
        <w:tc>
          <w:tcPr>
            <w:tcW w:w="130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58.1</w:t>
            </w:r>
          </w:p>
        </w:tc>
        <w:tc>
          <w:tcPr>
            <w:tcW w:w="1206"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42.2</w:t>
            </w:r>
          </w:p>
        </w:tc>
        <w:tc>
          <w:tcPr>
            <w:tcW w:w="158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53.5</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50.9</w:t>
            </w:r>
          </w:p>
        </w:tc>
      </w:tr>
      <w:tr w:rsidR="00823D85" w:rsidRPr="00AD62E9" w:rsidTr="00B572A0">
        <w:trPr>
          <w:trHeight w:val="300"/>
        </w:trPr>
        <w:tc>
          <w:tcPr>
            <w:tcW w:w="2154" w:type="dxa"/>
            <w:noWrap/>
          </w:tcPr>
          <w:p w:rsidR="00823D85" w:rsidRPr="00AD62E9" w:rsidRDefault="00823D85" w:rsidP="00823D85">
            <w:pPr>
              <w:rPr>
                <w:sz w:val="18"/>
                <w:szCs w:val="18"/>
              </w:rPr>
            </w:pPr>
          </w:p>
        </w:tc>
        <w:tc>
          <w:tcPr>
            <w:tcW w:w="1304" w:type="dxa"/>
            <w:noWrap/>
          </w:tcPr>
          <w:p w:rsidR="00823D85" w:rsidRPr="00AD62E9" w:rsidRDefault="00823D85" w:rsidP="00823D85">
            <w:pPr>
              <w:rPr>
                <w:sz w:val="18"/>
                <w:szCs w:val="18"/>
              </w:rPr>
            </w:pPr>
          </w:p>
        </w:tc>
        <w:tc>
          <w:tcPr>
            <w:tcW w:w="1304" w:type="dxa"/>
            <w:noWrap/>
          </w:tcPr>
          <w:p w:rsidR="00823D85" w:rsidRPr="00AD62E9" w:rsidRDefault="00823D85" w:rsidP="00823D85">
            <w:pPr>
              <w:rPr>
                <w:sz w:val="18"/>
                <w:szCs w:val="18"/>
              </w:rPr>
            </w:pPr>
          </w:p>
        </w:tc>
        <w:tc>
          <w:tcPr>
            <w:tcW w:w="1206" w:type="dxa"/>
            <w:noWrap/>
          </w:tcPr>
          <w:p w:rsidR="00823D85" w:rsidRPr="00AD62E9" w:rsidRDefault="00823D85" w:rsidP="00823D85">
            <w:pPr>
              <w:rPr>
                <w:sz w:val="18"/>
                <w:szCs w:val="18"/>
              </w:rPr>
            </w:pPr>
          </w:p>
        </w:tc>
        <w:tc>
          <w:tcPr>
            <w:tcW w:w="1587" w:type="dxa"/>
            <w:noWrap/>
          </w:tcPr>
          <w:p w:rsidR="00823D85" w:rsidRPr="00AD62E9" w:rsidRDefault="00823D85" w:rsidP="00823D85">
            <w:pPr>
              <w:rPr>
                <w:sz w:val="18"/>
                <w:szCs w:val="18"/>
              </w:rPr>
            </w:pPr>
          </w:p>
        </w:tc>
        <w:tc>
          <w:tcPr>
            <w:tcW w:w="1247" w:type="dxa"/>
            <w:noWrap/>
          </w:tcPr>
          <w:p w:rsidR="00823D85" w:rsidRPr="00AD62E9" w:rsidRDefault="00823D85" w:rsidP="00823D85">
            <w:pPr>
              <w:rPr>
                <w:sz w:val="18"/>
                <w:szCs w:val="18"/>
              </w:rPr>
            </w:pPr>
          </w:p>
        </w:tc>
      </w:tr>
      <w:tr w:rsidR="00823D85" w:rsidRPr="00AD62E9" w:rsidTr="00B572A0">
        <w:trPr>
          <w:trHeight w:val="300"/>
        </w:trPr>
        <w:tc>
          <w:tcPr>
            <w:tcW w:w="2154" w:type="dxa"/>
            <w:noWrap/>
            <w:hideMark/>
          </w:tcPr>
          <w:p w:rsidR="00823D85" w:rsidRPr="000D7185" w:rsidRDefault="00BB2B00" w:rsidP="00823D85">
            <w:pPr>
              <w:rPr>
                <w:rFonts w:asciiTheme="minorHAnsi" w:hAnsiTheme="minorHAnsi"/>
                <w:b/>
                <w:sz w:val="18"/>
                <w:szCs w:val="18"/>
              </w:rPr>
            </w:pPr>
            <w:proofErr w:type="spellStart"/>
            <w:r>
              <w:rPr>
                <w:rFonts w:asciiTheme="minorHAnsi" w:hAnsiTheme="minorHAnsi"/>
                <w:b/>
                <w:sz w:val="18"/>
                <w:szCs w:val="18"/>
              </w:rPr>
              <w:t>Top</w:t>
            </w:r>
            <w:proofErr w:type="spellEnd"/>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99.5</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100</w:t>
            </w:r>
          </w:p>
        </w:tc>
        <w:tc>
          <w:tcPr>
            <w:tcW w:w="1206"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25.6</w:t>
            </w:r>
          </w:p>
        </w:tc>
        <w:tc>
          <w:tcPr>
            <w:tcW w:w="158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100</w:t>
            </w:r>
          </w:p>
        </w:tc>
        <w:tc>
          <w:tcPr>
            <w:tcW w:w="124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84.7</w:t>
            </w:r>
          </w:p>
        </w:tc>
      </w:tr>
      <w:tr w:rsidR="00823D85" w:rsidRPr="00AD62E9" w:rsidTr="00B572A0">
        <w:trPr>
          <w:trHeight w:val="300"/>
        </w:trPr>
        <w:tc>
          <w:tcPr>
            <w:tcW w:w="2154" w:type="dxa"/>
            <w:noWrap/>
            <w:hideMark/>
          </w:tcPr>
          <w:p w:rsidR="00823D85" w:rsidRPr="000D7185" w:rsidRDefault="00823D85" w:rsidP="00823D85">
            <w:pPr>
              <w:rPr>
                <w:rFonts w:asciiTheme="minorHAnsi" w:hAnsiTheme="minorHAnsi"/>
                <w:b/>
                <w:sz w:val="18"/>
                <w:szCs w:val="18"/>
              </w:rPr>
            </w:pPr>
            <w:r w:rsidRPr="000D7185">
              <w:rPr>
                <w:rFonts w:asciiTheme="minorHAnsi" w:hAnsiTheme="minorHAnsi"/>
                <w:b/>
                <w:sz w:val="18"/>
                <w:szCs w:val="18"/>
              </w:rPr>
              <w:t>75%</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57.6</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62.5</w:t>
            </w:r>
          </w:p>
        </w:tc>
        <w:tc>
          <w:tcPr>
            <w:tcW w:w="1206"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11.1</w:t>
            </w:r>
          </w:p>
        </w:tc>
        <w:tc>
          <w:tcPr>
            <w:tcW w:w="158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59.4</w:t>
            </w:r>
          </w:p>
        </w:tc>
        <w:tc>
          <w:tcPr>
            <w:tcW w:w="124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54.6</w:t>
            </w:r>
          </w:p>
        </w:tc>
      </w:tr>
      <w:tr w:rsidR="00823D85" w:rsidRPr="00AD62E9" w:rsidTr="00B572A0">
        <w:trPr>
          <w:trHeight w:val="300"/>
        </w:trPr>
        <w:tc>
          <w:tcPr>
            <w:tcW w:w="2154" w:type="dxa"/>
            <w:noWrap/>
            <w:hideMark/>
          </w:tcPr>
          <w:p w:rsidR="00823D85" w:rsidRPr="000D7185" w:rsidRDefault="00823D85" w:rsidP="00823D85">
            <w:pPr>
              <w:rPr>
                <w:rFonts w:asciiTheme="minorHAnsi" w:hAnsiTheme="minorHAnsi"/>
                <w:b/>
                <w:sz w:val="18"/>
                <w:szCs w:val="18"/>
              </w:rPr>
            </w:pPr>
            <w:r w:rsidRPr="000D7185">
              <w:rPr>
                <w:rFonts w:asciiTheme="minorHAnsi" w:hAnsiTheme="minorHAnsi"/>
                <w:b/>
                <w:sz w:val="18"/>
                <w:szCs w:val="18"/>
              </w:rPr>
              <w:t>Median</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38.5</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39</w:t>
            </w:r>
          </w:p>
        </w:tc>
        <w:tc>
          <w:tcPr>
            <w:tcW w:w="1206"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3.9</w:t>
            </w:r>
          </w:p>
        </w:tc>
        <w:tc>
          <w:tcPr>
            <w:tcW w:w="158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39.5</w:t>
            </w:r>
          </w:p>
        </w:tc>
        <w:tc>
          <w:tcPr>
            <w:tcW w:w="124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42.6</w:t>
            </w:r>
          </w:p>
        </w:tc>
      </w:tr>
      <w:tr w:rsidR="00823D85" w:rsidRPr="00AD62E9" w:rsidTr="00B572A0">
        <w:trPr>
          <w:trHeight w:val="300"/>
        </w:trPr>
        <w:tc>
          <w:tcPr>
            <w:tcW w:w="2154" w:type="dxa"/>
            <w:noWrap/>
            <w:hideMark/>
          </w:tcPr>
          <w:p w:rsidR="00823D85" w:rsidRPr="000D7185" w:rsidRDefault="00823D85" w:rsidP="00823D85">
            <w:pPr>
              <w:rPr>
                <w:rFonts w:asciiTheme="minorHAnsi" w:hAnsiTheme="minorHAnsi"/>
                <w:b/>
                <w:sz w:val="18"/>
                <w:szCs w:val="18"/>
              </w:rPr>
            </w:pPr>
            <w:r w:rsidRPr="000D7185">
              <w:rPr>
                <w:rFonts w:asciiTheme="minorHAnsi" w:hAnsiTheme="minorHAnsi"/>
                <w:b/>
                <w:sz w:val="18"/>
                <w:szCs w:val="18"/>
              </w:rPr>
              <w:t>25%</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29.6</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24.7</w:t>
            </w:r>
          </w:p>
        </w:tc>
        <w:tc>
          <w:tcPr>
            <w:tcW w:w="1206"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1.3</w:t>
            </w:r>
          </w:p>
        </w:tc>
        <w:tc>
          <w:tcPr>
            <w:tcW w:w="158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27.6</w:t>
            </w:r>
          </w:p>
        </w:tc>
        <w:tc>
          <w:tcPr>
            <w:tcW w:w="124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34.5</w:t>
            </w:r>
          </w:p>
        </w:tc>
      </w:tr>
      <w:tr w:rsidR="00823D85" w:rsidRPr="00AD62E9" w:rsidTr="00B572A0">
        <w:trPr>
          <w:trHeight w:val="300"/>
        </w:trPr>
        <w:tc>
          <w:tcPr>
            <w:tcW w:w="2154" w:type="dxa"/>
            <w:noWrap/>
            <w:hideMark/>
          </w:tcPr>
          <w:p w:rsidR="00823D85" w:rsidRPr="000D7185" w:rsidRDefault="00BB2B00" w:rsidP="00823D85">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22.4</w:t>
            </w:r>
          </w:p>
        </w:tc>
        <w:tc>
          <w:tcPr>
            <w:tcW w:w="1304"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13.6</w:t>
            </w:r>
          </w:p>
        </w:tc>
        <w:tc>
          <w:tcPr>
            <w:tcW w:w="1206"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0</w:t>
            </w:r>
          </w:p>
        </w:tc>
        <w:tc>
          <w:tcPr>
            <w:tcW w:w="158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12.9</w:t>
            </w:r>
          </w:p>
        </w:tc>
        <w:tc>
          <w:tcPr>
            <w:tcW w:w="1247" w:type="dxa"/>
            <w:noWrap/>
            <w:hideMark/>
          </w:tcPr>
          <w:p w:rsidR="00823D85" w:rsidRPr="00F00ED7" w:rsidRDefault="00823D85" w:rsidP="00823D85">
            <w:pPr>
              <w:rPr>
                <w:rFonts w:asciiTheme="minorHAnsi" w:hAnsiTheme="minorHAnsi"/>
                <w:b/>
                <w:sz w:val="18"/>
                <w:szCs w:val="18"/>
              </w:rPr>
            </w:pPr>
            <w:r w:rsidRPr="00F00ED7">
              <w:rPr>
                <w:rFonts w:asciiTheme="minorHAnsi" w:hAnsiTheme="minorHAnsi"/>
                <w:b/>
                <w:sz w:val="18"/>
                <w:szCs w:val="18"/>
              </w:rPr>
              <w:t>14.8</w:t>
            </w:r>
          </w:p>
        </w:tc>
      </w:tr>
    </w:tbl>
    <w:p w:rsidR="000E76B4" w:rsidRDefault="000E76B4" w:rsidP="001741B3"/>
    <w:p w:rsidR="00DE73CF" w:rsidRDefault="00C45FC9" w:rsidP="00570EA4">
      <w:r>
        <w:t>Dimensionen</w:t>
      </w:r>
      <w:r w:rsidRPr="00500119">
        <w:t xml:space="preserve"> </w:t>
      </w:r>
      <w:r w:rsidR="005B628E">
        <w:t>U</w:t>
      </w:r>
      <w:r>
        <w:t>tbildning, som är viktad 30 procent, består av indikatorerna</w:t>
      </w:r>
      <w:r w:rsidRPr="00500119">
        <w:t xml:space="preserve"> </w:t>
      </w:r>
      <w:r w:rsidR="009E35F7">
        <w:t>R</w:t>
      </w:r>
      <w:r>
        <w:t>yktesmätning – utbildning (vikta</w:t>
      </w:r>
      <w:r w:rsidR="00BB2B00">
        <w:t>d</w:t>
      </w:r>
      <w:r>
        <w:t xml:space="preserve"> 15 procent)</w:t>
      </w:r>
      <w:r w:rsidRPr="00500119">
        <w:t xml:space="preserve">, </w:t>
      </w:r>
      <w:r>
        <w:t>A</w:t>
      </w:r>
      <w:r w:rsidRPr="00500119">
        <w:t>ntal doktorsexamina</w:t>
      </w:r>
      <w:r w:rsidR="00BB2B00">
        <w:t xml:space="preserve"> per</w:t>
      </w:r>
      <w:r w:rsidR="005B628E">
        <w:t xml:space="preserve"> </w:t>
      </w:r>
      <w:r>
        <w:t xml:space="preserve">lärare (viktad sex procent), Antal </w:t>
      </w:r>
      <w:r>
        <w:lastRenderedPageBreak/>
        <w:t>studenter</w:t>
      </w:r>
      <w:r w:rsidR="00BB2B00">
        <w:t xml:space="preserve"> per</w:t>
      </w:r>
      <w:r>
        <w:t xml:space="preserve"> lärare (viktad 4,5 procent)</w:t>
      </w:r>
      <w:r w:rsidRPr="00500119">
        <w:t xml:space="preserve">, </w:t>
      </w:r>
      <w:r>
        <w:t>I</w:t>
      </w:r>
      <w:r w:rsidRPr="00500119">
        <w:t>n</w:t>
      </w:r>
      <w:r>
        <w:t>täkter</w:t>
      </w:r>
      <w:r w:rsidR="00BB2B00">
        <w:t xml:space="preserve"> per</w:t>
      </w:r>
      <w:r>
        <w:t xml:space="preserve"> lärare (viktad 2,25 procent) och</w:t>
      </w:r>
      <w:r w:rsidRPr="00500119">
        <w:t xml:space="preserve"> </w:t>
      </w:r>
      <w:r>
        <w:t xml:space="preserve">Antal </w:t>
      </w:r>
      <w:r w:rsidR="00BB2B00">
        <w:t>doktorsexamina per</w:t>
      </w:r>
      <w:r>
        <w:t xml:space="preserve"> </w:t>
      </w:r>
      <w:r w:rsidRPr="00500119">
        <w:t>examina på kan</w:t>
      </w:r>
      <w:r w:rsidRPr="00706A14">
        <w:t>d</w:t>
      </w:r>
      <w:r w:rsidRPr="00500119">
        <w:t>idatnivå</w:t>
      </w:r>
      <w:r>
        <w:t xml:space="preserve"> (viktad 2,25 procent).</w:t>
      </w:r>
    </w:p>
    <w:p w:rsidR="00C45FC9" w:rsidRDefault="00C45FC9" w:rsidP="00570EA4"/>
    <w:p w:rsidR="007320D6" w:rsidRDefault="00C45FC9" w:rsidP="00570EA4">
      <w:r>
        <w:t>Lägg märke till</w:t>
      </w:r>
      <w:r w:rsidR="0049599D">
        <w:t xml:space="preserve"> att KTH presterar bland de 75 procent av de främsta</w:t>
      </w:r>
      <w:r w:rsidR="00D25A5A">
        <w:t xml:space="preserve"> inom samtliga indikatorer</w:t>
      </w:r>
      <w:r w:rsidR="0049599D">
        <w:t xml:space="preserve"> </w:t>
      </w:r>
      <w:r w:rsidR="00D25A5A">
        <w:t>utom</w:t>
      </w:r>
      <w:r w:rsidR="00D25A5A" w:rsidRPr="00D25A5A">
        <w:t xml:space="preserve"> </w:t>
      </w:r>
      <w:r w:rsidR="009E35F7">
        <w:t>A</w:t>
      </w:r>
      <w:r w:rsidR="005B628E">
        <w:t>ntal studenter per lärare</w:t>
      </w:r>
      <w:r w:rsidR="00E63241">
        <w:t xml:space="preserve">, där KTH </w:t>
      </w:r>
      <w:r>
        <w:t>återfinns</w:t>
      </w:r>
      <w:r w:rsidR="00E63241">
        <w:t xml:space="preserve"> i paritet med medianvärdet,</w:t>
      </w:r>
      <w:r w:rsidR="00D25A5A">
        <w:t xml:space="preserve"> </w:t>
      </w:r>
      <w:r w:rsidR="0049599D">
        <w:t>och ligger mycket när</w:t>
      </w:r>
      <w:r w:rsidR="00D25A5A">
        <w:t>a</w:t>
      </w:r>
      <w:r w:rsidR="0049599D">
        <w:t xml:space="preserve"> toppen i indikatorn </w:t>
      </w:r>
      <w:r w:rsidR="009E35F7">
        <w:t>A</w:t>
      </w:r>
      <w:r w:rsidR="0049599D">
        <w:t>n</w:t>
      </w:r>
      <w:r w:rsidR="007D26EC">
        <w:t>t</w:t>
      </w:r>
      <w:r w:rsidR="0049599D">
        <w:t xml:space="preserve">al doktorsexamina </w:t>
      </w:r>
      <w:r w:rsidR="00392FF5">
        <w:t>per</w:t>
      </w:r>
      <w:r w:rsidR="0049599D">
        <w:t xml:space="preserve"> kandidatexamina. </w:t>
      </w:r>
    </w:p>
    <w:p w:rsidR="00D25A5A" w:rsidRDefault="00D25A5A" w:rsidP="00570EA4"/>
    <w:p w:rsidR="0044521D" w:rsidRDefault="0044521D" w:rsidP="00570EA4"/>
    <w:p w:rsidR="0044521D" w:rsidRDefault="00B572A0" w:rsidP="00570EA4">
      <w:pPr>
        <w:rPr>
          <w:b/>
        </w:rPr>
      </w:pPr>
      <w:r>
        <w:rPr>
          <w:b/>
        </w:rPr>
        <w:t xml:space="preserve">Resultat </w:t>
      </w:r>
      <w:r w:rsidR="0086183C" w:rsidRPr="00B442CC">
        <w:rPr>
          <w:b/>
        </w:rPr>
        <w:t>2019</w:t>
      </w:r>
      <w:r w:rsidR="00496F6D">
        <w:rPr>
          <w:b/>
        </w:rPr>
        <w:t xml:space="preserve"> – översikt samtliga indikatorer inom utbildning</w:t>
      </w:r>
    </w:p>
    <w:p w:rsidR="00192706" w:rsidRPr="0044521D" w:rsidRDefault="00192706" w:rsidP="00570EA4">
      <w:pPr>
        <w:rPr>
          <w:b/>
        </w:rPr>
      </w:pPr>
    </w:p>
    <w:tbl>
      <w:tblPr>
        <w:tblStyle w:val="Tabellrutnt"/>
        <w:tblW w:w="0" w:type="auto"/>
        <w:tblLook w:val="04A0" w:firstRow="1" w:lastRow="0" w:firstColumn="1" w:lastColumn="0" w:noHBand="0" w:noVBand="1"/>
      </w:tblPr>
      <w:tblGrid>
        <w:gridCol w:w="2302"/>
        <w:gridCol w:w="1269"/>
        <w:gridCol w:w="1471"/>
        <w:gridCol w:w="1316"/>
        <w:gridCol w:w="1516"/>
        <w:gridCol w:w="1188"/>
      </w:tblGrid>
      <w:tr w:rsidR="0086183C" w:rsidRPr="0086183C" w:rsidTr="004F5DEB">
        <w:trPr>
          <w:trHeight w:val="300"/>
        </w:trPr>
        <w:tc>
          <w:tcPr>
            <w:tcW w:w="2302" w:type="dxa"/>
            <w:noWrap/>
            <w:hideMark/>
          </w:tcPr>
          <w:p w:rsidR="0086183C" w:rsidRPr="004F5DEB" w:rsidRDefault="0086183C">
            <w:pPr>
              <w:rPr>
                <w:rFonts w:asciiTheme="minorHAnsi" w:hAnsiTheme="minorHAnsi"/>
                <w:b/>
                <w:bCs/>
                <w:sz w:val="18"/>
                <w:szCs w:val="18"/>
              </w:rPr>
            </w:pPr>
            <w:r w:rsidRPr="004F5DEB">
              <w:rPr>
                <w:rFonts w:asciiTheme="minorHAnsi" w:hAnsiTheme="minorHAnsi"/>
                <w:b/>
                <w:bCs/>
                <w:sz w:val="18"/>
                <w:szCs w:val="18"/>
              </w:rPr>
              <w:t>Lärosäte</w:t>
            </w:r>
          </w:p>
        </w:tc>
        <w:tc>
          <w:tcPr>
            <w:tcW w:w="1269" w:type="dxa"/>
            <w:noWrap/>
            <w:hideMark/>
          </w:tcPr>
          <w:p w:rsidR="0086183C" w:rsidRPr="004F5DEB" w:rsidRDefault="0086183C">
            <w:pPr>
              <w:rPr>
                <w:rFonts w:asciiTheme="minorHAnsi" w:hAnsiTheme="minorHAnsi"/>
                <w:b/>
                <w:bCs/>
                <w:sz w:val="18"/>
                <w:szCs w:val="18"/>
              </w:rPr>
            </w:pPr>
            <w:proofErr w:type="spellStart"/>
            <w:r w:rsidRPr="004F5DEB">
              <w:rPr>
                <w:rFonts w:asciiTheme="minorHAnsi" w:hAnsiTheme="minorHAnsi"/>
                <w:b/>
                <w:bCs/>
                <w:sz w:val="18"/>
                <w:szCs w:val="18"/>
              </w:rPr>
              <w:t>Doctorate</w:t>
            </w:r>
            <w:proofErr w:type="spellEnd"/>
            <w:r w:rsidRPr="004F5DEB">
              <w:rPr>
                <w:rFonts w:asciiTheme="minorHAnsi" w:hAnsiTheme="minorHAnsi"/>
                <w:b/>
                <w:bCs/>
                <w:sz w:val="18"/>
                <w:szCs w:val="18"/>
              </w:rPr>
              <w:t xml:space="preserve"> to </w:t>
            </w:r>
            <w:proofErr w:type="spellStart"/>
            <w:r w:rsidRPr="004F5DEB">
              <w:rPr>
                <w:rFonts w:asciiTheme="minorHAnsi" w:hAnsiTheme="minorHAnsi"/>
                <w:b/>
                <w:bCs/>
                <w:sz w:val="18"/>
                <w:szCs w:val="18"/>
              </w:rPr>
              <w:t>bachelor</w:t>
            </w:r>
            <w:proofErr w:type="spellEnd"/>
            <w:r w:rsidRPr="004F5DEB">
              <w:rPr>
                <w:rFonts w:asciiTheme="minorHAnsi" w:hAnsiTheme="minorHAnsi"/>
                <w:b/>
                <w:bCs/>
                <w:sz w:val="18"/>
                <w:szCs w:val="18"/>
              </w:rPr>
              <w:t xml:space="preserve"> </w:t>
            </w:r>
            <w:proofErr w:type="spellStart"/>
            <w:r w:rsidRPr="004F5DEB">
              <w:rPr>
                <w:rFonts w:asciiTheme="minorHAnsi" w:hAnsiTheme="minorHAnsi"/>
                <w:b/>
                <w:bCs/>
                <w:sz w:val="18"/>
                <w:szCs w:val="18"/>
              </w:rPr>
              <w:t>awarded</w:t>
            </w:r>
            <w:proofErr w:type="spellEnd"/>
          </w:p>
        </w:tc>
        <w:tc>
          <w:tcPr>
            <w:tcW w:w="1471" w:type="dxa"/>
            <w:noWrap/>
            <w:hideMark/>
          </w:tcPr>
          <w:p w:rsidR="0086183C" w:rsidRPr="004F5DEB" w:rsidRDefault="0086183C">
            <w:pPr>
              <w:rPr>
                <w:rFonts w:asciiTheme="minorHAnsi" w:hAnsiTheme="minorHAnsi"/>
                <w:b/>
                <w:bCs/>
                <w:sz w:val="18"/>
                <w:szCs w:val="18"/>
                <w:lang w:val="en-US"/>
              </w:rPr>
            </w:pPr>
            <w:r w:rsidRPr="004F5DEB">
              <w:rPr>
                <w:rFonts w:asciiTheme="minorHAnsi" w:hAnsiTheme="minorHAnsi"/>
                <w:b/>
                <w:bCs/>
                <w:sz w:val="18"/>
                <w:szCs w:val="18"/>
                <w:lang w:val="en-US"/>
              </w:rPr>
              <w:t>Doctorate awarded to academic staff</w:t>
            </w:r>
          </w:p>
        </w:tc>
        <w:tc>
          <w:tcPr>
            <w:tcW w:w="1316" w:type="dxa"/>
            <w:noWrap/>
            <w:hideMark/>
          </w:tcPr>
          <w:p w:rsidR="0086183C" w:rsidRPr="004F5DEB" w:rsidRDefault="0086183C">
            <w:pPr>
              <w:rPr>
                <w:rFonts w:asciiTheme="minorHAnsi" w:hAnsiTheme="minorHAnsi"/>
                <w:b/>
                <w:bCs/>
                <w:sz w:val="18"/>
                <w:szCs w:val="18"/>
              </w:rPr>
            </w:pPr>
            <w:proofErr w:type="spellStart"/>
            <w:r w:rsidRPr="004F5DEB">
              <w:rPr>
                <w:rFonts w:asciiTheme="minorHAnsi" w:hAnsiTheme="minorHAnsi"/>
                <w:b/>
                <w:bCs/>
                <w:sz w:val="18"/>
                <w:szCs w:val="18"/>
              </w:rPr>
              <w:t>Teaching</w:t>
            </w:r>
            <w:proofErr w:type="spellEnd"/>
            <w:r w:rsidRPr="004F5DEB">
              <w:rPr>
                <w:rFonts w:asciiTheme="minorHAnsi" w:hAnsiTheme="minorHAnsi"/>
                <w:b/>
                <w:bCs/>
                <w:sz w:val="18"/>
                <w:szCs w:val="18"/>
              </w:rPr>
              <w:t xml:space="preserve"> reputation</w:t>
            </w:r>
          </w:p>
        </w:tc>
        <w:tc>
          <w:tcPr>
            <w:tcW w:w="1516" w:type="dxa"/>
            <w:noWrap/>
            <w:hideMark/>
          </w:tcPr>
          <w:p w:rsidR="0086183C" w:rsidRPr="004F5DEB" w:rsidRDefault="0086183C">
            <w:pPr>
              <w:rPr>
                <w:rFonts w:asciiTheme="minorHAnsi" w:hAnsiTheme="minorHAnsi"/>
                <w:b/>
                <w:bCs/>
                <w:sz w:val="18"/>
                <w:szCs w:val="18"/>
                <w:lang w:val="en-US"/>
              </w:rPr>
            </w:pPr>
            <w:r w:rsidRPr="004F5DEB">
              <w:rPr>
                <w:rFonts w:asciiTheme="minorHAnsi" w:hAnsiTheme="minorHAnsi"/>
                <w:b/>
                <w:bCs/>
                <w:sz w:val="18"/>
                <w:szCs w:val="18"/>
                <w:lang w:val="en-US"/>
              </w:rPr>
              <w:t>Institutional income to academic staff</w:t>
            </w:r>
          </w:p>
        </w:tc>
        <w:tc>
          <w:tcPr>
            <w:tcW w:w="1188" w:type="dxa"/>
            <w:noWrap/>
            <w:hideMark/>
          </w:tcPr>
          <w:p w:rsidR="0086183C" w:rsidRPr="004F5DEB" w:rsidRDefault="0086183C">
            <w:pPr>
              <w:rPr>
                <w:rFonts w:asciiTheme="minorHAnsi" w:hAnsiTheme="minorHAnsi"/>
                <w:b/>
                <w:bCs/>
                <w:sz w:val="18"/>
                <w:szCs w:val="18"/>
              </w:rPr>
            </w:pPr>
            <w:r w:rsidRPr="004F5DEB">
              <w:rPr>
                <w:rFonts w:asciiTheme="minorHAnsi" w:hAnsiTheme="minorHAnsi"/>
                <w:b/>
                <w:bCs/>
                <w:sz w:val="18"/>
                <w:szCs w:val="18"/>
              </w:rPr>
              <w:t xml:space="preserve">Students to </w:t>
            </w:r>
            <w:proofErr w:type="spellStart"/>
            <w:r w:rsidRPr="004F5DEB">
              <w:rPr>
                <w:rFonts w:asciiTheme="minorHAnsi" w:hAnsiTheme="minorHAnsi"/>
                <w:b/>
                <w:bCs/>
                <w:sz w:val="18"/>
                <w:szCs w:val="18"/>
              </w:rPr>
              <w:t>academic</w:t>
            </w:r>
            <w:proofErr w:type="spellEnd"/>
            <w:r w:rsidRPr="004F5DEB">
              <w:rPr>
                <w:rFonts w:asciiTheme="minorHAnsi" w:hAnsiTheme="minorHAnsi"/>
                <w:b/>
                <w:bCs/>
                <w:sz w:val="18"/>
                <w:szCs w:val="18"/>
              </w:rPr>
              <w:t xml:space="preserve"> </w:t>
            </w:r>
            <w:proofErr w:type="spellStart"/>
            <w:r w:rsidRPr="004F5DEB">
              <w:rPr>
                <w:rFonts w:asciiTheme="minorHAnsi" w:hAnsiTheme="minorHAnsi"/>
                <w:b/>
                <w:bCs/>
                <w:sz w:val="18"/>
                <w:szCs w:val="18"/>
              </w:rPr>
              <w:t>staff</w:t>
            </w:r>
            <w:proofErr w:type="spellEnd"/>
          </w:p>
        </w:tc>
      </w:tr>
      <w:tr w:rsidR="0086183C" w:rsidRPr="0086183C" w:rsidTr="004F5DEB">
        <w:trPr>
          <w:trHeight w:val="300"/>
        </w:trPr>
        <w:tc>
          <w:tcPr>
            <w:tcW w:w="2302" w:type="dxa"/>
            <w:noWrap/>
            <w:hideMark/>
          </w:tcPr>
          <w:p w:rsidR="0086183C" w:rsidRPr="004F5DEB" w:rsidRDefault="00B442CC" w:rsidP="00B442CC">
            <w:pPr>
              <w:rPr>
                <w:rFonts w:asciiTheme="minorHAnsi" w:hAnsiTheme="minorHAnsi"/>
                <w:sz w:val="18"/>
                <w:szCs w:val="18"/>
              </w:rPr>
            </w:pPr>
            <w:r w:rsidRPr="004F5DEB">
              <w:rPr>
                <w:rFonts w:asciiTheme="minorHAnsi" w:hAnsiTheme="minorHAnsi"/>
                <w:sz w:val="18"/>
                <w:szCs w:val="18"/>
              </w:rPr>
              <w:t>Aalto</w:t>
            </w:r>
          </w:p>
        </w:tc>
        <w:tc>
          <w:tcPr>
            <w:tcW w:w="1269"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71.1</w:t>
            </w:r>
          </w:p>
        </w:tc>
        <w:tc>
          <w:tcPr>
            <w:tcW w:w="1471"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71.9</w:t>
            </w:r>
          </w:p>
        </w:tc>
        <w:tc>
          <w:tcPr>
            <w:tcW w:w="13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23.8</w:t>
            </w:r>
          </w:p>
        </w:tc>
        <w:tc>
          <w:tcPr>
            <w:tcW w:w="15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56.7</w:t>
            </w:r>
          </w:p>
        </w:tc>
        <w:tc>
          <w:tcPr>
            <w:tcW w:w="1188"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39.7</w:t>
            </w:r>
          </w:p>
        </w:tc>
      </w:tr>
      <w:tr w:rsidR="0086183C" w:rsidRPr="0086183C" w:rsidTr="004F5DEB">
        <w:trPr>
          <w:trHeight w:val="300"/>
        </w:trPr>
        <w:tc>
          <w:tcPr>
            <w:tcW w:w="2302" w:type="dxa"/>
            <w:noWrap/>
            <w:hideMark/>
          </w:tcPr>
          <w:p w:rsidR="0086183C" w:rsidRPr="004F5DEB" w:rsidRDefault="00B442CC">
            <w:pPr>
              <w:rPr>
                <w:rFonts w:asciiTheme="minorHAnsi" w:hAnsiTheme="minorHAnsi"/>
                <w:sz w:val="18"/>
                <w:szCs w:val="18"/>
              </w:rPr>
            </w:pPr>
            <w:r w:rsidRPr="004F5DEB">
              <w:rPr>
                <w:rFonts w:asciiTheme="minorHAnsi" w:hAnsiTheme="minorHAnsi"/>
                <w:sz w:val="18"/>
                <w:szCs w:val="18"/>
              </w:rPr>
              <w:t>Caltech</w:t>
            </w:r>
          </w:p>
        </w:tc>
        <w:tc>
          <w:tcPr>
            <w:tcW w:w="1269"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99.9</w:t>
            </w:r>
          </w:p>
        </w:tc>
        <w:tc>
          <w:tcPr>
            <w:tcW w:w="1471"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81.3</w:t>
            </w:r>
          </w:p>
        </w:tc>
        <w:tc>
          <w:tcPr>
            <w:tcW w:w="13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96</w:t>
            </w:r>
          </w:p>
        </w:tc>
        <w:tc>
          <w:tcPr>
            <w:tcW w:w="15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100</w:t>
            </w:r>
          </w:p>
        </w:tc>
        <w:tc>
          <w:tcPr>
            <w:tcW w:w="1188"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85.5</w:t>
            </w:r>
          </w:p>
        </w:tc>
      </w:tr>
      <w:tr w:rsidR="0086183C" w:rsidRPr="0086183C" w:rsidTr="004F5DEB">
        <w:trPr>
          <w:trHeight w:val="300"/>
        </w:trPr>
        <w:tc>
          <w:tcPr>
            <w:tcW w:w="2302" w:type="dxa"/>
            <w:noWrap/>
            <w:hideMark/>
          </w:tcPr>
          <w:p w:rsidR="0086183C" w:rsidRPr="004F5DEB" w:rsidRDefault="00B442CC" w:rsidP="00B442CC">
            <w:pPr>
              <w:rPr>
                <w:rFonts w:asciiTheme="minorHAnsi" w:hAnsiTheme="minorHAnsi"/>
                <w:sz w:val="18"/>
                <w:szCs w:val="18"/>
              </w:rPr>
            </w:pPr>
            <w:r w:rsidRPr="004F5DEB">
              <w:rPr>
                <w:rFonts w:asciiTheme="minorHAnsi" w:hAnsiTheme="minorHAnsi"/>
                <w:sz w:val="18"/>
                <w:szCs w:val="18"/>
              </w:rPr>
              <w:t>Chalmers</w:t>
            </w:r>
          </w:p>
        </w:tc>
        <w:tc>
          <w:tcPr>
            <w:tcW w:w="1269"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73.8</w:t>
            </w:r>
          </w:p>
        </w:tc>
        <w:tc>
          <w:tcPr>
            <w:tcW w:w="1471"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60.1</w:t>
            </w:r>
          </w:p>
        </w:tc>
        <w:tc>
          <w:tcPr>
            <w:tcW w:w="13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13</w:t>
            </w:r>
          </w:p>
        </w:tc>
        <w:tc>
          <w:tcPr>
            <w:tcW w:w="15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54</w:t>
            </w:r>
          </w:p>
        </w:tc>
        <w:tc>
          <w:tcPr>
            <w:tcW w:w="1188"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53.2</w:t>
            </w:r>
          </w:p>
        </w:tc>
      </w:tr>
      <w:tr w:rsidR="0086183C" w:rsidRPr="0086183C" w:rsidTr="004F5DEB">
        <w:trPr>
          <w:trHeight w:val="300"/>
        </w:trPr>
        <w:tc>
          <w:tcPr>
            <w:tcW w:w="2302" w:type="dxa"/>
            <w:noWrap/>
            <w:hideMark/>
          </w:tcPr>
          <w:p w:rsidR="0086183C" w:rsidRPr="004F5DEB" w:rsidRDefault="00B442CC" w:rsidP="00B442CC">
            <w:pPr>
              <w:rPr>
                <w:rFonts w:asciiTheme="minorHAnsi" w:hAnsiTheme="minorHAnsi"/>
                <w:sz w:val="18"/>
                <w:szCs w:val="18"/>
              </w:rPr>
            </w:pPr>
            <w:r w:rsidRPr="004F5DEB">
              <w:rPr>
                <w:rFonts w:asciiTheme="minorHAnsi" w:hAnsiTheme="minorHAnsi"/>
                <w:sz w:val="18"/>
                <w:szCs w:val="18"/>
              </w:rPr>
              <w:t>Delft</w:t>
            </w:r>
          </w:p>
        </w:tc>
        <w:tc>
          <w:tcPr>
            <w:tcW w:w="1269"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61</w:t>
            </w:r>
          </w:p>
        </w:tc>
        <w:tc>
          <w:tcPr>
            <w:tcW w:w="1471"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64.2</w:t>
            </w:r>
          </w:p>
        </w:tc>
        <w:tc>
          <w:tcPr>
            <w:tcW w:w="13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52.6</w:t>
            </w:r>
          </w:p>
        </w:tc>
        <w:tc>
          <w:tcPr>
            <w:tcW w:w="1516"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78.9</w:t>
            </w:r>
          </w:p>
        </w:tc>
        <w:tc>
          <w:tcPr>
            <w:tcW w:w="1188" w:type="dxa"/>
            <w:noWrap/>
            <w:hideMark/>
          </w:tcPr>
          <w:p w:rsidR="0086183C" w:rsidRPr="004F5DEB" w:rsidRDefault="0086183C">
            <w:pPr>
              <w:rPr>
                <w:rFonts w:asciiTheme="minorHAnsi" w:hAnsiTheme="minorHAnsi"/>
                <w:sz w:val="18"/>
                <w:szCs w:val="18"/>
              </w:rPr>
            </w:pPr>
            <w:r w:rsidRPr="004F5DEB">
              <w:rPr>
                <w:rFonts w:asciiTheme="minorHAnsi" w:hAnsiTheme="minorHAnsi"/>
                <w:sz w:val="18"/>
                <w:szCs w:val="18"/>
              </w:rPr>
              <w:t>37.5</w:t>
            </w:r>
          </w:p>
        </w:tc>
      </w:tr>
      <w:tr w:rsidR="00A678AB" w:rsidRPr="0086183C" w:rsidTr="004F5DEB">
        <w:trPr>
          <w:trHeight w:val="300"/>
        </w:trPr>
        <w:tc>
          <w:tcPr>
            <w:tcW w:w="2302"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DTU</w:t>
            </w:r>
          </w:p>
        </w:tc>
        <w:tc>
          <w:tcPr>
            <w:tcW w:w="1269"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75.7</w:t>
            </w:r>
          </w:p>
        </w:tc>
        <w:tc>
          <w:tcPr>
            <w:tcW w:w="1471"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41.9</w:t>
            </w:r>
          </w:p>
        </w:tc>
        <w:tc>
          <w:tcPr>
            <w:tcW w:w="1316"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17.8</w:t>
            </w:r>
          </w:p>
        </w:tc>
        <w:tc>
          <w:tcPr>
            <w:tcW w:w="1516"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50.9</w:t>
            </w:r>
          </w:p>
        </w:tc>
        <w:tc>
          <w:tcPr>
            <w:tcW w:w="1188" w:type="dxa"/>
            <w:noWrap/>
          </w:tcPr>
          <w:p w:rsidR="00A678AB" w:rsidRPr="004F5DEB" w:rsidRDefault="00A678AB" w:rsidP="00A678AB">
            <w:pPr>
              <w:rPr>
                <w:rFonts w:asciiTheme="minorHAnsi" w:hAnsiTheme="minorHAnsi"/>
                <w:sz w:val="18"/>
                <w:szCs w:val="18"/>
              </w:rPr>
            </w:pPr>
            <w:r w:rsidRPr="004F5DEB">
              <w:rPr>
                <w:rFonts w:asciiTheme="minorHAnsi" w:hAnsiTheme="minorHAnsi"/>
                <w:sz w:val="18"/>
                <w:szCs w:val="18"/>
              </w:rPr>
              <w:t>84.1</w:t>
            </w:r>
          </w:p>
        </w:tc>
      </w:tr>
      <w:tr w:rsidR="00823D85" w:rsidRPr="0086183C" w:rsidTr="004F5DEB">
        <w:trPr>
          <w:trHeight w:val="300"/>
        </w:trPr>
        <w:tc>
          <w:tcPr>
            <w:tcW w:w="2302"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École Polytechnique</w:t>
            </w:r>
          </w:p>
        </w:tc>
        <w:tc>
          <w:tcPr>
            <w:tcW w:w="1269"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84.8</w:t>
            </w:r>
          </w:p>
        </w:tc>
        <w:tc>
          <w:tcPr>
            <w:tcW w:w="1471"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52.6</w:t>
            </w:r>
          </w:p>
        </w:tc>
        <w:tc>
          <w:tcPr>
            <w:tcW w:w="13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50</w:t>
            </w:r>
          </w:p>
        </w:tc>
        <w:tc>
          <w:tcPr>
            <w:tcW w:w="15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56</w:t>
            </w:r>
          </w:p>
        </w:tc>
        <w:tc>
          <w:tcPr>
            <w:tcW w:w="1188"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90.2</w:t>
            </w:r>
          </w:p>
        </w:tc>
      </w:tr>
      <w:tr w:rsidR="00823D85" w:rsidRPr="0086183C" w:rsidTr="004F5DEB">
        <w:trPr>
          <w:trHeight w:val="300"/>
        </w:trPr>
        <w:tc>
          <w:tcPr>
            <w:tcW w:w="2302" w:type="dxa"/>
            <w:noWrap/>
          </w:tcPr>
          <w:p w:rsidR="00823D85" w:rsidRPr="004F5DEB" w:rsidRDefault="00823D85" w:rsidP="00823D85">
            <w:pPr>
              <w:rPr>
                <w:rFonts w:asciiTheme="minorHAnsi" w:hAnsiTheme="minorHAnsi"/>
                <w:sz w:val="18"/>
                <w:szCs w:val="18"/>
                <w:lang w:val="en-US"/>
              </w:rPr>
            </w:pPr>
            <w:r w:rsidRPr="004F5DEB">
              <w:rPr>
                <w:rFonts w:asciiTheme="minorHAnsi" w:hAnsiTheme="minorHAnsi"/>
                <w:sz w:val="18"/>
                <w:szCs w:val="18"/>
                <w:lang w:val="en-US"/>
              </w:rPr>
              <w:t>EPFL</w:t>
            </w:r>
          </w:p>
        </w:tc>
        <w:tc>
          <w:tcPr>
            <w:tcW w:w="1269"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95.5</w:t>
            </w:r>
          </w:p>
        </w:tc>
        <w:tc>
          <w:tcPr>
            <w:tcW w:w="1471"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69.6</w:t>
            </w:r>
          </w:p>
        </w:tc>
        <w:tc>
          <w:tcPr>
            <w:tcW w:w="13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62.4</w:t>
            </w:r>
          </w:p>
        </w:tc>
        <w:tc>
          <w:tcPr>
            <w:tcW w:w="15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76.1</w:t>
            </w:r>
          </w:p>
        </w:tc>
        <w:tc>
          <w:tcPr>
            <w:tcW w:w="1188"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57.1</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ETH</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97.7</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83.8</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87.8</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78.8</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52.9</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Georgia Tech</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55.1</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68.7</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58.4</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95.2</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40.1</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 xml:space="preserve">Imperial College </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89.7</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88.4</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90.8</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84.2</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56</w:t>
            </w:r>
          </w:p>
        </w:tc>
      </w:tr>
      <w:tr w:rsidR="00823D85" w:rsidRPr="0086183C" w:rsidTr="004F5DEB">
        <w:trPr>
          <w:trHeight w:val="300"/>
        </w:trPr>
        <w:tc>
          <w:tcPr>
            <w:tcW w:w="2302" w:type="dxa"/>
            <w:noWrap/>
          </w:tcPr>
          <w:p w:rsidR="00823D85" w:rsidRPr="004F5DEB" w:rsidRDefault="00823D85" w:rsidP="00823D85">
            <w:pPr>
              <w:rPr>
                <w:rFonts w:asciiTheme="minorHAnsi" w:hAnsiTheme="minorHAnsi"/>
                <w:sz w:val="18"/>
                <w:szCs w:val="18"/>
                <w:lang w:val="en-US"/>
              </w:rPr>
            </w:pPr>
            <w:r w:rsidRPr="004F5DEB">
              <w:rPr>
                <w:rFonts w:asciiTheme="minorHAnsi" w:hAnsiTheme="minorHAnsi"/>
                <w:sz w:val="18"/>
                <w:szCs w:val="18"/>
                <w:lang w:val="en-US"/>
              </w:rPr>
              <w:t>KAIST</w:t>
            </w:r>
          </w:p>
        </w:tc>
        <w:tc>
          <w:tcPr>
            <w:tcW w:w="1269"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471"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92</w:t>
            </w:r>
          </w:p>
        </w:tc>
        <w:tc>
          <w:tcPr>
            <w:tcW w:w="13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40.2</w:t>
            </w:r>
          </w:p>
        </w:tc>
        <w:tc>
          <w:tcPr>
            <w:tcW w:w="15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97.3</w:t>
            </w:r>
          </w:p>
        </w:tc>
        <w:tc>
          <w:tcPr>
            <w:tcW w:w="1188"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62</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KIT</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67.4</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83.9</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23.7</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90.4</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32.6</w:t>
            </w:r>
          </w:p>
        </w:tc>
      </w:tr>
      <w:tr w:rsidR="00823D85" w:rsidRPr="0086183C" w:rsidTr="004F5DEB">
        <w:trPr>
          <w:trHeight w:val="300"/>
        </w:trPr>
        <w:tc>
          <w:tcPr>
            <w:tcW w:w="2302"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KTH</w:t>
            </w:r>
          </w:p>
        </w:tc>
        <w:tc>
          <w:tcPr>
            <w:tcW w:w="1269"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78</w:t>
            </w:r>
          </w:p>
        </w:tc>
        <w:tc>
          <w:tcPr>
            <w:tcW w:w="1471"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65.8</w:t>
            </w:r>
          </w:p>
        </w:tc>
        <w:tc>
          <w:tcPr>
            <w:tcW w:w="1316"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20.6</w:t>
            </w:r>
          </w:p>
        </w:tc>
        <w:tc>
          <w:tcPr>
            <w:tcW w:w="1516"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59.9</w:t>
            </w:r>
          </w:p>
        </w:tc>
        <w:tc>
          <w:tcPr>
            <w:tcW w:w="1188" w:type="dxa"/>
            <w:noWrap/>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44.7</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MIT</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99.1</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74.5</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70.8</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Nanyang</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46.5</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66.6</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53.7</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98.1</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44.4</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lang w:val="en-US"/>
              </w:rPr>
            </w:pPr>
            <w:r w:rsidRPr="004F5DEB">
              <w:rPr>
                <w:rFonts w:asciiTheme="minorHAnsi" w:hAnsiTheme="minorHAnsi"/>
                <w:sz w:val="18"/>
                <w:szCs w:val="18"/>
                <w:lang w:val="en-US"/>
              </w:rPr>
              <w:t>NTNU</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44.4</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34.6</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12.5</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40.3</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44.4</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lang w:val="en-US"/>
              </w:rPr>
            </w:pPr>
            <w:r w:rsidRPr="004F5DEB">
              <w:rPr>
                <w:rFonts w:asciiTheme="minorHAnsi" w:hAnsiTheme="minorHAnsi"/>
                <w:sz w:val="18"/>
                <w:szCs w:val="18"/>
                <w:lang w:val="en-US"/>
              </w:rPr>
              <w:t>P</w:t>
            </w:r>
            <w:r>
              <w:rPr>
                <w:rFonts w:asciiTheme="minorHAnsi" w:hAnsiTheme="minorHAnsi"/>
                <w:sz w:val="18"/>
                <w:szCs w:val="18"/>
                <w:lang w:val="en-US"/>
              </w:rPr>
              <w:t>ostech</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94.8</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17.4</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97</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61.9</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Polytechnico Milan</w:t>
            </w:r>
            <w:r>
              <w:rPr>
                <w:rFonts w:asciiTheme="minorHAnsi" w:hAnsiTheme="minorHAnsi"/>
                <w:sz w:val="18"/>
                <w:szCs w:val="18"/>
              </w:rPr>
              <w:t>o</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36.6</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44.2</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26.5</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43.5</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33</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 xml:space="preserve">RWTH Aachen </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85.7</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36.6</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99.3</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22.8</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TU Berlin</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73.4</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28</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99.8</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22.9</w:t>
            </w:r>
          </w:p>
        </w:tc>
      </w:tr>
      <w:tr w:rsidR="00823D85" w:rsidRPr="0086183C" w:rsidTr="004F5DEB">
        <w:trPr>
          <w:trHeight w:val="300"/>
        </w:trPr>
        <w:tc>
          <w:tcPr>
            <w:tcW w:w="2302" w:type="dxa"/>
            <w:noWrap/>
          </w:tcPr>
          <w:p w:rsidR="00823D85" w:rsidRPr="004F5DEB" w:rsidRDefault="00823D85" w:rsidP="00823D85">
            <w:pPr>
              <w:rPr>
                <w:rFonts w:asciiTheme="minorHAnsi" w:hAnsiTheme="minorHAnsi"/>
                <w:sz w:val="18"/>
                <w:szCs w:val="18"/>
              </w:rPr>
            </w:pPr>
            <w:r>
              <w:rPr>
                <w:rFonts w:asciiTheme="minorHAnsi" w:hAnsiTheme="minorHAnsi"/>
                <w:sz w:val="18"/>
                <w:szCs w:val="18"/>
              </w:rPr>
              <w:t xml:space="preserve">TU </w:t>
            </w:r>
            <w:r w:rsidRPr="004F5DEB">
              <w:rPr>
                <w:rFonts w:asciiTheme="minorHAnsi" w:hAnsiTheme="minorHAnsi"/>
                <w:sz w:val="18"/>
                <w:szCs w:val="18"/>
              </w:rPr>
              <w:t>Eindhoven</w:t>
            </w:r>
          </w:p>
        </w:tc>
        <w:tc>
          <w:tcPr>
            <w:tcW w:w="1269"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80.2</w:t>
            </w:r>
          </w:p>
        </w:tc>
        <w:tc>
          <w:tcPr>
            <w:tcW w:w="1471"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94.9</w:t>
            </w:r>
          </w:p>
        </w:tc>
        <w:tc>
          <w:tcPr>
            <w:tcW w:w="13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15.3</w:t>
            </w:r>
          </w:p>
        </w:tc>
        <w:tc>
          <w:tcPr>
            <w:tcW w:w="15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86.1</w:t>
            </w:r>
          </w:p>
        </w:tc>
        <w:tc>
          <w:tcPr>
            <w:tcW w:w="1188"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36.9</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TUM</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78.6</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55</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100</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24.6</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Tokyo Tech</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82.4</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45.3</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43.2</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38.5</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76.5</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Tsinghua</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95.6</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78</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96.3</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99.8</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54.9</w:t>
            </w:r>
          </w:p>
        </w:tc>
      </w:tr>
      <w:tr w:rsidR="00823D85" w:rsidRPr="0086183C" w:rsidTr="004F5DEB">
        <w:trPr>
          <w:trHeight w:val="300"/>
        </w:trPr>
        <w:tc>
          <w:tcPr>
            <w:tcW w:w="2302"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UPC</w:t>
            </w:r>
          </w:p>
        </w:tc>
        <w:tc>
          <w:tcPr>
            <w:tcW w:w="1269"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43.3</w:t>
            </w:r>
          </w:p>
        </w:tc>
        <w:tc>
          <w:tcPr>
            <w:tcW w:w="1471"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32.5</w:t>
            </w:r>
          </w:p>
        </w:tc>
        <w:tc>
          <w:tcPr>
            <w:tcW w:w="13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5.9</w:t>
            </w:r>
          </w:p>
        </w:tc>
        <w:tc>
          <w:tcPr>
            <w:tcW w:w="1516"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26</w:t>
            </w:r>
          </w:p>
        </w:tc>
        <w:tc>
          <w:tcPr>
            <w:tcW w:w="1188" w:type="dxa"/>
            <w:noWrap/>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60.2</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Warwick</w:t>
            </w:r>
          </w:p>
        </w:tc>
        <w:tc>
          <w:tcPr>
            <w:tcW w:w="1269"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50.5</w:t>
            </w:r>
          </w:p>
        </w:tc>
        <w:tc>
          <w:tcPr>
            <w:tcW w:w="1471"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56.1</w:t>
            </w:r>
          </w:p>
        </w:tc>
        <w:tc>
          <w:tcPr>
            <w:tcW w:w="13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40.6</w:t>
            </w:r>
          </w:p>
        </w:tc>
        <w:tc>
          <w:tcPr>
            <w:tcW w:w="1516"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52.6</w:t>
            </w:r>
          </w:p>
        </w:tc>
        <w:tc>
          <w:tcPr>
            <w:tcW w:w="1188" w:type="dxa"/>
            <w:noWrap/>
            <w:hideMark/>
          </w:tcPr>
          <w:p w:rsidR="00823D85" w:rsidRPr="004F5DEB" w:rsidRDefault="00823D85" w:rsidP="00823D85">
            <w:pPr>
              <w:rPr>
                <w:rFonts w:asciiTheme="minorHAnsi" w:hAnsiTheme="minorHAnsi"/>
                <w:sz w:val="18"/>
                <w:szCs w:val="18"/>
              </w:rPr>
            </w:pPr>
            <w:r w:rsidRPr="004F5DEB">
              <w:rPr>
                <w:rFonts w:asciiTheme="minorHAnsi" w:hAnsiTheme="minorHAnsi"/>
                <w:sz w:val="18"/>
                <w:szCs w:val="18"/>
              </w:rPr>
              <w:t>50.9</w:t>
            </w:r>
          </w:p>
        </w:tc>
      </w:tr>
      <w:tr w:rsidR="00823D85" w:rsidRPr="0086183C" w:rsidTr="004F5DEB">
        <w:trPr>
          <w:trHeight w:val="300"/>
        </w:trPr>
        <w:tc>
          <w:tcPr>
            <w:tcW w:w="2302" w:type="dxa"/>
            <w:noWrap/>
          </w:tcPr>
          <w:p w:rsidR="00823D85" w:rsidRPr="004F5DEB" w:rsidRDefault="00823D85" w:rsidP="00823D85">
            <w:pPr>
              <w:rPr>
                <w:b/>
                <w:sz w:val="18"/>
                <w:szCs w:val="18"/>
              </w:rPr>
            </w:pPr>
          </w:p>
        </w:tc>
        <w:tc>
          <w:tcPr>
            <w:tcW w:w="1269" w:type="dxa"/>
            <w:noWrap/>
          </w:tcPr>
          <w:p w:rsidR="00823D85" w:rsidRPr="004F5DEB" w:rsidRDefault="00823D85" w:rsidP="00823D85">
            <w:pPr>
              <w:rPr>
                <w:b/>
                <w:sz w:val="18"/>
                <w:szCs w:val="18"/>
              </w:rPr>
            </w:pPr>
          </w:p>
        </w:tc>
        <w:tc>
          <w:tcPr>
            <w:tcW w:w="1471" w:type="dxa"/>
            <w:noWrap/>
          </w:tcPr>
          <w:p w:rsidR="00823D85" w:rsidRPr="004F5DEB" w:rsidRDefault="00823D85" w:rsidP="00823D85">
            <w:pPr>
              <w:rPr>
                <w:b/>
                <w:sz w:val="18"/>
                <w:szCs w:val="18"/>
              </w:rPr>
            </w:pPr>
          </w:p>
        </w:tc>
        <w:tc>
          <w:tcPr>
            <w:tcW w:w="1316" w:type="dxa"/>
            <w:noWrap/>
          </w:tcPr>
          <w:p w:rsidR="00823D85" w:rsidRPr="004F5DEB" w:rsidRDefault="00823D85" w:rsidP="00823D85">
            <w:pPr>
              <w:rPr>
                <w:b/>
                <w:sz w:val="18"/>
                <w:szCs w:val="18"/>
              </w:rPr>
            </w:pPr>
          </w:p>
        </w:tc>
        <w:tc>
          <w:tcPr>
            <w:tcW w:w="1516" w:type="dxa"/>
            <w:noWrap/>
          </w:tcPr>
          <w:p w:rsidR="00823D85" w:rsidRPr="004F5DEB" w:rsidRDefault="00823D85" w:rsidP="00823D85">
            <w:pPr>
              <w:rPr>
                <w:b/>
                <w:sz w:val="18"/>
                <w:szCs w:val="18"/>
              </w:rPr>
            </w:pPr>
          </w:p>
        </w:tc>
        <w:tc>
          <w:tcPr>
            <w:tcW w:w="1188" w:type="dxa"/>
            <w:noWrap/>
          </w:tcPr>
          <w:p w:rsidR="00823D85" w:rsidRPr="004F5DEB" w:rsidRDefault="00823D85" w:rsidP="00823D85">
            <w:pPr>
              <w:rPr>
                <w:b/>
                <w:sz w:val="18"/>
                <w:szCs w:val="18"/>
              </w:rPr>
            </w:pPr>
          </w:p>
        </w:tc>
      </w:tr>
      <w:tr w:rsidR="00823D85" w:rsidRPr="0086183C" w:rsidTr="004F5DEB">
        <w:trPr>
          <w:trHeight w:val="300"/>
        </w:trPr>
        <w:tc>
          <w:tcPr>
            <w:tcW w:w="2302" w:type="dxa"/>
            <w:noWrap/>
            <w:hideMark/>
          </w:tcPr>
          <w:p w:rsidR="00823D85" w:rsidRPr="004F5DEB" w:rsidRDefault="00BB2B00" w:rsidP="00823D85">
            <w:pPr>
              <w:rPr>
                <w:rFonts w:asciiTheme="minorHAnsi" w:hAnsiTheme="minorHAnsi"/>
                <w:b/>
                <w:sz w:val="18"/>
                <w:szCs w:val="18"/>
              </w:rPr>
            </w:pPr>
            <w:proofErr w:type="spellStart"/>
            <w:r>
              <w:rPr>
                <w:rFonts w:asciiTheme="minorHAnsi" w:hAnsiTheme="minorHAnsi"/>
                <w:b/>
                <w:sz w:val="18"/>
                <w:szCs w:val="18"/>
              </w:rPr>
              <w:t>Top</w:t>
            </w:r>
            <w:proofErr w:type="spellEnd"/>
          </w:p>
        </w:tc>
        <w:tc>
          <w:tcPr>
            <w:tcW w:w="1269"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89.6</w:t>
            </w:r>
          </w:p>
        </w:tc>
        <w:tc>
          <w:tcPr>
            <w:tcW w:w="1471"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100</w:t>
            </w:r>
          </w:p>
        </w:tc>
        <w:tc>
          <w:tcPr>
            <w:tcW w:w="13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22.5</w:t>
            </w:r>
          </w:p>
        </w:tc>
        <w:tc>
          <w:tcPr>
            <w:tcW w:w="15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100</w:t>
            </w:r>
          </w:p>
        </w:tc>
        <w:tc>
          <w:tcPr>
            <w:tcW w:w="1188"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79.3</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0.75</w:t>
            </w:r>
          </w:p>
        </w:tc>
        <w:tc>
          <w:tcPr>
            <w:tcW w:w="1269"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55.1</w:t>
            </w:r>
          </w:p>
        </w:tc>
        <w:tc>
          <w:tcPr>
            <w:tcW w:w="1471"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61.7</w:t>
            </w:r>
          </w:p>
        </w:tc>
        <w:tc>
          <w:tcPr>
            <w:tcW w:w="13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9.7</w:t>
            </w:r>
          </w:p>
        </w:tc>
        <w:tc>
          <w:tcPr>
            <w:tcW w:w="15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59.7</w:t>
            </w:r>
          </w:p>
        </w:tc>
        <w:tc>
          <w:tcPr>
            <w:tcW w:w="1188"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53.5</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Median</w:t>
            </w:r>
          </w:p>
        </w:tc>
        <w:tc>
          <w:tcPr>
            <w:tcW w:w="1269"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39.8</w:t>
            </w:r>
          </w:p>
        </w:tc>
        <w:tc>
          <w:tcPr>
            <w:tcW w:w="1471"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39.5</w:t>
            </w:r>
          </w:p>
        </w:tc>
        <w:tc>
          <w:tcPr>
            <w:tcW w:w="13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3.2</w:t>
            </w:r>
          </w:p>
        </w:tc>
        <w:tc>
          <w:tcPr>
            <w:tcW w:w="15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39.3</w:t>
            </w:r>
          </w:p>
        </w:tc>
        <w:tc>
          <w:tcPr>
            <w:tcW w:w="1188"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43.4</w:t>
            </w:r>
          </w:p>
        </w:tc>
      </w:tr>
      <w:tr w:rsidR="00823D85" w:rsidRPr="0086183C" w:rsidTr="004F5DEB">
        <w:trPr>
          <w:trHeight w:val="300"/>
        </w:trPr>
        <w:tc>
          <w:tcPr>
            <w:tcW w:w="2302"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0.25</w:t>
            </w:r>
          </w:p>
        </w:tc>
        <w:tc>
          <w:tcPr>
            <w:tcW w:w="1269"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32.1</w:t>
            </w:r>
          </w:p>
        </w:tc>
        <w:tc>
          <w:tcPr>
            <w:tcW w:w="1471"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26.8</w:t>
            </w:r>
          </w:p>
        </w:tc>
        <w:tc>
          <w:tcPr>
            <w:tcW w:w="13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1.1</w:t>
            </w:r>
          </w:p>
        </w:tc>
        <w:tc>
          <w:tcPr>
            <w:tcW w:w="15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27.4</w:t>
            </w:r>
          </w:p>
        </w:tc>
        <w:tc>
          <w:tcPr>
            <w:tcW w:w="1188"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35.7</w:t>
            </w:r>
          </w:p>
        </w:tc>
      </w:tr>
      <w:tr w:rsidR="00823D85" w:rsidRPr="0086183C" w:rsidTr="004F5DEB">
        <w:trPr>
          <w:trHeight w:val="300"/>
        </w:trPr>
        <w:tc>
          <w:tcPr>
            <w:tcW w:w="2302" w:type="dxa"/>
            <w:noWrap/>
            <w:hideMark/>
          </w:tcPr>
          <w:p w:rsidR="00823D85" w:rsidRPr="004F5DEB" w:rsidRDefault="00BB2B00" w:rsidP="00823D85">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269"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26.4</w:t>
            </w:r>
          </w:p>
        </w:tc>
        <w:tc>
          <w:tcPr>
            <w:tcW w:w="1471"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17</w:t>
            </w:r>
          </w:p>
        </w:tc>
        <w:tc>
          <w:tcPr>
            <w:tcW w:w="13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0</w:t>
            </w:r>
          </w:p>
        </w:tc>
        <w:tc>
          <w:tcPr>
            <w:tcW w:w="1516"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14.1</w:t>
            </w:r>
          </w:p>
        </w:tc>
        <w:tc>
          <w:tcPr>
            <w:tcW w:w="1188" w:type="dxa"/>
            <w:noWrap/>
            <w:hideMark/>
          </w:tcPr>
          <w:p w:rsidR="00823D85" w:rsidRPr="004F5DEB" w:rsidRDefault="00823D85" w:rsidP="00823D85">
            <w:pPr>
              <w:rPr>
                <w:rFonts w:asciiTheme="minorHAnsi" w:hAnsiTheme="minorHAnsi"/>
                <w:b/>
                <w:sz w:val="18"/>
                <w:szCs w:val="18"/>
              </w:rPr>
            </w:pPr>
            <w:r w:rsidRPr="004F5DEB">
              <w:rPr>
                <w:rFonts w:asciiTheme="minorHAnsi" w:hAnsiTheme="minorHAnsi"/>
                <w:b/>
                <w:sz w:val="18"/>
                <w:szCs w:val="18"/>
              </w:rPr>
              <w:t>17.6</w:t>
            </w:r>
          </w:p>
        </w:tc>
      </w:tr>
    </w:tbl>
    <w:p w:rsidR="0086183C" w:rsidRDefault="0086183C" w:rsidP="00570EA4"/>
    <w:p w:rsidR="000D3C6A" w:rsidRDefault="000D3C6A" w:rsidP="000D3C6A">
      <w:r>
        <w:lastRenderedPageBreak/>
        <w:t>KTH presterar liksom i föregående tabell bland de 75 procent av de främsta</w:t>
      </w:r>
      <w:r w:rsidR="00D25A5A">
        <w:t xml:space="preserve"> inom samtliga indikatorer utom</w:t>
      </w:r>
      <w:r w:rsidR="00D25A5A" w:rsidRPr="00D25A5A">
        <w:t xml:space="preserve"> </w:t>
      </w:r>
      <w:r w:rsidR="009E35F7">
        <w:t>A</w:t>
      </w:r>
      <w:r w:rsidR="005B628E">
        <w:t>ntal studenter per lärare</w:t>
      </w:r>
      <w:r w:rsidR="00E63241">
        <w:t>, där KTH återfinns kring medianvärdet</w:t>
      </w:r>
      <w:r>
        <w:t xml:space="preserve">. </w:t>
      </w:r>
      <w:r w:rsidR="00DA6227">
        <w:t xml:space="preserve">Inom </w:t>
      </w:r>
      <w:r w:rsidR="009E35F7">
        <w:t>A</w:t>
      </w:r>
      <w:r w:rsidR="005B628E">
        <w:t>ntal doktorsexamina per kandidatexamina</w:t>
      </w:r>
      <w:r w:rsidR="00DA6227">
        <w:t xml:space="preserve"> har vi emellertid tappat ganska mycket jämfört med föregående år</w:t>
      </w:r>
      <w:r w:rsidR="00E63241">
        <w:t>, dock återfinns lärosätet bland de 75 procent främsta</w:t>
      </w:r>
      <w:r w:rsidR="00DA6227">
        <w:t xml:space="preserve">. </w:t>
      </w:r>
    </w:p>
    <w:p w:rsidR="000D3C6A" w:rsidRDefault="000D3C6A" w:rsidP="00570EA4"/>
    <w:p w:rsidR="000B2AC8" w:rsidRDefault="00C56AEF" w:rsidP="004F1861">
      <w:pPr>
        <w:pStyle w:val="Rubrik2"/>
      </w:pPr>
      <w:bookmarkStart w:id="15" w:name="_Toc25138210"/>
      <w:r>
        <w:t xml:space="preserve">Ryktesmätning – </w:t>
      </w:r>
      <w:r w:rsidRPr="004F1861">
        <w:t>utbildning</w:t>
      </w:r>
      <w:bookmarkEnd w:id="15"/>
    </w:p>
    <w:p w:rsidR="0044521D" w:rsidRPr="0044521D" w:rsidRDefault="0044521D" w:rsidP="0044521D"/>
    <w:tbl>
      <w:tblPr>
        <w:tblStyle w:val="Tabellrutnt"/>
        <w:tblW w:w="0" w:type="auto"/>
        <w:tblLook w:val="04A0" w:firstRow="1" w:lastRow="0" w:firstColumn="1" w:lastColumn="0" w:noHBand="0" w:noVBand="1"/>
      </w:tblPr>
      <w:tblGrid>
        <w:gridCol w:w="2268"/>
        <w:gridCol w:w="2041"/>
        <w:gridCol w:w="2268"/>
        <w:gridCol w:w="2041"/>
      </w:tblGrid>
      <w:tr w:rsidR="00D908ED" w:rsidRPr="00DE73CF" w:rsidTr="00B442CC">
        <w:trPr>
          <w:trHeight w:val="300"/>
        </w:trPr>
        <w:tc>
          <w:tcPr>
            <w:tcW w:w="2268" w:type="dxa"/>
            <w:noWrap/>
            <w:hideMark/>
          </w:tcPr>
          <w:p w:rsidR="00D908ED" w:rsidRPr="00DE73CF" w:rsidRDefault="00D908ED" w:rsidP="00B442CC">
            <w:pPr>
              <w:rPr>
                <w:rFonts w:asciiTheme="minorHAnsi" w:hAnsiTheme="minorHAnsi"/>
                <w:b/>
                <w:bCs/>
                <w:sz w:val="18"/>
                <w:szCs w:val="18"/>
              </w:rPr>
            </w:pPr>
            <w:r w:rsidRPr="00DE73CF">
              <w:rPr>
                <w:rFonts w:asciiTheme="minorHAnsi" w:hAnsiTheme="minorHAnsi"/>
                <w:b/>
                <w:bCs/>
                <w:sz w:val="18"/>
                <w:szCs w:val="18"/>
              </w:rPr>
              <w:t>Lärosäte</w:t>
            </w:r>
          </w:p>
        </w:tc>
        <w:tc>
          <w:tcPr>
            <w:tcW w:w="2041" w:type="dxa"/>
            <w:noWrap/>
            <w:hideMark/>
          </w:tcPr>
          <w:p w:rsidR="00D908ED" w:rsidRPr="00DE73CF" w:rsidRDefault="00D908ED">
            <w:pPr>
              <w:rPr>
                <w:rFonts w:asciiTheme="minorHAnsi" w:hAnsiTheme="minorHAnsi"/>
                <w:b/>
                <w:bCs/>
                <w:sz w:val="18"/>
                <w:szCs w:val="18"/>
              </w:rPr>
            </w:pPr>
            <w:proofErr w:type="spellStart"/>
            <w:r w:rsidRPr="00DE73CF">
              <w:rPr>
                <w:rFonts w:asciiTheme="minorHAnsi" w:hAnsiTheme="minorHAnsi"/>
                <w:b/>
                <w:bCs/>
                <w:sz w:val="18"/>
                <w:szCs w:val="18"/>
              </w:rPr>
              <w:t>Teaching</w:t>
            </w:r>
            <w:proofErr w:type="spellEnd"/>
            <w:r w:rsidRPr="00DE73CF">
              <w:rPr>
                <w:rFonts w:asciiTheme="minorHAnsi" w:hAnsiTheme="minorHAnsi"/>
                <w:b/>
                <w:bCs/>
                <w:sz w:val="18"/>
                <w:szCs w:val="18"/>
              </w:rPr>
              <w:t xml:space="preserve"> reputation</w:t>
            </w:r>
            <w:r>
              <w:rPr>
                <w:rFonts w:asciiTheme="minorHAnsi" w:hAnsiTheme="minorHAnsi"/>
                <w:b/>
                <w:bCs/>
                <w:sz w:val="18"/>
                <w:szCs w:val="18"/>
              </w:rPr>
              <w:t xml:space="preserve"> 2018</w:t>
            </w:r>
          </w:p>
        </w:tc>
        <w:tc>
          <w:tcPr>
            <w:tcW w:w="2268" w:type="dxa"/>
          </w:tcPr>
          <w:p w:rsidR="00D908ED" w:rsidRPr="00D908ED" w:rsidRDefault="00B442CC">
            <w:pPr>
              <w:rPr>
                <w:rFonts w:asciiTheme="minorHAnsi" w:hAnsiTheme="minorHAnsi"/>
                <w:b/>
                <w:bCs/>
                <w:sz w:val="18"/>
                <w:szCs w:val="18"/>
              </w:rPr>
            </w:pPr>
            <w:r>
              <w:rPr>
                <w:rFonts w:asciiTheme="minorHAnsi" w:hAnsiTheme="minorHAnsi"/>
                <w:b/>
                <w:bCs/>
                <w:sz w:val="18"/>
                <w:szCs w:val="18"/>
              </w:rPr>
              <w:t>Lärosäte</w:t>
            </w:r>
          </w:p>
        </w:tc>
        <w:tc>
          <w:tcPr>
            <w:tcW w:w="2041" w:type="dxa"/>
          </w:tcPr>
          <w:p w:rsidR="00D908ED" w:rsidRPr="00D908ED" w:rsidRDefault="00D908ED">
            <w:pPr>
              <w:rPr>
                <w:rFonts w:asciiTheme="minorHAnsi" w:hAnsiTheme="minorHAnsi"/>
                <w:b/>
                <w:bCs/>
                <w:sz w:val="18"/>
                <w:szCs w:val="18"/>
              </w:rPr>
            </w:pPr>
            <w:proofErr w:type="spellStart"/>
            <w:r w:rsidRPr="00D908ED">
              <w:rPr>
                <w:rFonts w:asciiTheme="minorHAnsi" w:hAnsiTheme="minorHAnsi"/>
                <w:b/>
                <w:bCs/>
                <w:sz w:val="18"/>
                <w:szCs w:val="18"/>
              </w:rPr>
              <w:t>Teaching</w:t>
            </w:r>
            <w:proofErr w:type="spellEnd"/>
            <w:r w:rsidRPr="00D908ED">
              <w:rPr>
                <w:rFonts w:asciiTheme="minorHAnsi" w:hAnsiTheme="minorHAnsi"/>
                <w:b/>
                <w:bCs/>
                <w:sz w:val="18"/>
                <w:szCs w:val="18"/>
              </w:rPr>
              <w:t xml:space="preserve"> reputation 2019</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MIT</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100</w:t>
            </w:r>
          </w:p>
        </w:tc>
        <w:tc>
          <w:tcPr>
            <w:tcW w:w="2268" w:type="dxa"/>
          </w:tcPr>
          <w:p w:rsidR="00D908ED" w:rsidRPr="00D908ED" w:rsidRDefault="00D908ED" w:rsidP="00D908ED">
            <w:pPr>
              <w:rPr>
                <w:rFonts w:asciiTheme="minorHAnsi" w:hAnsiTheme="minorHAnsi"/>
                <w:sz w:val="18"/>
                <w:szCs w:val="18"/>
              </w:rPr>
            </w:pPr>
            <w:r>
              <w:rPr>
                <w:rFonts w:asciiTheme="minorHAnsi" w:hAnsiTheme="minorHAnsi"/>
                <w:sz w:val="18"/>
                <w:szCs w:val="18"/>
              </w:rPr>
              <w:t>MIT</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100</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Caltech</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96.8</w:t>
            </w:r>
          </w:p>
        </w:tc>
        <w:tc>
          <w:tcPr>
            <w:tcW w:w="2268" w:type="dxa"/>
          </w:tcPr>
          <w:p w:rsidR="00D908ED" w:rsidRPr="00D908ED" w:rsidRDefault="000D3C6A" w:rsidP="000D3C6A">
            <w:pPr>
              <w:rPr>
                <w:rFonts w:asciiTheme="minorHAnsi" w:hAnsiTheme="minorHAnsi"/>
                <w:sz w:val="18"/>
                <w:szCs w:val="18"/>
              </w:rPr>
            </w:pPr>
            <w:r>
              <w:rPr>
                <w:rFonts w:asciiTheme="minorHAnsi" w:hAnsiTheme="minorHAnsi"/>
                <w:sz w:val="18"/>
                <w:szCs w:val="18"/>
              </w:rPr>
              <w:t>Tsinghua</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96.3</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 xml:space="preserve">Tsinghua </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96.3</w:t>
            </w:r>
          </w:p>
        </w:tc>
        <w:tc>
          <w:tcPr>
            <w:tcW w:w="2268" w:type="dxa"/>
          </w:tcPr>
          <w:p w:rsidR="00D908ED" w:rsidRPr="00D908ED" w:rsidRDefault="00D908ED" w:rsidP="00D908ED">
            <w:pPr>
              <w:rPr>
                <w:rFonts w:asciiTheme="minorHAnsi" w:hAnsiTheme="minorHAnsi"/>
                <w:sz w:val="18"/>
                <w:szCs w:val="18"/>
              </w:rPr>
            </w:pPr>
            <w:r>
              <w:rPr>
                <w:rFonts w:asciiTheme="minorHAnsi" w:hAnsiTheme="minorHAnsi"/>
                <w:sz w:val="18"/>
                <w:szCs w:val="18"/>
              </w:rPr>
              <w:t>Caltech</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96</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92.5</w:t>
            </w:r>
          </w:p>
        </w:tc>
        <w:tc>
          <w:tcPr>
            <w:tcW w:w="2268" w:type="dxa"/>
          </w:tcPr>
          <w:p w:rsidR="00D908ED" w:rsidRPr="00D908ED" w:rsidRDefault="00D908ED" w:rsidP="00D908ED">
            <w:pPr>
              <w:rPr>
                <w:rFonts w:asciiTheme="minorHAnsi" w:hAnsiTheme="minorHAnsi"/>
                <w:sz w:val="18"/>
                <w:szCs w:val="18"/>
              </w:rPr>
            </w:pPr>
            <w:r>
              <w:rPr>
                <w:rFonts w:asciiTheme="minorHAnsi" w:hAnsiTheme="minorHAnsi"/>
                <w:sz w:val="18"/>
                <w:szCs w:val="18"/>
              </w:rPr>
              <w:t>Imperial College</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90.8</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ETH</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87.2</w:t>
            </w:r>
          </w:p>
        </w:tc>
        <w:tc>
          <w:tcPr>
            <w:tcW w:w="2268"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 xml:space="preserve">ETH </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87.8</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61.8</w:t>
            </w:r>
          </w:p>
        </w:tc>
        <w:tc>
          <w:tcPr>
            <w:tcW w:w="2268" w:type="dxa"/>
          </w:tcPr>
          <w:p w:rsidR="00D908ED" w:rsidRPr="00D908ED" w:rsidRDefault="00D908ED" w:rsidP="00D908ED">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62.4</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Georgia Tech</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58.6</w:t>
            </w:r>
          </w:p>
        </w:tc>
        <w:tc>
          <w:tcPr>
            <w:tcW w:w="2268" w:type="dxa"/>
          </w:tcPr>
          <w:p w:rsidR="00D908ED" w:rsidRPr="00D908ED" w:rsidRDefault="00D908ED" w:rsidP="00D908ED">
            <w:pPr>
              <w:rPr>
                <w:rFonts w:asciiTheme="minorHAnsi" w:hAnsiTheme="minorHAnsi"/>
                <w:sz w:val="18"/>
                <w:szCs w:val="18"/>
              </w:rPr>
            </w:pPr>
            <w:r>
              <w:rPr>
                <w:rFonts w:asciiTheme="minorHAnsi" w:hAnsiTheme="minorHAnsi"/>
                <w:sz w:val="18"/>
                <w:szCs w:val="18"/>
              </w:rPr>
              <w:t xml:space="preserve">Georgia </w:t>
            </w:r>
            <w:r w:rsidRPr="00D908ED">
              <w:rPr>
                <w:rFonts w:asciiTheme="minorHAnsi" w:hAnsiTheme="minorHAnsi"/>
                <w:sz w:val="18"/>
                <w:szCs w:val="18"/>
              </w:rPr>
              <w:t>Tech</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58.4</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Delft</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52.6</w:t>
            </w:r>
          </w:p>
        </w:tc>
        <w:tc>
          <w:tcPr>
            <w:tcW w:w="2268" w:type="dxa"/>
          </w:tcPr>
          <w:p w:rsidR="00D908ED" w:rsidRPr="00D908ED" w:rsidRDefault="00D908ED" w:rsidP="00D908ED">
            <w:pPr>
              <w:rPr>
                <w:rFonts w:asciiTheme="minorHAnsi" w:hAnsiTheme="minorHAnsi"/>
                <w:sz w:val="18"/>
                <w:szCs w:val="18"/>
              </w:rPr>
            </w:pPr>
            <w:r>
              <w:rPr>
                <w:rFonts w:asciiTheme="minorHAnsi" w:hAnsiTheme="minorHAnsi"/>
                <w:sz w:val="18"/>
                <w:szCs w:val="18"/>
              </w:rPr>
              <w:t>TUM</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55</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TUM</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52.5</w:t>
            </w:r>
          </w:p>
        </w:tc>
        <w:tc>
          <w:tcPr>
            <w:tcW w:w="2268" w:type="dxa"/>
          </w:tcPr>
          <w:p w:rsidR="00D908ED" w:rsidRPr="00D908ED" w:rsidRDefault="00D908ED" w:rsidP="00B442CC">
            <w:pPr>
              <w:rPr>
                <w:rFonts w:asciiTheme="minorHAnsi" w:hAnsiTheme="minorHAnsi"/>
                <w:sz w:val="18"/>
                <w:szCs w:val="18"/>
              </w:rPr>
            </w:pPr>
            <w:r w:rsidRPr="00D908ED">
              <w:rPr>
                <w:rFonts w:asciiTheme="minorHAnsi" w:hAnsiTheme="minorHAnsi"/>
                <w:sz w:val="18"/>
                <w:szCs w:val="18"/>
              </w:rPr>
              <w:t xml:space="preserve">Nanyang </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53.7</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Nanyang</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49.9</w:t>
            </w:r>
          </w:p>
        </w:tc>
        <w:tc>
          <w:tcPr>
            <w:tcW w:w="2268" w:type="dxa"/>
          </w:tcPr>
          <w:p w:rsidR="00D908ED" w:rsidRPr="00D908ED" w:rsidRDefault="00D908ED" w:rsidP="00B442CC">
            <w:pPr>
              <w:rPr>
                <w:rFonts w:asciiTheme="minorHAnsi" w:hAnsiTheme="minorHAnsi"/>
                <w:sz w:val="18"/>
                <w:szCs w:val="18"/>
              </w:rPr>
            </w:pPr>
            <w:r w:rsidRPr="00D908ED">
              <w:rPr>
                <w:rFonts w:asciiTheme="minorHAnsi" w:hAnsiTheme="minorHAnsi"/>
                <w:sz w:val="18"/>
                <w:szCs w:val="18"/>
              </w:rPr>
              <w:t xml:space="preserve">Delft </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52.6</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École Polytechnique</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48.7</w:t>
            </w:r>
          </w:p>
        </w:tc>
        <w:tc>
          <w:tcPr>
            <w:tcW w:w="2268"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École Polytechnique</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50</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 xml:space="preserve">Tokyo </w:t>
            </w:r>
            <w:r>
              <w:rPr>
                <w:rFonts w:asciiTheme="minorHAnsi" w:hAnsiTheme="minorHAnsi"/>
                <w:sz w:val="18"/>
                <w:szCs w:val="18"/>
              </w:rPr>
              <w:t>Tech</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45.6</w:t>
            </w:r>
          </w:p>
        </w:tc>
        <w:tc>
          <w:tcPr>
            <w:tcW w:w="2268" w:type="dxa"/>
          </w:tcPr>
          <w:p w:rsidR="00D908ED" w:rsidRPr="00D908ED" w:rsidRDefault="00D908ED" w:rsidP="00B442CC">
            <w:pPr>
              <w:rPr>
                <w:rFonts w:asciiTheme="minorHAnsi" w:hAnsiTheme="minorHAnsi"/>
                <w:sz w:val="18"/>
                <w:szCs w:val="18"/>
              </w:rPr>
            </w:pPr>
            <w:r w:rsidRPr="00D908ED">
              <w:rPr>
                <w:rFonts w:asciiTheme="minorHAnsi" w:hAnsiTheme="minorHAnsi"/>
                <w:sz w:val="18"/>
                <w:szCs w:val="18"/>
              </w:rPr>
              <w:t>Tokyo Tech</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43.2</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Warwick</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42.2</w:t>
            </w:r>
          </w:p>
        </w:tc>
        <w:tc>
          <w:tcPr>
            <w:tcW w:w="2268"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Warwick</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40.6</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 xml:space="preserve">RWTH Aachen </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39.7</w:t>
            </w:r>
          </w:p>
        </w:tc>
        <w:tc>
          <w:tcPr>
            <w:tcW w:w="2268" w:type="dxa"/>
          </w:tcPr>
          <w:p w:rsidR="00D908ED" w:rsidRPr="00D908ED" w:rsidRDefault="00B442CC" w:rsidP="00D908ED">
            <w:pPr>
              <w:rPr>
                <w:rFonts w:asciiTheme="minorHAnsi" w:hAnsiTheme="minorHAnsi"/>
                <w:sz w:val="18"/>
                <w:szCs w:val="18"/>
                <w:lang w:val="en-US"/>
              </w:rPr>
            </w:pPr>
            <w:r>
              <w:rPr>
                <w:rFonts w:asciiTheme="minorHAnsi" w:hAnsiTheme="minorHAnsi"/>
                <w:sz w:val="18"/>
                <w:szCs w:val="18"/>
                <w:lang w:val="en-US"/>
              </w:rPr>
              <w:t>KAIST</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40.2</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38.9</w:t>
            </w:r>
          </w:p>
        </w:tc>
        <w:tc>
          <w:tcPr>
            <w:tcW w:w="2268" w:type="dxa"/>
          </w:tcPr>
          <w:p w:rsidR="00D908ED" w:rsidRPr="00D908ED" w:rsidRDefault="00D908ED" w:rsidP="00B442CC">
            <w:pPr>
              <w:rPr>
                <w:rFonts w:asciiTheme="minorHAnsi" w:hAnsiTheme="minorHAnsi"/>
                <w:sz w:val="18"/>
                <w:szCs w:val="18"/>
              </w:rPr>
            </w:pPr>
            <w:r w:rsidRPr="00D908ED">
              <w:rPr>
                <w:rFonts w:asciiTheme="minorHAnsi" w:hAnsiTheme="minorHAnsi"/>
                <w:sz w:val="18"/>
                <w:szCs w:val="18"/>
              </w:rPr>
              <w:t xml:space="preserve">RWTH Aachen </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36.6</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proofErr w:type="spellStart"/>
            <w:r w:rsidRPr="00DE73CF">
              <w:rPr>
                <w:rFonts w:asciiTheme="minorHAnsi" w:hAnsiTheme="minorHAnsi"/>
                <w:sz w:val="18"/>
                <w:szCs w:val="18"/>
              </w:rPr>
              <w:t>Polytechnic</w:t>
            </w:r>
            <w:r>
              <w:rPr>
                <w:rFonts w:asciiTheme="minorHAnsi" w:hAnsiTheme="minorHAnsi"/>
                <w:sz w:val="18"/>
                <w:szCs w:val="18"/>
              </w:rPr>
              <w:t>o</w:t>
            </w:r>
            <w:proofErr w:type="spellEnd"/>
            <w:r w:rsidRPr="00DE73CF">
              <w:rPr>
                <w:rFonts w:asciiTheme="minorHAnsi" w:hAnsiTheme="minorHAnsi"/>
                <w:sz w:val="18"/>
                <w:szCs w:val="18"/>
              </w:rPr>
              <w:t xml:space="preserve"> Milan</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28.7</w:t>
            </w:r>
          </w:p>
        </w:tc>
        <w:tc>
          <w:tcPr>
            <w:tcW w:w="2268" w:type="dxa"/>
          </w:tcPr>
          <w:p w:rsidR="00D908ED" w:rsidRPr="00D908ED" w:rsidRDefault="00B442CC" w:rsidP="00D908ED">
            <w:pPr>
              <w:rPr>
                <w:rFonts w:asciiTheme="minorHAnsi" w:hAnsiTheme="minorHAnsi"/>
                <w:sz w:val="18"/>
                <w:szCs w:val="18"/>
              </w:rPr>
            </w:pPr>
            <w:r>
              <w:rPr>
                <w:rFonts w:asciiTheme="minorHAnsi" w:hAnsiTheme="minorHAnsi"/>
                <w:sz w:val="18"/>
                <w:szCs w:val="18"/>
              </w:rPr>
              <w:t>TU Berlin</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28</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T</w:t>
            </w:r>
            <w:r>
              <w:rPr>
                <w:rFonts w:asciiTheme="minorHAnsi" w:hAnsiTheme="minorHAnsi"/>
                <w:sz w:val="18"/>
                <w:szCs w:val="18"/>
              </w:rPr>
              <w:t xml:space="preserve">U </w:t>
            </w:r>
            <w:r w:rsidRPr="00DE73CF">
              <w:rPr>
                <w:rFonts w:asciiTheme="minorHAnsi" w:hAnsiTheme="minorHAnsi"/>
                <w:sz w:val="18"/>
                <w:szCs w:val="18"/>
              </w:rPr>
              <w:t>Berlin</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28.3</w:t>
            </w:r>
          </w:p>
        </w:tc>
        <w:tc>
          <w:tcPr>
            <w:tcW w:w="2268" w:type="dxa"/>
          </w:tcPr>
          <w:p w:rsidR="00D908ED" w:rsidRPr="00D908ED" w:rsidRDefault="00B442CC" w:rsidP="00B442CC">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00D908ED" w:rsidRPr="00D908ED">
              <w:rPr>
                <w:rFonts w:asciiTheme="minorHAnsi" w:hAnsiTheme="minorHAnsi"/>
                <w:sz w:val="18"/>
                <w:szCs w:val="18"/>
              </w:rPr>
              <w:t>Milan</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26.5</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KIT</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27.2</w:t>
            </w:r>
          </w:p>
        </w:tc>
        <w:tc>
          <w:tcPr>
            <w:tcW w:w="2268" w:type="dxa"/>
          </w:tcPr>
          <w:p w:rsidR="00D908ED" w:rsidRPr="00D908ED" w:rsidRDefault="00B442CC" w:rsidP="00B442CC">
            <w:pPr>
              <w:rPr>
                <w:rFonts w:asciiTheme="minorHAnsi" w:hAnsiTheme="minorHAnsi"/>
                <w:sz w:val="18"/>
                <w:szCs w:val="18"/>
              </w:rPr>
            </w:pPr>
            <w:r>
              <w:rPr>
                <w:rFonts w:asciiTheme="minorHAnsi" w:hAnsiTheme="minorHAnsi"/>
                <w:sz w:val="18"/>
                <w:szCs w:val="18"/>
              </w:rPr>
              <w:t>Aalto</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23.8</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 xml:space="preserve">Aalto </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23.3</w:t>
            </w:r>
          </w:p>
        </w:tc>
        <w:tc>
          <w:tcPr>
            <w:tcW w:w="2268" w:type="dxa"/>
          </w:tcPr>
          <w:p w:rsidR="00D908ED" w:rsidRPr="00D908ED" w:rsidRDefault="00B442CC" w:rsidP="00D908ED">
            <w:pPr>
              <w:rPr>
                <w:rFonts w:asciiTheme="minorHAnsi" w:hAnsiTheme="minorHAnsi"/>
                <w:sz w:val="18"/>
                <w:szCs w:val="18"/>
              </w:rPr>
            </w:pPr>
            <w:r>
              <w:rPr>
                <w:rFonts w:asciiTheme="minorHAnsi" w:hAnsiTheme="minorHAnsi"/>
                <w:sz w:val="18"/>
                <w:szCs w:val="18"/>
              </w:rPr>
              <w:t>KIT</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23.7</w:t>
            </w:r>
          </w:p>
        </w:tc>
      </w:tr>
      <w:tr w:rsidR="00D908ED" w:rsidRPr="00DE73CF" w:rsidTr="00B442CC">
        <w:trPr>
          <w:trHeight w:val="300"/>
        </w:trPr>
        <w:tc>
          <w:tcPr>
            <w:tcW w:w="2268" w:type="dxa"/>
            <w:noWrap/>
            <w:hideMark/>
          </w:tcPr>
          <w:p w:rsidR="00D908ED" w:rsidRPr="00F75F41" w:rsidRDefault="00D908ED" w:rsidP="00D908ED">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D908ED" w:rsidRPr="00F75F41" w:rsidRDefault="00D908ED" w:rsidP="00D908ED">
            <w:pPr>
              <w:rPr>
                <w:rFonts w:asciiTheme="minorHAnsi" w:hAnsiTheme="minorHAnsi"/>
                <w:b/>
                <w:sz w:val="18"/>
                <w:szCs w:val="18"/>
              </w:rPr>
            </w:pPr>
            <w:r w:rsidRPr="00F75F41">
              <w:rPr>
                <w:rFonts w:asciiTheme="minorHAnsi" w:hAnsiTheme="minorHAnsi"/>
                <w:b/>
                <w:sz w:val="18"/>
                <w:szCs w:val="18"/>
              </w:rPr>
              <w:t>20.8</w:t>
            </w:r>
          </w:p>
        </w:tc>
        <w:tc>
          <w:tcPr>
            <w:tcW w:w="2268" w:type="dxa"/>
          </w:tcPr>
          <w:p w:rsidR="00D908ED" w:rsidRPr="00F00ED7" w:rsidRDefault="00D908ED" w:rsidP="00D908ED">
            <w:pPr>
              <w:rPr>
                <w:rFonts w:asciiTheme="minorHAnsi" w:hAnsiTheme="minorHAnsi"/>
                <w:b/>
                <w:sz w:val="18"/>
                <w:szCs w:val="18"/>
              </w:rPr>
            </w:pPr>
            <w:r w:rsidRPr="00F00ED7">
              <w:rPr>
                <w:rFonts w:asciiTheme="minorHAnsi" w:hAnsiTheme="minorHAnsi"/>
                <w:b/>
                <w:sz w:val="18"/>
                <w:szCs w:val="18"/>
              </w:rPr>
              <w:t>KTH</w:t>
            </w:r>
          </w:p>
        </w:tc>
        <w:tc>
          <w:tcPr>
            <w:tcW w:w="2041" w:type="dxa"/>
          </w:tcPr>
          <w:p w:rsidR="00D908ED" w:rsidRPr="00F00ED7" w:rsidRDefault="00D908ED" w:rsidP="00D908ED">
            <w:pPr>
              <w:rPr>
                <w:rFonts w:asciiTheme="minorHAnsi" w:hAnsiTheme="minorHAnsi"/>
                <w:b/>
                <w:sz w:val="18"/>
                <w:szCs w:val="18"/>
              </w:rPr>
            </w:pPr>
            <w:r w:rsidRPr="00F00ED7">
              <w:rPr>
                <w:rFonts w:asciiTheme="minorHAnsi" w:hAnsiTheme="minorHAnsi"/>
                <w:b/>
                <w:sz w:val="18"/>
                <w:szCs w:val="18"/>
              </w:rPr>
              <w:t>20.6</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DTU</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16.5</w:t>
            </w:r>
          </w:p>
        </w:tc>
        <w:tc>
          <w:tcPr>
            <w:tcW w:w="2268" w:type="dxa"/>
          </w:tcPr>
          <w:p w:rsidR="00D908ED" w:rsidRPr="00D908ED" w:rsidRDefault="00B442CC" w:rsidP="00D908ED">
            <w:pPr>
              <w:rPr>
                <w:rFonts w:asciiTheme="minorHAnsi" w:hAnsiTheme="minorHAnsi"/>
                <w:sz w:val="18"/>
                <w:szCs w:val="18"/>
              </w:rPr>
            </w:pPr>
            <w:r>
              <w:rPr>
                <w:rFonts w:asciiTheme="minorHAnsi" w:hAnsiTheme="minorHAnsi"/>
                <w:sz w:val="18"/>
                <w:szCs w:val="18"/>
              </w:rPr>
              <w:t>DTU</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17.8</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Chalmers</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14.5</w:t>
            </w:r>
          </w:p>
        </w:tc>
        <w:tc>
          <w:tcPr>
            <w:tcW w:w="2268" w:type="dxa"/>
          </w:tcPr>
          <w:p w:rsidR="00D908ED" w:rsidRPr="00D908ED" w:rsidRDefault="00B442CC" w:rsidP="00DA6227">
            <w:pPr>
              <w:rPr>
                <w:rFonts w:asciiTheme="minorHAnsi" w:hAnsiTheme="minorHAnsi"/>
                <w:sz w:val="18"/>
                <w:szCs w:val="18"/>
                <w:lang w:val="en-US"/>
              </w:rPr>
            </w:pPr>
            <w:r>
              <w:rPr>
                <w:rFonts w:asciiTheme="minorHAnsi" w:hAnsiTheme="minorHAnsi"/>
                <w:sz w:val="18"/>
                <w:szCs w:val="18"/>
                <w:lang w:val="en-US"/>
              </w:rPr>
              <w:t>P</w:t>
            </w:r>
            <w:r w:rsidR="00DA6227">
              <w:rPr>
                <w:rFonts w:asciiTheme="minorHAnsi" w:hAnsiTheme="minorHAnsi"/>
                <w:sz w:val="18"/>
                <w:szCs w:val="18"/>
                <w:lang w:val="en-US"/>
              </w:rPr>
              <w:t>ostech</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17.4</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lang w:val="en-US"/>
              </w:rPr>
            </w:pPr>
            <w:proofErr w:type="spellStart"/>
            <w:r>
              <w:rPr>
                <w:rFonts w:asciiTheme="minorHAnsi" w:hAnsiTheme="minorHAnsi"/>
                <w:sz w:val="18"/>
                <w:szCs w:val="18"/>
                <w:lang w:val="en-US"/>
              </w:rPr>
              <w:t>Postech</w:t>
            </w:r>
            <w:proofErr w:type="spellEnd"/>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13.9</w:t>
            </w:r>
          </w:p>
        </w:tc>
        <w:tc>
          <w:tcPr>
            <w:tcW w:w="2268" w:type="dxa"/>
          </w:tcPr>
          <w:p w:rsidR="00D908ED" w:rsidRPr="00D908ED" w:rsidRDefault="00B442CC" w:rsidP="00B442CC">
            <w:pPr>
              <w:rPr>
                <w:rFonts w:asciiTheme="minorHAnsi" w:hAnsiTheme="minorHAnsi"/>
                <w:sz w:val="18"/>
                <w:szCs w:val="18"/>
              </w:rPr>
            </w:pPr>
            <w:r>
              <w:rPr>
                <w:rFonts w:asciiTheme="minorHAnsi" w:hAnsiTheme="minorHAnsi"/>
                <w:sz w:val="18"/>
                <w:szCs w:val="18"/>
              </w:rPr>
              <w:t>Eindhoven</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15.3</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12.1</w:t>
            </w:r>
          </w:p>
        </w:tc>
        <w:tc>
          <w:tcPr>
            <w:tcW w:w="2268" w:type="dxa"/>
          </w:tcPr>
          <w:p w:rsidR="00D908ED" w:rsidRPr="00D908ED" w:rsidRDefault="00B442CC" w:rsidP="00B442CC">
            <w:pPr>
              <w:rPr>
                <w:rFonts w:asciiTheme="minorHAnsi" w:hAnsiTheme="minorHAnsi"/>
                <w:sz w:val="18"/>
                <w:szCs w:val="18"/>
              </w:rPr>
            </w:pPr>
            <w:r>
              <w:rPr>
                <w:rFonts w:asciiTheme="minorHAnsi" w:hAnsiTheme="minorHAnsi"/>
                <w:sz w:val="18"/>
                <w:szCs w:val="18"/>
              </w:rPr>
              <w:t>Chalmers</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13</w:t>
            </w:r>
          </w:p>
        </w:tc>
      </w:tr>
      <w:tr w:rsidR="00D908ED" w:rsidRPr="00DE73CF" w:rsidTr="00B442CC">
        <w:trPr>
          <w:trHeight w:val="300"/>
        </w:trPr>
        <w:tc>
          <w:tcPr>
            <w:tcW w:w="2268" w:type="dxa"/>
            <w:noWrap/>
            <w:hideMark/>
          </w:tcPr>
          <w:p w:rsidR="00D908ED" w:rsidRPr="00DE73CF" w:rsidRDefault="00D908ED" w:rsidP="00D908ED">
            <w:pPr>
              <w:rPr>
                <w:rFonts w:asciiTheme="minorHAnsi" w:hAnsiTheme="minorHAnsi"/>
                <w:sz w:val="18"/>
                <w:szCs w:val="18"/>
              </w:rPr>
            </w:pPr>
            <w:r>
              <w:rPr>
                <w:rFonts w:asciiTheme="minorHAnsi" w:hAnsiTheme="minorHAnsi"/>
                <w:sz w:val="18"/>
                <w:szCs w:val="18"/>
              </w:rPr>
              <w:t xml:space="preserve">TU </w:t>
            </w:r>
            <w:r w:rsidRPr="00DE73CF">
              <w:rPr>
                <w:rFonts w:asciiTheme="minorHAnsi" w:hAnsiTheme="minorHAnsi"/>
                <w:sz w:val="18"/>
                <w:szCs w:val="18"/>
              </w:rPr>
              <w:t xml:space="preserve">Eindhoven </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11.3</w:t>
            </w:r>
          </w:p>
        </w:tc>
        <w:tc>
          <w:tcPr>
            <w:tcW w:w="2268" w:type="dxa"/>
          </w:tcPr>
          <w:p w:rsidR="00D908ED" w:rsidRPr="00D908ED" w:rsidRDefault="00B442CC" w:rsidP="00D908ED">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12.5</w:t>
            </w:r>
          </w:p>
        </w:tc>
      </w:tr>
      <w:tr w:rsidR="00D908ED" w:rsidRPr="00DE73CF" w:rsidTr="00B442CC">
        <w:trPr>
          <w:trHeight w:val="300"/>
        </w:trPr>
        <w:tc>
          <w:tcPr>
            <w:tcW w:w="2268" w:type="dxa"/>
            <w:noWrap/>
          </w:tcPr>
          <w:p w:rsidR="00D908ED" w:rsidRPr="00DE73CF" w:rsidRDefault="00D908ED" w:rsidP="00D908ED">
            <w:pPr>
              <w:rPr>
                <w:rFonts w:asciiTheme="minorHAnsi" w:hAnsiTheme="minorHAnsi"/>
                <w:sz w:val="18"/>
                <w:szCs w:val="18"/>
              </w:rPr>
            </w:pPr>
            <w:r>
              <w:rPr>
                <w:rFonts w:asciiTheme="minorHAnsi" w:hAnsiTheme="minorHAnsi"/>
                <w:sz w:val="18"/>
                <w:szCs w:val="18"/>
              </w:rPr>
              <w:t>UPC</w:t>
            </w:r>
          </w:p>
        </w:tc>
        <w:tc>
          <w:tcPr>
            <w:tcW w:w="2041" w:type="dxa"/>
            <w:noWrap/>
            <w:hideMark/>
          </w:tcPr>
          <w:p w:rsidR="00D908ED" w:rsidRPr="00DE73CF" w:rsidRDefault="00D908ED" w:rsidP="00D908ED">
            <w:pPr>
              <w:rPr>
                <w:rFonts w:asciiTheme="minorHAnsi" w:hAnsiTheme="minorHAnsi"/>
                <w:sz w:val="18"/>
                <w:szCs w:val="18"/>
              </w:rPr>
            </w:pPr>
            <w:r w:rsidRPr="00DE73CF">
              <w:rPr>
                <w:rFonts w:asciiTheme="minorHAnsi" w:hAnsiTheme="minorHAnsi"/>
                <w:sz w:val="18"/>
                <w:szCs w:val="18"/>
              </w:rPr>
              <w:t>9.1</w:t>
            </w:r>
          </w:p>
        </w:tc>
        <w:tc>
          <w:tcPr>
            <w:tcW w:w="2268" w:type="dxa"/>
          </w:tcPr>
          <w:p w:rsidR="00D908ED" w:rsidRPr="00D908ED" w:rsidRDefault="00B442CC" w:rsidP="00B442CC">
            <w:pPr>
              <w:rPr>
                <w:rFonts w:asciiTheme="minorHAnsi" w:hAnsiTheme="minorHAnsi"/>
                <w:sz w:val="18"/>
                <w:szCs w:val="18"/>
              </w:rPr>
            </w:pPr>
            <w:r>
              <w:rPr>
                <w:rFonts w:asciiTheme="minorHAnsi" w:hAnsiTheme="minorHAnsi"/>
                <w:sz w:val="18"/>
                <w:szCs w:val="18"/>
              </w:rPr>
              <w:t>UPC</w:t>
            </w:r>
          </w:p>
        </w:tc>
        <w:tc>
          <w:tcPr>
            <w:tcW w:w="2041" w:type="dxa"/>
          </w:tcPr>
          <w:p w:rsidR="00D908ED" w:rsidRPr="00D908ED" w:rsidRDefault="00D908ED" w:rsidP="00D908ED">
            <w:pPr>
              <w:rPr>
                <w:rFonts w:asciiTheme="minorHAnsi" w:hAnsiTheme="minorHAnsi"/>
                <w:sz w:val="18"/>
                <w:szCs w:val="18"/>
              </w:rPr>
            </w:pPr>
            <w:r w:rsidRPr="00D908ED">
              <w:rPr>
                <w:rFonts w:asciiTheme="minorHAnsi" w:hAnsiTheme="minorHAnsi"/>
                <w:sz w:val="18"/>
                <w:szCs w:val="18"/>
              </w:rPr>
              <w:t>5.9</w:t>
            </w:r>
          </w:p>
        </w:tc>
      </w:tr>
      <w:tr w:rsidR="00D908ED" w:rsidRPr="00DE73CF" w:rsidTr="00B442CC">
        <w:trPr>
          <w:trHeight w:val="300"/>
        </w:trPr>
        <w:tc>
          <w:tcPr>
            <w:tcW w:w="2268" w:type="dxa"/>
            <w:noWrap/>
          </w:tcPr>
          <w:p w:rsidR="00D908ED" w:rsidRDefault="00D908ED" w:rsidP="00D908ED">
            <w:pPr>
              <w:rPr>
                <w:sz w:val="18"/>
                <w:szCs w:val="18"/>
              </w:rPr>
            </w:pPr>
          </w:p>
        </w:tc>
        <w:tc>
          <w:tcPr>
            <w:tcW w:w="2041" w:type="dxa"/>
            <w:noWrap/>
          </w:tcPr>
          <w:p w:rsidR="00D908ED" w:rsidRPr="00DE73CF" w:rsidRDefault="00D908ED" w:rsidP="00D908ED">
            <w:pPr>
              <w:rPr>
                <w:sz w:val="18"/>
                <w:szCs w:val="18"/>
              </w:rPr>
            </w:pPr>
          </w:p>
        </w:tc>
        <w:tc>
          <w:tcPr>
            <w:tcW w:w="2268" w:type="dxa"/>
          </w:tcPr>
          <w:p w:rsidR="00D908ED" w:rsidRPr="00D908ED" w:rsidRDefault="00D908ED" w:rsidP="00D908ED">
            <w:pPr>
              <w:rPr>
                <w:rFonts w:asciiTheme="minorHAnsi" w:hAnsiTheme="minorHAnsi"/>
                <w:sz w:val="18"/>
                <w:szCs w:val="18"/>
              </w:rPr>
            </w:pPr>
          </w:p>
        </w:tc>
        <w:tc>
          <w:tcPr>
            <w:tcW w:w="2041" w:type="dxa"/>
          </w:tcPr>
          <w:p w:rsidR="00D908ED" w:rsidRPr="00D908ED" w:rsidRDefault="00D908ED" w:rsidP="00D908ED">
            <w:pPr>
              <w:rPr>
                <w:rFonts w:asciiTheme="minorHAnsi" w:hAnsiTheme="minorHAnsi"/>
                <w:sz w:val="18"/>
                <w:szCs w:val="18"/>
              </w:rPr>
            </w:pPr>
          </w:p>
        </w:tc>
      </w:tr>
      <w:tr w:rsidR="00D908ED" w:rsidRPr="00DE73CF" w:rsidTr="00B442CC">
        <w:trPr>
          <w:trHeight w:val="300"/>
        </w:trPr>
        <w:tc>
          <w:tcPr>
            <w:tcW w:w="2268" w:type="dxa"/>
            <w:noWrap/>
          </w:tcPr>
          <w:p w:rsidR="00D908ED" w:rsidRPr="000D7185" w:rsidRDefault="00BB2B00" w:rsidP="00D908ED">
            <w:pPr>
              <w:rPr>
                <w:rFonts w:asciiTheme="minorHAnsi" w:hAnsiTheme="minorHAnsi"/>
                <w:b/>
                <w:sz w:val="18"/>
                <w:szCs w:val="18"/>
              </w:rPr>
            </w:pPr>
            <w:r>
              <w:rPr>
                <w:rFonts w:asciiTheme="minorHAnsi" w:hAnsiTheme="minorHAnsi"/>
                <w:b/>
                <w:sz w:val="18"/>
                <w:szCs w:val="18"/>
              </w:rPr>
              <w:t>Top</w:t>
            </w:r>
          </w:p>
        </w:tc>
        <w:tc>
          <w:tcPr>
            <w:tcW w:w="2041" w:type="dxa"/>
            <w:noWrap/>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25.6</w:t>
            </w:r>
          </w:p>
        </w:tc>
        <w:tc>
          <w:tcPr>
            <w:tcW w:w="2268" w:type="dxa"/>
          </w:tcPr>
          <w:p w:rsidR="00D908ED" w:rsidRPr="008F20AC" w:rsidRDefault="00D908ED" w:rsidP="00D908ED">
            <w:pPr>
              <w:rPr>
                <w:rFonts w:asciiTheme="minorHAnsi" w:hAnsiTheme="minorHAnsi"/>
                <w:b/>
                <w:sz w:val="18"/>
                <w:szCs w:val="18"/>
              </w:rPr>
            </w:pPr>
          </w:p>
        </w:tc>
        <w:tc>
          <w:tcPr>
            <w:tcW w:w="2041" w:type="dxa"/>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22.5</w:t>
            </w:r>
          </w:p>
        </w:tc>
      </w:tr>
      <w:tr w:rsidR="00D908ED" w:rsidRPr="00DE73CF" w:rsidTr="00B442CC">
        <w:trPr>
          <w:trHeight w:val="300"/>
        </w:trPr>
        <w:tc>
          <w:tcPr>
            <w:tcW w:w="2268" w:type="dxa"/>
            <w:noWrap/>
          </w:tcPr>
          <w:p w:rsidR="00D908ED" w:rsidRPr="000D7185" w:rsidRDefault="00D908ED" w:rsidP="00D908ED">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11.1</w:t>
            </w:r>
          </w:p>
        </w:tc>
        <w:tc>
          <w:tcPr>
            <w:tcW w:w="2268" w:type="dxa"/>
          </w:tcPr>
          <w:p w:rsidR="00D908ED" w:rsidRPr="008F20AC" w:rsidRDefault="00D908ED" w:rsidP="00D908ED">
            <w:pPr>
              <w:rPr>
                <w:rFonts w:asciiTheme="minorHAnsi" w:hAnsiTheme="minorHAnsi"/>
                <w:b/>
                <w:sz w:val="18"/>
                <w:szCs w:val="18"/>
              </w:rPr>
            </w:pPr>
          </w:p>
        </w:tc>
        <w:tc>
          <w:tcPr>
            <w:tcW w:w="2041" w:type="dxa"/>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9.7</w:t>
            </w:r>
          </w:p>
        </w:tc>
      </w:tr>
      <w:tr w:rsidR="00D908ED" w:rsidRPr="00DE73CF" w:rsidTr="00B442CC">
        <w:trPr>
          <w:trHeight w:val="300"/>
        </w:trPr>
        <w:tc>
          <w:tcPr>
            <w:tcW w:w="2268" w:type="dxa"/>
            <w:noWrap/>
          </w:tcPr>
          <w:p w:rsidR="00D908ED" w:rsidRPr="000D7185" w:rsidRDefault="00D908ED" w:rsidP="00D908ED">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3.9</w:t>
            </w:r>
          </w:p>
        </w:tc>
        <w:tc>
          <w:tcPr>
            <w:tcW w:w="2268" w:type="dxa"/>
          </w:tcPr>
          <w:p w:rsidR="00D908ED" w:rsidRPr="008F20AC" w:rsidRDefault="00D908ED" w:rsidP="00D908ED">
            <w:pPr>
              <w:rPr>
                <w:rFonts w:asciiTheme="minorHAnsi" w:hAnsiTheme="minorHAnsi"/>
                <w:b/>
                <w:sz w:val="18"/>
                <w:szCs w:val="18"/>
              </w:rPr>
            </w:pPr>
          </w:p>
        </w:tc>
        <w:tc>
          <w:tcPr>
            <w:tcW w:w="2041" w:type="dxa"/>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3.2</w:t>
            </w:r>
          </w:p>
        </w:tc>
      </w:tr>
      <w:tr w:rsidR="00D908ED" w:rsidRPr="00DE73CF" w:rsidTr="00B442CC">
        <w:trPr>
          <w:trHeight w:val="300"/>
        </w:trPr>
        <w:tc>
          <w:tcPr>
            <w:tcW w:w="2268" w:type="dxa"/>
            <w:noWrap/>
          </w:tcPr>
          <w:p w:rsidR="00D908ED" w:rsidRPr="000D7185" w:rsidRDefault="00D908ED" w:rsidP="00D908ED">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1.3</w:t>
            </w:r>
          </w:p>
        </w:tc>
        <w:tc>
          <w:tcPr>
            <w:tcW w:w="2268" w:type="dxa"/>
          </w:tcPr>
          <w:p w:rsidR="00D908ED" w:rsidRPr="008F20AC" w:rsidRDefault="00D908ED" w:rsidP="00D908ED">
            <w:pPr>
              <w:rPr>
                <w:rFonts w:asciiTheme="minorHAnsi" w:hAnsiTheme="minorHAnsi"/>
                <w:b/>
                <w:sz w:val="18"/>
                <w:szCs w:val="18"/>
              </w:rPr>
            </w:pPr>
          </w:p>
        </w:tc>
        <w:tc>
          <w:tcPr>
            <w:tcW w:w="2041" w:type="dxa"/>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1.1</w:t>
            </w:r>
          </w:p>
        </w:tc>
      </w:tr>
      <w:tr w:rsidR="00D908ED" w:rsidRPr="00DE73CF" w:rsidTr="00B442CC">
        <w:trPr>
          <w:trHeight w:val="300"/>
        </w:trPr>
        <w:tc>
          <w:tcPr>
            <w:tcW w:w="2268" w:type="dxa"/>
            <w:noWrap/>
          </w:tcPr>
          <w:p w:rsidR="00D908ED" w:rsidRPr="000D7185" w:rsidRDefault="00BB2B00" w:rsidP="00D908ED">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0</w:t>
            </w:r>
          </w:p>
        </w:tc>
        <w:tc>
          <w:tcPr>
            <w:tcW w:w="2268" w:type="dxa"/>
          </w:tcPr>
          <w:p w:rsidR="00D908ED" w:rsidRPr="008F20AC" w:rsidRDefault="00D908ED" w:rsidP="00D908ED">
            <w:pPr>
              <w:rPr>
                <w:rFonts w:asciiTheme="minorHAnsi" w:hAnsiTheme="minorHAnsi"/>
                <w:b/>
                <w:sz w:val="18"/>
                <w:szCs w:val="18"/>
                <w:lang w:val="en-US"/>
              </w:rPr>
            </w:pPr>
          </w:p>
        </w:tc>
        <w:tc>
          <w:tcPr>
            <w:tcW w:w="2041" w:type="dxa"/>
          </w:tcPr>
          <w:p w:rsidR="00D908ED" w:rsidRPr="008F20AC" w:rsidRDefault="00D908ED" w:rsidP="00D908ED">
            <w:pPr>
              <w:rPr>
                <w:rFonts w:asciiTheme="minorHAnsi" w:hAnsiTheme="minorHAnsi"/>
                <w:b/>
                <w:sz w:val="18"/>
                <w:szCs w:val="18"/>
              </w:rPr>
            </w:pPr>
            <w:r w:rsidRPr="008F20AC">
              <w:rPr>
                <w:rFonts w:asciiTheme="minorHAnsi" w:hAnsiTheme="minorHAnsi"/>
                <w:b/>
                <w:sz w:val="18"/>
                <w:szCs w:val="18"/>
              </w:rPr>
              <w:t>0</w:t>
            </w:r>
          </w:p>
        </w:tc>
      </w:tr>
    </w:tbl>
    <w:p w:rsidR="00C56AEF" w:rsidRDefault="00C56AEF" w:rsidP="00570EA4"/>
    <w:p w:rsidR="00471E09" w:rsidRDefault="007320D6" w:rsidP="001741B3">
      <w:r>
        <w:t>I ovanstående tabell är det slående att poängfördelning</w:t>
      </w:r>
      <w:r w:rsidR="00471E09">
        <w:t>en snabbt</w:t>
      </w:r>
      <w:r>
        <w:t xml:space="preserve"> sjunker drastiskt och att det är ett relativt fåtal universitet i toppen som</w:t>
      </w:r>
      <w:r w:rsidR="00471E09">
        <w:t xml:space="preserve"> i realiteten lägger beslag på</w:t>
      </w:r>
      <w:r>
        <w:t xml:space="preserve"> en </w:t>
      </w:r>
      <w:r w:rsidR="00FD446E">
        <w:t xml:space="preserve">övervägande del av </w:t>
      </w:r>
      <w:r>
        <w:t xml:space="preserve">rösterna. Redan på Nanyangs nivå kan man konstatera att detta universitet fick hälften så många poäng som MIT. </w:t>
      </w:r>
    </w:p>
    <w:p w:rsidR="00471E09" w:rsidRDefault="00471E09" w:rsidP="001741B3"/>
    <w:p w:rsidR="00C56AEF" w:rsidRDefault="00BD4273" w:rsidP="001741B3">
      <w:r>
        <w:lastRenderedPageBreak/>
        <w:t>KTH presterar emellertid bra</w:t>
      </w:r>
      <w:r w:rsidR="007320D6">
        <w:t xml:space="preserve"> me</w:t>
      </w:r>
      <w:r>
        <w:t>d</w:t>
      </w:r>
      <w:r w:rsidR="007320D6">
        <w:t xml:space="preserve"> bättre värden än DTU, Eindhoven, Chalmers och </w:t>
      </w:r>
      <w:proofErr w:type="spellStart"/>
      <w:r w:rsidR="007320D6">
        <w:t>Postech</w:t>
      </w:r>
      <w:proofErr w:type="spellEnd"/>
      <w:r w:rsidR="007320D6">
        <w:t>. Noterbart är</w:t>
      </w:r>
      <w:r w:rsidR="00471E09">
        <w:t xml:space="preserve"> </w:t>
      </w:r>
      <w:r w:rsidR="008F33EB">
        <w:t>emellertid</w:t>
      </w:r>
      <w:r w:rsidR="007320D6">
        <w:t xml:space="preserve"> att Aalto erhållit </w:t>
      </w:r>
      <w:r w:rsidR="0044521D">
        <w:t>fl</w:t>
      </w:r>
      <w:r w:rsidR="007320D6">
        <w:t xml:space="preserve">er röster än KTH. </w:t>
      </w:r>
      <w:r w:rsidR="00486EDA">
        <w:t>Möjligen kan detta vara ett utslag av Aaltos me</w:t>
      </w:r>
      <w:r w:rsidR="00BB2B00">
        <w:t>dvetna satsning</w:t>
      </w:r>
      <w:r w:rsidR="00486EDA">
        <w:t xml:space="preserve"> på att </w:t>
      </w:r>
      <w:r w:rsidR="00F47A5D">
        <w:t>marknadsföra</w:t>
      </w:r>
      <w:r w:rsidR="00486EDA">
        <w:t xml:space="preserve"> sig som ett ledande </w:t>
      </w:r>
      <w:proofErr w:type="spellStart"/>
      <w:r w:rsidR="00486EDA">
        <w:t>enterprenöriellt</w:t>
      </w:r>
      <w:proofErr w:type="spellEnd"/>
      <w:r w:rsidR="00486EDA">
        <w:t xml:space="preserve"> universitet med </w:t>
      </w:r>
      <w:r w:rsidR="0049599D">
        <w:t xml:space="preserve">nydanade </w:t>
      </w:r>
      <w:r w:rsidR="00486EDA">
        <w:t xml:space="preserve">utbildning. </w:t>
      </w:r>
    </w:p>
    <w:p w:rsidR="00564F6D" w:rsidRDefault="00564F6D" w:rsidP="001741B3"/>
    <w:p w:rsidR="00DE73CF" w:rsidRDefault="00DE73CF" w:rsidP="00DE73CF">
      <w:pPr>
        <w:pStyle w:val="Rubrik2"/>
      </w:pPr>
      <w:bookmarkStart w:id="16" w:name="_Toc25138211"/>
      <w:r>
        <w:t>Antal dokt</w:t>
      </w:r>
      <w:r w:rsidR="00BB2B00">
        <w:t>orsexamina per</w:t>
      </w:r>
      <w:r w:rsidR="00DE6438">
        <w:t xml:space="preserve"> </w:t>
      </w:r>
      <w:r>
        <w:t>kandidatexam</w:t>
      </w:r>
      <w:r w:rsidR="00BB2B00">
        <w:t>ina</w:t>
      </w:r>
      <w:bookmarkEnd w:id="16"/>
    </w:p>
    <w:p w:rsidR="00DE73CF" w:rsidRDefault="00DE73CF" w:rsidP="001741B3"/>
    <w:tbl>
      <w:tblPr>
        <w:tblStyle w:val="Tabellrutnt"/>
        <w:tblW w:w="0" w:type="auto"/>
        <w:tblLook w:val="04A0" w:firstRow="1" w:lastRow="0" w:firstColumn="1" w:lastColumn="0" w:noHBand="0" w:noVBand="1"/>
      </w:tblPr>
      <w:tblGrid>
        <w:gridCol w:w="2154"/>
        <w:gridCol w:w="2041"/>
        <w:gridCol w:w="2041"/>
        <w:gridCol w:w="2041"/>
      </w:tblGrid>
      <w:tr w:rsidR="008B7B03" w:rsidRPr="00DE73CF" w:rsidTr="008B7B03">
        <w:trPr>
          <w:trHeight w:val="300"/>
        </w:trPr>
        <w:tc>
          <w:tcPr>
            <w:tcW w:w="2154" w:type="dxa"/>
            <w:noWrap/>
            <w:hideMark/>
          </w:tcPr>
          <w:p w:rsidR="008B7B03" w:rsidRPr="00DE73CF" w:rsidRDefault="008B7B03" w:rsidP="008B7B03">
            <w:pPr>
              <w:rPr>
                <w:rFonts w:asciiTheme="minorHAnsi" w:hAnsiTheme="minorHAnsi"/>
                <w:b/>
                <w:bCs/>
                <w:sz w:val="18"/>
                <w:szCs w:val="18"/>
              </w:rPr>
            </w:pPr>
            <w:r w:rsidRPr="00DE73CF">
              <w:rPr>
                <w:rFonts w:asciiTheme="minorHAnsi" w:hAnsiTheme="minorHAnsi"/>
                <w:b/>
                <w:bCs/>
                <w:sz w:val="18"/>
                <w:szCs w:val="18"/>
              </w:rPr>
              <w:t>Lärosäte</w:t>
            </w:r>
            <w:r>
              <w:rPr>
                <w:rFonts w:asciiTheme="minorHAnsi" w:hAnsiTheme="minorHAnsi"/>
                <w:b/>
                <w:bCs/>
                <w:sz w:val="18"/>
                <w:szCs w:val="18"/>
              </w:rPr>
              <w:t xml:space="preserve"> </w:t>
            </w:r>
          </w:p>
        </w:tc>
        <w:tc>
          <w:tcPr>
            <w:tcW w:w="2041" w:type="dxa"/>
            <w:noWrap/>
            <w:hideMark/>
          </w:tcPr>
          <w:p w:rsidR="008B7B03" w:rsidRPr="00DE73CF" w:rsidRDefault="008B7B03" w:rsidP="008B7B03">
            <w:pPr>
              <w:rPr>
                <w:rFonts w:asciiTheme="minorHAnsi" w:hAnsiTheme="minorHAnsi"/>
                <w:b/>
                <w:bCs/>
                <w:sz w:val="18"/>
                <w:szCs w:val="18"/>
              </w:rPr>
            </w:pPr>
            <w:proofErr w:type="spellStart"/>
            <w:r w:rsidRPr="00DE73CF">
              <w:rPr>
                <w:rFonts w:asciiTheme="minorHAnsi" w:hAnsiTheme="minorHAnsi"/>
                <w:b/>
                <w:bCs/>
                <w:sz w:val="18"/>
                <w:szCs w:val="18"/>
              </w:rPr>
              <w:t>Doctorate</w:t>
            </w:r>
            <w:proofErr w:type="spellEnd"/>
            <w:r w:rsidRPr="00DE73CF">
              <w:rPr>
                <w:rFonts w:asciiTheme="minorHAnsi" w:hAnsiTheme="minorHAnsi"/>
                <w:b/>
                <w:bCs/>
                <w:sz w:val="18"/>
                <w:szCs w:val="18"/>
              </w:rPr>
              <w:t xml:space="preserve"> to </w:t>
            </w:r>
            <w:proofErr w:type="spellStart"/>
            <w:r w:rsidRPr="00DE73CF">
              <w:rPr>
                <w:rFonts w:asciiTheme="minorHAnsi" w:hAnsiTheme="minorHAnsi"/>
                <w:b/>
                <w:bCs/>
                <w:sz w:val="18"/>
                <w:szCs w:val="18"/>
              </w:rPr>
              <w:t>bachelor</w:t>
            </w:r>
            <w:proofErr w:type="spellEnd"/>
            <w:r w:rsidRPr="00DE73CF">
              <w:rPr>
                <w:rFonts w:asciiTheme="minorHAnsi" w:hAnsiTheme="minorHAnsi"/>
                <w:b/>
                <w:bCs/>
                <w:sz w:val="18"/>
                <w:szCs w:val="18"/>
              </w:rPr>
              <w:t xml:space="preserve"> </w:t>
            </w:r>
            <w:proofErr w:type="spellStart"/>
            <w:r w:rsidRPr="00DE73CF">
              <w:rPr>
                <w:rFonts w:asciiTheme="minorHAnsi" w:hAnsiTheme="minorHAnsi"/>
                <w:b/>
                <w:bCs/>
                <w:sz w:val="18"/>
                <w:szCs w:val="18"/>
              </w:rPr>
              <w:t>awarded</w:t>
            </w:r>
            <w:proofErr w:type="spellEnd"/>
            <w:r>
              <w:rPr>
                <w:rFonts w:asciiTheme="minorHAnsi" w:hAnsiTheme="minorHAnsi"/>
                <w:b/>
                <w:bCs/>
                <w:sz w:val="18"/>
                <w:szCs w:val="18"/>
              </w:rPr>
              <w:t xml:space="preserve"> 2018</w:t>
            </w:r>
          </w:p>
        </w:tc>
        <w:tc>
          <w:tcPr>
            <w:tcW w:w="2041" w:type="dxa"/>
          </w:tcPr>
          <w:p w:rsidR="008B7B03" w:rsidRPr="008B7B03" w:rsidRDefault="008B7B03" w:rsidP="008B7B03">
            <w:pPr>
              <w:rPr>
                <w:rFonts w:asciiTheme="minorHAnsi" w:hAnsiTheme="minorHAnsi"/>
                <w:b/>
                <w:sz w:val="18"/>
                <w:szCs w:val="18"/>
              </w:rPr>
            </w:pPr>
            <w:r w:rsidRPr="008B7B03">
              <w:rPr>
                <w:rFonts w:asciiTheme="minorHAnsi" w:hAnsiTheme="minorHAnsi"/>
                <w:b/>
                <w:sz w:val="18"/>
                <w:szCs w:val="18"/>
              </w:rPr>
              <w:t>Lärosäte</w:t>
            </w:r>
            <w:r>
              <w:rPr>
                <w:rFonts w:asciiTheme="minorHAnsi" w:hAnsiTheme="minorHAnsi"/>
                <w:b/>
                <w:sz w:val="18"/>
                <w:szCs w:val="18"/>
              </w:rPr>
              <w:t xml:space="preserve"> </w:t>
            </w:r>
          </w:p>
        </w:tc>
        <w:tc>
          <w:tcPr>
            <w:tcW w:w="2041" w:type="dxa"/>
          </w:tcPr>
          <w:p w:rsidR="008B7B03" w:rsidRPr="008B7B03" w:rsidRDefault="008B7B03" w:rsidP="008B7B03">
            <w:pPr>
              <w:rPr>
                <w:rFonts w:asciiTheme="minorHAnsi" w:hAnsiTheme="minorHAnsi"/>
                <w:b/>
                <w:sz w:val="18"/>
                <w:szCs w:val="18"/>
              </w:rPr>
            </w:pPr>
            <w:proofErr w:type="spellStart"/>
            <w:r w:rsidRPr="008B7B03">
              <w:rPr>
                <w:rFonts w:asciiTheme="minorHAnsi" w:hAnsiTheme="minorHAnsi"/>
                <w:b/>
                <w:sz w:val="18"/>
                <w:szCs w:val="18"/>
              </w:rPr>
              <w:t>Doctorate</w:t>
            </w:r>
            <w:proofErr w:type="spellEnd"/>
            <w:r w:rsidRPr="008B7B03">
              <w:rPr>
                <w:rFonts w:asciiTheme="minorHAnsi" w:hAnsiTheme="minorHAnsi"/>
                <w:b/>
                <w:sz w:val="18"/>
                <w:szCs w:val="18"/>
              </w:rPr>
              <w:t xml:space="preserve"> to </w:t>
            </w:r>
            <w:proofErr w:type="spellStart"/>
            <w:r w:rsidRPr="008B7B03">
              <w:rPr>
                <w:rFonts w:asciiTheme="minorHAnsi" w:hAnsiTheme="minorHAnsi"/>
                <w:b/>
                <w:sz w:val="18"/>
                <w:szCs w:val="18"/>
              </w:rPr>
              <w:t>bachelor</w:t>
            </w:r>
            <w:proofErr w:type="spellEnd"/>
            <w:r w:rsidRPr="008B7B03">
              <w:rPr>
                <w:rFonts w:asciiTheme="minorHAnsi" w:hAnsiTheme="minorHAnsi"/>
                <w:b/>
                <w:sz w:val="18"/>
                <w:szCs w:val="18"/>
              </w:rPr>
              <w:t xml:space="preserve"> </w:t>
            </w:r>
            <w:proofErr w:type="spellStart"/>
            <w:r w:rsidRPr="008B7B03">
              <w:rPr>
                <w:rFonts w:asciiTheme="minorHAnsi" w:hAnsiTheme="minorHAnsi"/>
                <w:b/>
                <w:sz w:val="18"/>
                <w:szCs w:val="18"/>
              </w:rPr>
              <w:t>awarded</w:t>
            </w:r>
            <w:proofErr w:type="spellEnd"/>
            <w:r>
              <w:rPr>
                <w:rFonts w:asciiTheme="minorHAnsi" w:hAnsiTheme="minorHAnsi"/>
                <w:b/>
                <w:sz w:val="18"/>
                <w:szCs w:val="18"/>
              </w:rPr>
              <w:t xml:space="preserve"> 2019</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100</w:t>
            </w:r>
          </w:p>
        </w:tc>
        <w:tc>
          <w:tcPr>
            <w:tcW w:w="2041" w:type="dxa"/>
          </w:tcPr>
          <w:p w:rsidR="008B7B03" w:rsidRPr="008B7B03" w:rsidRDefault="008B7B03" w:rsidP="008B7B03">
            <w:pPr>
              <w:rPr>
                <w:rFonts w:asciiTheme="minorHAnsi" w:hAnsiTheme="minorHAnsi"/>
                <w:sz w:val="18"/>
                <w:szCs w:val="18"/>
              </w:rPr>
            </w:pPr>
            <w:r>
              <w:rPr>
                <w:rFonts w:asciiTheme="minorHAnsi" w:hAnsiTheme="minorHAnsi"/>
                <w:sz w:val="18"/>
                <w:szCs w:val="18"/>
              </w:rPr>
              <w:t>Postech</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100</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100</w:t>
            </w:r>
          </w:p>
        </w:tc>
        <w:tc>
          <w:tcPr>
            <w:tcW w:w="2041" w:type="dxa"/>
          </w:tcPr>
          <w:p w:rsidR="008B7B03" w:rsidRPr="008B7B03" w:rsidRDefault="008B7B03" w:rsidP="008B7B03">
            <w:pPr>
              <w:rPr>
                <w:rFonts w:asciiTheme="minorHAnsi" w:hAnsiTheme="minorHAnsi"/>
                <w:sz w:val="18"/>
                <w:szCs w:val="18"/>
              </w:rPr>
            </w:pPr>
            <w:r>
              <w:rPr>
                <w:rFonts w:asciiTheme="minorHAnsi" w:hAnsiTheme="minorHAnsi"/>
                <w:sz w:val="18"/>
                <w:szCs w:val="18"/>
              </w:rPr>
              <w:t>KAIST</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100</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Caltech</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100</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Caltech</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99.9</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MIT</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99.9</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MIT</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99.1</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 xml:space="preserve">ETH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99.7</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ETH</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97.7</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98</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Tsinghua</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95.6</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Tsinghua</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97.4</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EPFL</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95.5</w:t>
            </w:r>
          </w:p>
        </w:tc>
      </w:tr>
      <w:tr w:rsidR="008B7B03" w:rsidRPr="00DE73CF" w:rsidTr="008B7B03">
        <w:trPr>
          <w:trHeight w:val="300"/>
        </w:trPr>
        <w:tc>
          <w:tcPr>
            <w:tcW w:w="2154" w:type="dxa"/>
            <w:noWrap/>
            <w:hideMark/>
          </w:tcPr>
          <w:p w:rsidR="008B7B03" w:rsidRPr="00F75F41" w:rsidRDefault="008B7B03" w:rsidP="008B7B03">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8B7B03" w:rsidRPr="00F75F41" w:rsidRDefault="008B7B03" w:rsidP="008B7B03">
            <w:pPr>
              <w:rPr>
                <w:rFonts w:asciiTheme="minorHAnsi" w:hAnsiTheme="minorHAnsi"/>
                <w:b/>
                <w:sz w:val="18"/>
                <w:szCs w:val="18"/>
              </w:rPr>
            </w:pPr>
            <w:r w:rsidRPr="00F75F41">
              <w:rPr>
                <w:rFonts w:asciiTheme="minorHAnsi" w:hAnsiTheme="minorHAnsi"/>
                <w:b/>
                <w:sz w:val="18"/>
                <w:szCs w:val="18"/>
              </w:rPr>
              <w:t>96.5</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 xml:space="preserve">Imperial College </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89.7</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Eindhoven</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95.6</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 xml:space="preserve">RWTH Aachen </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85.7</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94.9</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École Polytechnique</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84.8</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 xml:space="preserve">Chalmers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91.7</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Tokyo Tech</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82.4</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Tokyo Tech</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91.6</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Eindhoven</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80.2</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DTU</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85.1</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TUM</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78.6</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 xml:space="preserve">RWTH Aachen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84.9</w:t>
            </w:r>
          </w:p>
        </w:tc>
        <w:tc>
          <w:tcPr>
            <w:tcW w:w="2041" w:type="dxa"/>
          </w:tcPr>
          <w:p w:rsidR="008B7B03" w:rsidRPr="0081491A" w:rsidRDefault="008B7B03" w:rsidP="008B7B03">
            <w:pPr>
              <w:rPr>
                <w:rFonts w:asciiTheme="minorHAnsi" w:hAnsiTheme="minorHAnsi"/>
                <w:b/>
                <w:sz w:val="18"/>
                <w:szCs w:val="18"/>
              </w:rPr>
            </w:pPr>
            <w:r w:rsidRPr="0081491A">
              <w:rPr>
                <w:rFonts w:asciiTheme="minorHAnsi" w:hAnsiTheme="minorHAnsi"/>
                <w:b/>
                <w:sz w:val="18"/>
                <w:szCs w:val="18"/>
              </w:rPr>
              <w:t>KTH</w:t>
            </w:r>
          </w:p>
        </w:tc>
        <w:tc>
          <w:tcPr>
            <w:tcW w:w="2041" w:type="dxa"/>
          </w:tcPr>
          <w:p w:rsidR="008B7B03" w:rsidRPr="0081491A" w:rsidRDefault="008B7B03" w:rsidP="008B7B03">
            <w:pPr>
              <w:rPr>
                <w:rFonts w:asciiTheme="minorHAnsi" w:hAnsiTheme="minorHAnsi"/>
                <w:b/>
                <w:sz w:val="18"/>
                <w:szCs w:val="18"/>
              </w:rPr>
            </w:pPr>
            <w:r w:rsidRPr="0081491A">
              <w:rPr>
                <w:rFonts w:asciiTheme="minorHAnsi" w:hAnsiTheme="minorHAnsi"/>
                <w:b/>
                <w:sz w:val="18"/>
                <w:szCs w:val="18"/>
              </w:rPr>
              <w:t>78</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École Polytechnique</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83.3</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DTU</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75.7</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TUM</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78.9</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Chalmers</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73.8</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 xml:space="preserve">Delft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73.3</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TU Berlin</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73.4</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TU</w:t>
            </w:r>
            <w:r w:rsidRPr="00DE73CF">
              <w:rPr>
                <w:rFonts w:asciiTheme="minorHAnsi" w:hAnsiTheme="minorHAnsi"/>
                <w:sz w:val="18"/>
                <w:szCs w:val="18"/>
              </w:rPr>
              <w:t xml:space="preserve"> Berlin</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71.2</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Aalto</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71.1</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KIT</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66.1</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KIT</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67.4</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 xml:space="preserve">Georgia Tech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59.7</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Delft</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61</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Aalto</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53.8</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Georgia Tech</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55.1</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Pr>
                <w:rFonts w:asciiTheme="minorHAnsi" w:hAnsiTheme="minorHAnsi"/>
                <w:sz w:val="18"/>
                <w:szCs w:val="18"/>
              </w:rPr>
              <w:t>UPC</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51.8</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Warwick</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50.5</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Warwick</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48.9</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Nanyang</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46.5</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 xml:space="preserve">Nanyang </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45.8</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NTNU</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44.4</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44.6</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UPC</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43.3</w:t>
            </w:r>
          </w:p>
        </w:tc>
      </w:tr>
      <w:tr w:rsidR="008B7B03" w:rsidRPr="00DE73CF" w:rsidTr="008B7B03">
        <w:trPr>
          <w:trHeight w:val="300"/>
        </w:trPr>
        <w:tc>
          <w:tcPr>
            <w:tcW w:w="2154" w:type="dxa"/>
            <w:noWrap/>
            <w:hideMark/>
          </w:tcPr>
          <w:p w:rsidR="008B7B03" w:rsidRPr="00DE73CF" w:rsidRDefault="008B7B03" w:rsidP="008B7B03">
            <w:pPr>
              <w:rPr>
                <w:rFonts w:asciiTheme="minorHAnsi" w:hAnsiTheme="minorHAnsi"/>
                <w:sz w:val="18"/>
                <w:szCs w:val="18"/>
              </w:rPr>
            </w:pPr>
            <w:proofErr w:type="spellStart"/>
            <w:r>
              <w:rPr>
                <w:rFonts w:asciiTheme="minorHAnsi" w:hAnsiTheme="minorHAnsi"/>
                <w:sz w:val="18"/>
                <w:szCs w:val="18"/>
              </w:rPr>
              <w:t>Polytechnico</w:t>
            </w:r>
            <w:proofErr w:type="spellEnd"/>
            <w:r w:rsidRPr="00DE73CF">
              <w:rPr>
                <w:rFonts w:asciiTheme="minorHAnsi" w:hAnsiTheme="minorHAnsi"/>
                <w:sz w:val="18"/>
                <w:szCs w:val="18"/>
              </w:rPr>
              <w:t xml:space="preserve"> Milan</w:t>
            </w:r>
          </w:p>
        </w:tc>
        <w:tc>
          <w:tcPr>
            <w:tcW w:w="2041" w:type="dxa"/>
            <w:noWrap/>
            <w:hideMark/>
          </w:tcPr>
          <w:p w:rsidR="008B7B03" w:rsidRPr="00DE73CF" w:rsidRDefault="008B7B03" w:rsidP="008B7B03">
            <w:pPr>
              <w:rPr>
                <w:rFonts w:asciiTheme="minorHAnsi" w:hAnsiTheme="minorHAnsi"/>
                <w:sz w:val="18"/>
                <w:szCs w:val="18"/>
              </w:rPr>
            </w:pPr>
            <w:r w:rsidRPr="00DE73CF">
              <w:rPr>
                <w:rFonts w:asciiTheme="minorHAnsi" w:hAnsiTheme="minorHAnsi"/>
                <w:sz w:val="18"/>
                <w:szCs w:val="18"/>
              </w:rPr>
              <w:t>33.9</w:t>
            </w:r>
          </w:p>
        </w:tc>
        <w:tc>
          <w:tcPr>
            <w:tcW w:w="2041" w:type="dxa"/>
          </w:tcPr>
          <w:p w:rsidR="008B7B03" w:rsidRPr="008B7B03" w:rsidRDefault="00473767" w:rsidP="00473767">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008B7B03" w:rsidRPr="008B7B03">
              <w:rPr>
                <w:rFonts w:asciiTheme="minorHAnsi" w:hAnsiTheme="minorHAnsi"/>
                <w:sz w:val="18"/>
                <w:szCs w:val="18"/>
              </w:rPr>
              <w:t>Milan</w:t>
            </w:r>
          </w:p>
        </w:tc>
        <w:tc>
          <w:tcPr>
            <w:tcW w:w="2041" w:type="dxa"/>
          </w:tcPr>
          <w:p w:rsidR="008B7B03" w:rsidRPr="008B7B03" w:rsidRDefault="008B7B03" w:rsidP="008B7B03">
            <w:pPr>
              <w:rPr>
                <w:rFonts w:asciiTheme="minorHAnsi" w:hAnsiTheme="minorHAnsi"/>
                <w:sz w:val="18"/>
                <w:szCs w:val="18"/>
              </w:rPr>
            </w:pPr>
            <w:r w:rsidRPr="008B7B03">
              <w:rPr>
                <w:rFonts w:asciiTheme="minorHAnsi" w:hAnsiTheme="minorHAnsi"/>
                <w:sz w:val="18"/>
                <w:szCs w:val="18"/>
              </w:rPr>
              <w:t>36.6</w:t>
            </w:r>
          </w:p>
        </w:tc>
      </w:tr>
      <w:tr w:rsidR="00B442CC" w:rsidRPr="00DE73CF" w:rsidTr="008B7B03">
        <w:trPr>
          <w:trHeight w:val="300"/>
        </w:trPr>
        <w:tc>
          <w:tcPr>
            <w:tcW w:w="2154" w:type="dxa"/>
            <w:noWrap/>
          </w:tcPr>
          <w:p w:rsidR="00B442CC" w:rsidRDefault="00B442CC" w:rsidP="00B442CC">
            <w:pPr>
              <w:rPr>
                <w:sz w:val="18"/>
                <w:szCs w:val="18"/>
              </w:rPr>
            </w:pPr>
          </w:p>
        </w:tc>
        <w:tc>
          <w:tcPr>
            <w:tcW w:w="2041" w:type="dxa"/>
            <w:noWrap/>
          </w:tcPr>
          <w:p w:rsidR="00B442CC" w:rsidRPr="00DE73CF" w:rsidRDefault="00B442CC" w:rsidP="00B442CC">
            <w:pPr>
              <w:rPr>
                <w:sz w:val="18"/>
                <w:szCs w:val="18"/>
              </w:rPr>
            </w:pPr>
          </w:p>
        </w:tc>
        <w:tc>
          <w:tcPr>
            <w:tcW w:w="2041" w:type="dxa"/>
          </w:tcPr>
          <w:p w:rsidR="00B442CC" w:rsidRPr="008B7B03" w:rsidRDefault="00B442CC" w:rsidP="00B442CC">
            <w:pPr>
              <w:rPr>
                <w:rFonts w:asciiTheme="minorHAnsi" w:hAnsiTheme="minorHAnsi"/>
                <w:sz w:val="18"/>
                <w:szCs w:val="18"/>
              </w:rPr>
            </w:pPr>
          </w:p>
        </w:tc>
        <w:tc>
          <w:tcPr>
            <w:tcW w:w="2041" w:type="dxa"/>
          </w:tcPr>
          <w:p w:rsidR="00B442CC" w:rsidRPr="008B7B03" w:rsidRDefault="00B442CC" w:rsidP="00B442CC">
            <w:pPr>
              <w:rPr>
                <w:rFonts w:asciiTheme="minorHAnsi" w:hAnsiTheme="minorHAnsi"/>
                <w:sz w:val="18"/>
                <w:szCs w:val="18"/>
              </w:rPr>
            </w:pPr>
          </w:p>
        </w:tc>
      </w:tr>
      <w:tr w:rsidR="008B7B03" w:rsidRPr="00DE73CF" w:rsidTr="008B7B03">
        <w:trPr>
          <w:trHeight w:val="300"/>
        </w:trPr>
        <w:tc>
          <w:tcPr>
            <w:tcW w:w="2154" w:type="dxa"/>
            <w:noWrap/>
          </w:tcPr>
          <w:p w:rsidR="008B7B03" w:rsidRPr="000D7185" w:rsidRDefault="00BB2B00" w:rsidP="008B7B03">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99.5</w:t>
            </w:r>
          </w:p>
        </w:tc>
        <w:tc>
          <w:tcPr>
            <w:tcW w:w="2041" w:type="dxa"/>
          </w:tcPr>
          <w:p w:rsidR="008B7B03" w:rsidRPr="008F20AC" w:rsidRDefault="008B7B03" w:rsidP="008B7B03">
            <w:pPr>
              <w:rPr>
                <w:rFonts w:asciiTheme="minorHAnsi" w:hAnsiTheme="minorHAnsi"/>
                <w:b/>
                <w:sz w:val="18"/>
                <w:szCs w:val="18"/>
              </w:rPr>
            </w:pPr>
          </w:p>
        </w:tc>
        <w:tc>
          <w:tcPr>
            <w:tcW w:w="2041" w:type="dxa"/>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89.6</w:t>
            </w:r>
          </w:p>
        </w:tc>
      </w:tr>
      <w:tr w:rsidR="008B7B03" w:rsidRPr="00DE73CF" w:rsidTr="008B7B03">
        <w:trPr>
          <w:trHeight w:val="300"/>
        </w:trPr>
        <w:tc>
          <w:tcPr>
            <w:tcW w:w="2154" w:type="dxa"/>
            <w:noWrap/>
          </w:tcPr>
          <w:p w:rsidR="008B7B03" w:rsidRPr="000D7185" w:rsidRDefault="008B7B03" w:rsidP="008B7B03">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57.6</w:t>
            </w:r>
          </w:p>
        </w:tc>
        <w:tc>
          <w:tcPr>
            <w:tcW w:w="2041" w:type="dxa"/>
          </w:tcPr>
          <w:p w:rsidR="008B7B03" w:rsidRPr="008F20AC" w:rsidRDefault="008B7B03" w:rsidP="008B7B03">
            <w:pPr>
              <w:rPr>
                <w:rFonts w:asciiTheme="minorHAnsi" w:hAnsiTheme="minorHAnsi"/>
                <w:b/>
                <w:sz w:val="18"/>
                <w:szCs w:val="18"/>
              </w:rPr>
            </w:pPr>
          </w:p>
        </w:tc>
        <w:tc>
          <w:tcPr>
            <w:tcW w:w="2041" w:type="dxa"/>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55.1</w:t>
            </w:r>
          </w:p>
        </w:tc>
      </w:tr>
      <w:tr w:rsidR="008B7B03" w:rsidRPr="00DE73CF" w:rsidTr="008B7B03">
        <w:trPr>
          <w:trHeight w:val="300"/>
        </w:trPr>
        <w:tc>
          <w:tcPr>
            <w:tcW w:w="2154" w:type="dxa"/>
            <w:noWrap/>
          </w:tcPr>
          <w:p w:rsidR="008B7B03" w:rsidRPr="000D7185" w:rsidRDefault="008B7B03" w:rsidP="008B7B03">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38.5</w:t>
            </w:r>
          </w:p>
        </w:tc>
        <w:tc>
          <w:tcPr>
            <w:tcW w:w="2041" w:type="dxa"/>
          </w:tcPr>
          <w:p w:rsidR="008B7B03" w:rsidRPr="008F20AC" w:rsidRDefault="008B7B03" w:rsidP="008B7B03">
            <w:pPr>
              <w:rPr>
                <w:rFonts w:asciiTheme="minorHAnsi" w:hAnsiTheme="minorHAnsi"/>
                <w:b/>
                <w:sz w:val="18"/>
                <w:szCs w:val="18"/>
              </w:rPr>
            </w:pPr>
          </w:p>
        </w:tc>
        <w:tc>
          <w:tcPr>
            <w:tcW w:w="2041" w:type="dxa"/>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39.8</w:t>
            </w:r>
          </w:p>
        </w:tc>
      </w:tr>
      <w:tr w:rsidR="008B7B03" w:rsidRPr="00DE73CF" w:rsidTr="008B7B03">
        <w:trPr>
          <w:trHeight w:val="300"/>
        </w:trPr>
        <w:tc>
          <w:tcPr>
            <w:tcW w:w="2154" w:type="dxa"/>
            <w:noWrap/>
          </w:tcPr>
          <w:p w:rsidR="008B7B03" w:rsidRPr="000D7185" w:rsidRDefault="008B7B03" w:rsidP="008B7B03">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29.6</w:t>
            </w:r>
          </w:p>
        </w:tc>
        <w:tc>
          <w:tcPr>
            <w:tcW w:w="2041" w:type="dxa"/>
          </w:tcPr>
          <w:p w:rsidR="008B7B03" w:rsidRPr="008F20AC" w:rsidRDefault="008B7B03" w:rsidP="008B7B03">
            <w:pPr>
              <w:rPr>
                <w:rFonts w:asciiTheme="minorHAnsi" w:hAnsiTheme="minorHAnsi"/>
                <w:b/>
                <w:sz w:val="18"/>
                <w:szCs w:val="18"/>
              </w:rPr>
            </w:pPr>
          </w:p>
        </w:tc>
        <w:tc>
          <w:tcPr>
            <w:tcW w:w="2041" w:type="dxa"/>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32.1</w:t>
            </w:r>
          </w:p>
        </w:tc>
      </w:tr>
      <w:tr w:rsidR="008B7B03" w:rsidRPr="00DE73CF" w:rsidTr="008B7B03">
        <w:trPr>
          <w:trHeight w:val="300"/>
        </w:trPr>
        <w:tc>
          <w:tcPr>
            <w:tcW w:w="2154" w:type="dxa"/>
            <w:noWrap/>
          </w:tcPr>
          <w:p w:rsidR="008B7B03" w:rsidRPr="000D7185" w:rsidRDefault="00BB2B00" w:rsidP="008B7B03">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22.4</w:t>
            </w:r>
          </w:p>
        </w:tc>
        <w:tc>
          <w:tcPr>
            <w:tcW w:w="2041" w:type="dxa"/>
          </w:tcPr>
          <w:p w:rsidR="008B7B03" w:rsidRPr="008F20AC" w:rsidRDefault="008B7B03" w:rsidP="008B7B03">
            <w:pPr>
              <w:rPr>
                <w:rFonts w:asciiTheme="minorHAnsi" w:hAnsiTheme="minorHAnsi"/>
                <w:b/>
                <w:sz w:val="18"/>
                <w:szCs w:val="18"/>
              </w:rPr>
            </w:pPr>
          </w:p>
        </w:tc>
        <w:tc>
          <w:tcPr>
            <w:tcW w:w="2041" w:type="dxa"/>
          </w:tcPr>
          <w:p w:rsidR="008B7B03" w:rsidRPr="008F20AC" w:rsidRDefault="008B7B03" w:rsidP="008B7B03">
            <w:pPr>
              <w:rPr>
                <w:rFonts w:asciiTheme="minorHAnsi" w:hAnsiTheme="minorHAnsi"/>
                <w:b/>
                <w:sz w:val="18"/>
                <w:szCs w:val="18"/>
              </w:rPr>
            </w:pPr>
            <w:r w:rsidRPr="008F20AC">
              <w:rPr>
                <w:rFonts w:asciiTheme="minorHAnsi" w:hAnsiTheme="minorHAnsi"/>
                <w:b/>
                <w:sz w:val="18"/>
                <w:szCs w:val="18"/>
              </w:rPr>
              <w:t>26.4</w:t>
            </w:r>
          </w:p>
        </w:tc>
      </w:tr>
    </w:tbl>
    <w:p w:rsidR="00DE73CF" w:rsidRDefault="00DE73CF" w:rsidP="001741B3"/>
    <w:p w:rsidR="00E63241" w:rsidRDefault="00564F6D" w:rsidP="001741B3">
      <w:r>
        <w:t xml:space="preserve">Indikatorn </w:t>
      </w:r>
      <w:r w:rsidR="00BB2B00">
        <w:t>Antal doktorsexamina per kandidatexamina</w:t>
      </w:r>
      <w:r>
        <w:t xml:space="preserve"> syftar till att mäta hur stor andel av utbildningen som är för</w:t>
      </w:r>
      <w:r w:rsidR="0044521D">
        <w:t>lag</w:t>
      </w:r>
      <w:r w:rsidR="00A006FD">
        <w:t>d</w:t>
      </w:r>
      <w:r>
        <w:t xml:space="preserve"> till avancerad nivå. </w:t>
      </w:r>
    </w:p>
    <w:p w:rsidR="00E63241" w:rsidRDefault="00E63241" w:rsidP="001741B3"/>
    <w:p w:rsidR="00F47A5D" w:rsidRDefault="00564F6D" w:rsidP="001741B3">
      <w:r>
        <w:lastRenderedPageBreak/>
        <w:t>I toppen ligger dels mycket specialiserade forskningsinstitutsliknande universitet</w:t>
      </w:r>
      <w:r w:rsidR="00A006FD">
        <w:t xml:space="preserve"> som Caltech och </w:t>
      </w:r>
      <w:proofErr w:type="spellStart"/>
      <w:r w:rsidR="00A006FD">
        <w:t>Postech</w:t>
      </w:r>
      <w:proofErr w:type="spellEnd"/>
      <w:r w:rsidR="00BD4273">
        <w:t>, universitet med huvudsakligt fokus vid avancerad</w:t>
      </w:r>
      <w:r w:rsidR="00496F6D">
        <w:t>-</w:t>
      </w:r>
      <w:r w:rsidR="00BD4273">
        <w:t xml:space="preserve"> och forskarnivå,</w:t>
      </w:r>
      <w:r>
        <w:t xml:space="preserve"> samt universitet vars utbildning </w:t>
      </w:r>
      <w:r w:rsidR="00BD4273">
        <w:t xml:space="preserve">i huvudsak </w:t>
      </w:r>
      <w:r>
        <w:t>är förlag</w:t>
      </w:r>
      <w:r w:rsidR="0044521D">
        <w:t>d</w:t>
      </w:r>
      <w:r>
        <w:t xml:space="preserve"> till </w:t>
      </w:r>
      <w:r w:rsidR="00A006FD">
        <w:t>fleråriga</w:t>
      </w:r>
      <w:r w:rsidR="0049599D">
        <w:t xml:space="preserve"> program. </w:t>
      </w:r>
      <w:r w:rsidR="00E63241">
        <w:t>Respektive universitets program</w:t>
      </w:r>
      <w:r w:rsidR="00EE7169">
        <w:t>-</w:t>
      </w:r>
      <w:r w:rsidR="00E63241">
        <w:t xml:space="preserve"> och utbildningsstruktur samt i vilken grad man har fokus vid utbildning på avancerad nivå har sålunda stor inverkan på utfallet.</w:t>
      </w:r>
    </w:p>
    <w:p w:rsidR="00F47A5D" w:rsidRDefault="00F47A5D" w:rsidP="001741B3"/>
    <w:p w:rsidR="00C56AEF" w:rsidRDefault="0049599D" w:rsidP="001741B3">
      <w:r>
        <w:t>KTH tillhörde</w:t>
      </w:r>
      <w:r w:rsidR="00564F6D">
        <w:t xml:space="preserve"> länge de absolut främsta</w:t>
      </w:r>
      <w:r>
        <w:t xml:space="preserve"> i världen</w:t>
      </w:r>
      <w:r w:rsidR="00C73B34">
        <w:t xml:space="preserve"> inom denna indikator</w:t>
      </w:r>
      <w:r w:rsidR="00564F6D">
        <w:t xml:space="preserve">, då det var ovanligt att </w:t>
      </w:r>
      <w:r w:rsidR="00FD446E">
        <w:t>studenter</w:t>
      </w:r>
      <w:r w:rsidR="00564F6D">
        <w:t xml:space="preserve"> som </w:t>
      </w:r>
      <w:r w:rsidR="00A006FD">
        <w:t>slutför</w:t>
      </w:r>
      <w:r>
        <w:t>t</w:t>
      </w:r>
      <w:r w:rsidR="00564F6D">
        <w:t xml:space="preserve"> ett femårigt program tog ut en kandidatexamen. KTH alumnerna har dock i allt högre grad tagit ut </w:t>
      </w:r>
      <w:r w:rsidR="00BD4273">
        <w:t>sin kandidatexamen, med följden</w:t>
      </w:r>
      <w:r w:rsidR="00564F6D">
        <w:t xml:space="preserve"> att KTH tappat </w:t>
      </w:r>
      <w:r w:rsidR="00BD4273">
        <w:t xml:space="preserve">gradvis </w:t>
      </w:r>
      <w:r w:rsidR="00564F6D">
        <w:t>inom denna indikator</w:t>
      </w:r>
      <w:r w:rsidR="00A006FD">
        <w:t xml:space="preserve">, även om </w:t>
      </w:r>
      <w:r w:rsidR="00BD4273">
        <w:t>vi</w:t>
      </w:r>
      <w:r w:rsidR="00A006FD">
        <w:t xml:space="preserve"> fortfarande har höga värden</w:t>
      </w:r>
      <w:r w:rsidR="00564F6D">
        <w:t xml:space="preserve">. </w:t>
      </w:r>
      <w:r w:rsidR="00E63241">
        <w:t>För att ta ut en teknologi</w:t>
      </w:r>
      <w:r w:rsidR="0044521D">
        <w:t>e</w:t>
      </w:r>
      <w:r w:rsidR="00E63241">
        <w:t xml:space="preserve"> master behöver en KTH student ta ut en kandidatexamen. </w:t>
      </w:r>
    </w:p>
    <w:p w:rsidR="008E2DD8" w:rsidRDefault="008E2DD8" w:rsidP="001741B3"/>
    <w:p w:rsidR="00C56AEF" w:rsidRDefault="00C56AEF" w:rsidP="00C56AEF">
      <w:pPr>
        <w:pStyle w:val="Rubrik2"/>
      </w:pPr>
      <w:bookmarkStart w:id="17" w:name="_Toc25138212"/>
      <w:r>
        <w:t>Antal studenter</w:t>
      </w:r>
      <w:r w:rsidR="00BB2B00">
        <w:t xml:space="preserve"> per</w:t>
      </w:r>
      <w:r w:rsidR="00DE6438">
        <w:t xml:space="preserve"> </w:t>
      </w:r>
      <w:r>
        <w:t>lärare</w:t>
      </w:r>
      <w:bookmarkEnd w:id="17"/>
    </w:p>
    <w:p w:rsidR="00192706" w:rsidRPr="00192706" w:rsidRDefault="00192706" w:rsidP="00192706"/>
    <w:tbl>
      <w:tblPr>
        <w:tblStyle w:val="Tabellrutnt"/>
        <w:tblW w:w="0" w:type="auto"/>
        <w:tblLook w:val="04A0" w:firstRow="1" w:lastRow="0" w:firstColumn="1" w:lastColumn="0" w:noHBand="0" w:noVBand="1"/>
      </w:tblPr>
      <w:tblGrid>
        <w:gridCol w:w="2154"/>
        <w:gridCol w:w="1701"/>
        <w:gridCol w:w="2154"/>
        <w:gridCol w:w="1701"/>
      </w:tblGrid>
      <w:tr w:rsidR="00E36FB2" w:rsidRPr="00DE73CF" w:rsidTr="00C73B34">
        <w:trPr>
          <w:trHeight w:val="300"/>
        </w:trPr>
        <w:tc>
          <w:tcPr>
            <w:tcW w:w="2154" w:type="dxa"/>
            <w:noWrap/>
            <w:hideMark/>
          </w:tcPr>
          <w:p w:rsidR="00E36FB2" w:rsidRPr="00DE73CF" w:rsidRDefault="00E36FB2" w:rsidP="00E36FB2">
            <w:pPr>
              <w:rPr>
                <w:rFonts w:asciiTheme="minorHAnsi" w:hAnsiTheme="minorHAnsi"/>
                <w:b/>
                <w:bCs/>
                <w:sz w:val="18"/>
                <w:szCs w:val="18"/>
              </w:rPr>
            </w:pPr>
            <w:r w:rsidRPr="00DE73CF">
              <w:rPr>
                <w:rFonts w:asciiTheme="minorHAnsi" w:hAnsiTheme="minorHAnsi"/>
                <w:b/>
                <w:bCs/>
                <w:sz w:val="18"/>
                <w:szCs w:val="18"/>
              </w:rPr>
              <w:t>Lärosäte</w:t>
            </w:r>
          </w:p>
        </w:tc>
        <w:tc>
          <w:tcPr>
            <w:tcW w:w="1701" w:type="dxa"/>
            <w:noWrap/>
            <w:hideMark/>
          </w:tcPr>
          <w:p w:rsidR="00E36FB2" w:rsidRPr="00DE73CF" w:rsidRDefault="00E36FB2" w:rsidP="00E36FB2">
            <w:pPr>
              <w:rPr>
                <w:rFonts w:asciiTheme="minorHAnsi" w:hAnsiTheme="minorHAnsi"/>
                <w:b/>
                <w:bCs/>
                <w:sz w:val="18"/>
                <w:szCs w:val="18"/>
              </w:rPr>
            </w:pPr>
            <w:r w:rsidRPr="00DE73CF">
              <w:rPr>
                <w:rFonts w:asciiTheme="minorHAnsi" w:hAnsiTheme="minorHAnsi"/>
                <w:b/>
                <w:bCs/>
                <w:sz w:val="18"/>
                <w:szCs w:val="18"/>
              </w:rPr>
              <w:t xml:space="preserve">Students to </w:t>
            </w:r>
            <w:proofErr w:type="spellStart"/>
            <w:r w:rsidRPr="00DE73CF">
              <w:rPr>
                <w:rFonts w:asciiTheme="minorHAnsi" w:hAnsiTheme="minorHAnsi"/>
                <w:b/>
                <w:bCs/>
                <w:sz w:val="18"/>
                <w:szCs w:val="18"/>
              </w:rPr>
              <w:t>academic</w:t>
            </w:r>
            <w:proofErr w:type="spellEnd"/>
            <w:r w:rsidRPr="00DE73CF">
              <w:rPr>
                <w:rFonts w:asciiTheme="minorHAnsi" w:hAnsiTheme="minorHAnsi"/>
                <w:b/>
                <w:bCs/>
                <w:sz w:val="18"/>
                <w:szCs w:val="18"/>
              </w:rPr>
              <w:t xml:space="preserve"> </w:t>
            </w:r>
            <w:proofErr w:type="spellStart"/>
            <w:r w:rsidRPr="00DE73CF">
              <w:rPr>
                <w:rFonts w:asciiTheme="minorHAnsi" w:hAnsiTheme="minorHAnsi"/>
                <w:b/>
                <w:bCs/>
                <w:sz w:val="18"/>
                <w:szCs w:val="18"/>
              </w:rPr>
              <w:t>staff</w:t>
            </w:r>
            <w:proofErr w:type="spellEnd"/>
            <w:r>
              <w:rPr>
                <w:rFonts w:asciiTheme="minorHAnsi" w:hAnsiTheme="minorHAnsi"/>
                <w:b/>
                <w:bCs/>
                <w:sz w:val="18"/>
                <w:szCs w:val="18"/>
              </w:rPr>
              <w:t xml:space="preserve"> 2018</w:t>
            </w:r>
          </w:p>
        </w:tc>
        <w:tc>
          <w:tcPr>
            <w:tcW w:w="2154" w:type="dxa"/>
          </w:tcPr>
          <w:p w:rsidR="00E36FB2" w:rsidRPr="00E36FB2" w:rsidRDefault="00E36FB2" w:rsidP="00E36FB2">
            <w:pPr>
              <w:rPr>
                <w:rFonts w:asciiTheme="minorHAnsi" w:hAnsiTheme="minorHAnsi"/>
                <w:b/>
                <w:sz w:val="18"/>
                <w:szCs w:val="18"/>
              </w:rPr>
            </w:pPr>
            <w:r w:rsidRPr="00E36FB2">
              <w:rPr>
                <w:rFonts w:asciiTheme="minorHAnsi" w:hAnsiTheme="minorHAnsi"/>
                <w:b/>
                <w:sz w:val="18"/>
                <w:szCs w:val="18"/>
              </w:rPr>
              <w:t>Lärosäte</w:t>
            </w:r>
          </w:p>
        </w:tc>
        <w:tc>
          <w:tcPr>
            <w:tcW w:w="1701" w:type="dxa"/>
          </w:tcPr>
          <w:p w:rsidR="00E36FB2" w:rsidRPr="00E36FB2" w:rsidRDefault="00E36FB2" w:rsidP="00E36FB2">
            <w:pPr>
              <w:rPr>
                <w:rFonts w:asciiTheme="minorHAnsi" w:hAnsiTheme="minorHAnsi"/>
                <w:b/>
                <w:sz w:val="18"/>
                <w:szCs w:val="18"/>
              </w:rPr>
            </w:pPr>
            <w:r w:rsidRPr="00E36FB2">
              <w:rPr>
                <w:rFonts w:asciiTheme="minorHAnsi" w:hAnsiTheme="minorHAnsi"/>
                <w:b/>
                <w:sz w:val="18"/>
                <w:szCs w:val="18"/>
              </w:rPr>
              <w:t xml:space="preserve">Students to </w:t>
            </w:r>
            <w:proofErr w:type="spellStart"/>
            <w:r w:rsidRPr="00E36FB2">
              <w:rPr>
                <w:rFonts w:asciiTheme="minorHAnsi" w:hAnsiTheme="minorHAnsi"/>
                <w:b/>
                <w:sz w:val="18"/>
                <w:szCs w:val="18"/>
              </w:rPr>
              <w:t>academic</w:t>
            </w:r>
            <w:proofErr w:type="spellEnd"/>
            <w:r w:rsidRPr="00E36FB2">
              <w:rPr>
                <w:rFonts w:asciiTheme="minorHAnsi" w:hAnsiTheme="minorHAnsi"/>
                <w:b/>
                <w:sz w:val="18"/>
                <w:szCs w:val="18"/>
              </w:rPr>
              <w:t xml:space="preserve"> </w:t>
            </w:r>
            <w:proofErr w:type="spellStart"/>
            <w:r w:rsidRPr="00E36FB2">
              <w:rPr>
                <w:rFonts w:asciiTheme="minorHAnsi" w:hAnsiTheme="minorHAnsi"/>
                <w:b/>
                <w:sz w:val="18"/>
                <w:szCs w:val="18"/>
              </w:rPr>
              <w:t>staff</w:t>
            </w:r>
            <w:proofErr w:type="spellEnd"/>
            <w:r w:rsidRPr="00E36FB2">
              <w:rPr>
                <w:rFonts w:asciiTheme="minorHAnsi" w:hAnsiTheme="minorHAnsi"/>
                <w:b/>
                <w:sz w:val="18"/>
                <w:szCs w:val="18"/>
              </w:rPr>
              <w:t xml:space="preserve"> 2019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École Polytechnique</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93.3</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École Polytechnique</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90.2</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DTU</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87.8</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Caltech</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85.5</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Caltech</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87.5</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DTU</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84.1</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Tokyo Tech</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80.8</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Tokyo Tech</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76.5</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MIT</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72.7</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MIT</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70.8</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UPC</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70.2</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KAIST</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62</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lang w:val="en-US"/>
              </w:rPr>
            </w:pPr>
            <w:r>
              <w:rPr>
                <w:rFonts w:asciiTheme="minorHAnsi" w:hAnsiTheme="minorHAnsi"/>
                <w:sz w:val="18"/>
                <w:szCs w:val="18"/>
                <w:lang w:val="en-US"/>
              </w:rPr>
              <w:t>KAIST</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62.9</w:t>
            </w:r>
          </w:p>
        </w:tc>
        <w:tc>
          <w:tcPr>
            <w:tcW w:w="2154" w:type="dxa"/>
          </w:tcPr>
          <w:p w:rsidR="00E36FB2" w:rsidRPr="00E36FB2" w:rsidRDefault="00E36FB2" w:rsidP="00E36FB2">
            <w:pPr>
              <w:rPr>
                <w:rFonts w:asciiTheme="minorHAnsi" w:hAnsiTheme="minorHAnsi"/>
                <w:sz w:val="18"/>
                <w:szCs w:val="18"/>
              </w:rPr>
            </w:pPr>
            <w:proofErr w:type="spellStart"/>
            <w:r w:rsidRPr="00E36FB2">
              <w:rPr>
                <w:rFonts w:asciiTheme="minorHAnsi" w:hAnsiTheme="minorHAnsi"/>
                <w:sz w:val="18"/>
                <w:szCs w:val="18"/>
              </w:rPr>
              <w:t>P</w:t>
            </w:r>
            <w:r>
              <w:rPr>
                <w:rFonts w:asciiTheme="minorHAnsi" w:hAnsiTheme="minorHAnsi"/>
                <w:sz w:val="18"/>
                <w:szCs w:val="18"/>
              </w:rPr>
              <w:t>ostech</w:t>
            </w:r>
            <w:proofErr w:type="spellEnd"/>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61.9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lang w:val="en-US"/>
              </w:rPr>
            </w:pPr>
            <w:r>
              <w:rPr>
                <w:rFonts w:asciiTheme="minorHAnsi" w:hAnsiTheme="minorHAnsi"/>
                <w:sz w:val="18"/>
                <w:szCs w:val="18"/>
                <w:lang w:val="en-US"/>
              </w:rPr>
              <w:t>Postech</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61.3</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UPC</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60.2</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lang w:val="en-US"/>
              </w:rPr>
            </w:pPr>
            <w:r>
              <w:rPr>
                <w:rFonts w:asciiTheme="minorHAnsi" w:hAnsiTheme="minorHAnsi"/>
                <w:sz w:val="18"/>
                <w:szCs w:val="18"/>
                <w:lang w:val="en-US"/>
              </w:rPr>
              <w:t>EPFL</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58.3</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EPFL</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57.1</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Imperial College</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57</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 xml:space="preserve">Imperial College </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56</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Tsinghua</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56.2</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Tsinghua</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54.9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ETH</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54.4</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Chalmers</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53.2</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Chalmers</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54</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ETH</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52.9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Warwick</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50.9</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Warwick</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50.9</w:t>
            </w:r>
          </w:p>
        </w:tc>
      </w:tr>
      <w:tr w:rsidR="00E36FB2" w:rsidRPr="00DE73CF" w:rsidTr="00C73B34">
        <w:trPr>
          <w:trHeight w:val="300"/>
        </w:trPr>
        <w:tc>
          <w:tcPr>
            <w:tcW w:w="2154" w:type="dxa"/>
            <w:noWrap/>
            <w:hideMark/>
          </w:tcPr>
          <w:p w:rsidR="00E36FB2" w:rsidRPr="00F75F41" w:rsidRDefault="00E36FB2" w:rsidP="00E36FB2">
            <w:pPr>
              <w:rPr>
                <w:rFonts w:asciiTheme="minorHAnsi" w:hAnsiTheme="minorHAnsi"/>
                <w:b/>
                <w:sz w:val="18"/>
                <w:szCs w:val="18"/>
              </w:rPr>
            </w:pPr>
            <w:r w:rsidRPr="00F75F41">
              <w:rPr>
                <w:rFonts w:asciiTheme="minorHAnsi" w:hAnsiTheme="minorHAnsi"/>
                <w:b/>
                <w:sz w:val="18"/>
                <w:szCs w:val="18"/>
              </w:rPr>
              <w:t>KTH</w:t>
            </w:r>
          </w:p>
        </w:tc>
        <w:tc>
          <w:tcPr>
            <w:tcW w:w="1701" w:type="dxa"/>
            <w:noWrap/>
            <w:hideMark/>
          </w:tcPr>
          <w:p w:rsidR="00E36FB2" w:rsidRPr="00F75F41" w:rsidRDefault="00E36FB2" w:rsidP="00E36FB2">
            <w:pPr>
              <w:rPr>
                <w:rFonts w:asciiTheme="minorHAnsi" w:hAnsiTheme="minorHAnsi"/>
                <w:b/>
                <w:sz w:val="18"/>
                <w:szCs w:val="18"/>
              </w:rPr>
            </w:pPr>
            <w:r w:rsidRPr="00F75F41">
              <w:rPr>
                <w:rFonts w:asciiTheme="minorHAnsi" w:hAnsiTheme="minorHAnsi"/>
                <w:b/>
                <w:sz w:val="18"/>
                <w:szCs w:val="18"/>
              </w:rPr>
              <w:t>44.9</w:t>
            </w:r>
          </w:p>
        </w:tc>
        <w:tc>
          <w:tcPr>
            <w:tcW w:w="2154" w:type="dxa"/>
          </w:tcPr>
          <w:p w:rsidR="00E36FB2" w:rsidRPr="0081491A" w:rsidRDefault="00E36FB2" w:rsidP="00E36FB2">
            <w:pPr>
              <w:rPr>
                <w:rFonts w:asciiTheme="minorHAnsi" w:hAnsiTheme="minorHAnsi"/>
                <w:b/>
                <w:sz w:val="18"/>
                <w:szCs w:val="18"/>
              </w:rPr>
            </w:pPr>
            <w:r w:rsidRPr="0081491A">
              <w:rPr>
                <w:rFonts w:asciiTheme="minorHAnsi" w:hAnsiTheme="minorHAnsi"/>
                <w:b/>
                <w:sz w:val="18"/>
                <w:szCs w:val="18"/>
              </w:rPr>
              <w:t>KTH</w:t>
            </w:r>
          </w:p>
        </w:tc>
        <w:tc>
          <w:tcPr>
            <w:tcW w:w="1701" w:type="dxa"/>
          </w:tcPr>
          <w:p w:rsidR="00E36FB2" w:rsidRPr="0081491A" w:rsidRDefault="00E36FB2" w:rsidP="00E36FB2">
            <w:pPr>
              <w:rPr>
                <w:rFonts w:asciiTheme="minorHAnsi" w:hAnsiTheme="minorHAnsi"/>
                <w:b/>
                <w:sz w:val="18"/>
                <w:szCs w:val="18"/>
              </w:rPr>
            </w:pPr>
            <w:r w:rsidRPr="0081491A">
              <w:rPr>
                <w:rFonts w:asciiTheme="minorHAnsi" w:hAnsiTheme="minorHAnsi"/>
                <w:b/>
                <w:sz w:val="18"/>
                <w:szCs w:val="18"/>
              </w:rPr>
              <w:t>44.7</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lang w:val="en-US"/>
              </w:rPr>
            </w:pPr>
            <w:r>
              <w:rPr>
                <w:rFonts w:asciiTheme="minorHAnsi" w:hAnsiTheme="minorHAnsi"/>
                <w:sz w:val="18"/>
                <w:szCs w:val="18"/>
                <w:lang w:val="en-US"/>
              </w:rPr>
              <w:t>NTNU</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43.3</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Nanyang</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44.4</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Nanyang</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42.2</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NTNU</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44.4</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Aalto</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38.1</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Georgia Tech</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40.1</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 xml:space="preserve">TU </w:t>
            </w:r>
            <w:r w:rsidRPr="00DE73CF">
              <w:rPr>
                <w:rFonts w:asciiTheme="minorHAnsi" w:hAnsiTheme="minorHAnsi"/>
                <w:sz w:val="18"/>
                <w:szCs w:val="18"/>
              </w:rPr>
              <w:t>Eindhoven</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37.1</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Aalto</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39.7</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Delft</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36.7</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Delft</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37.5</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Georgia Tech</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34.8</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Eindhoven</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36.9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Polytechnic</w:t>
            </w:r>
            <w:r>
              <w:rPr>
                <w:rFonts w:asciiTheme="minorHAnsi" w:hAnsiTheme="minorHAnsi"/>
                <w:sz w:val="18"/>
                <w:szCs w:val="18"/>
              </w:rPr>
              <w:t>o</w:t>
            </w:r>
            <w:r w:rsidRPr="00DE73CF">
              <w:rPr>
                <w:rFonts w:asciiTheme="minorHAnsi" w:hAnsiTheme="minorHAnsi"/>
                <w:sz w:val="18"/>
                <w:szCs w:val="18"/>
              </w:rPr>
              <w:t xml:space="preserve"> Milan</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32</w:t>
            </w:r>
          </w:p>
        </w:tc>
        <w:tc>
          <w:tcPr>
            <w:tcW w:w="2154" w:type="dxa"/>
          </w:tcPr>
          <w:p w:rsidR="00E36FB2" w:rsidRPr="00E36FB2" w:rsidRDefault="00E36FB2" w:rsidP="00E36FB2">
            <w:pPr>
              <w:rPr>
                <w:rFonts w:asciiTheme="minorHAnsi" w:hAnsiTheme="minorHAnsi"/>
                <w:sz w:val="18"/>
                <w:szCs w:val="18"/>
              </w:rPr>
            </w:pPr>
            <w:proofErr w:type="spellStart"/>
            <w:r w:rsidRPr="00E36FB2">
              <w:rPr>
                <w:rFonts w:asciiTheme="minorHAnsi" w:hAnsiTheme="minorHAnsi"/>
                <w:sz w:val="18"/>
                <w:szCs w:val="18"/>
              </w:rPr>
              <w:t>Polytechnico</w:t>
            </w:r>
            <w:proofErr w:type="spellEnd"/>
            <w:r w:rsidRPr="00E36FB2">
              <w:rPr>
                <w:rFonts w:asciiTheme="minorHAnsi" w:hAnsiTheme="minorHAnsi"/>
                <w:sz w:val="18"/>
                <w:szCs w:val="18"/>
              </w:rPr>
              <w:t xml:space="preserve"> of Milan</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33</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KIT</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30.8</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KIT</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32.6</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TUM</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21.9</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TUM</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24.6</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RWTH Aachen</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20.4</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TU Berlin</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22.9</w:t>
            </w:r>
          </w:p>
        </w:tc>
      </w:tr>
      <w:tr w:rsidR="00E36FB2" w:rsidRPr="00DE73CF" w:rsidTr="00C73B34">
        <w:trPr>
          <w:trHeight w:val="300"/>
        </w:trPr>
        <w:tc>
          <w:tcPr>
            <w:tcW w:w="2154" w:type="dxa"/>
            <w:noWrap/>
            <w:hideMark/>
          </w:tcPr>
          <w:p w:rsidR="00E36FB2" w:rsidRPr="00DE73CF" w:rsidRDefault="00E36FB2" w:rsidP="00E36FB2">
            <w:pPr>
              <w:rPr>
                <w:rFonts w:asciiTheme="minorHAnsi" w:hAnsiTheme="minorHAnsi"/>
                <w:sz w:val="18"/>
                <w:szCs w:val="18"/>
              </w:rPr>
            </w:pPr>
            <w:r>
              <w:rPr>
                <w:rFonts w:asciiTheme="minorHAnsi" w:hAnsiTheme="minorHAnsi"/>
                <w:sz w:val="18"/>
                <w:szCs w:val="18"/>
              </w:rPr>
              <w:t>TU</w:t>
            </w:r>
            <w:r w:rsidRPr="00DE73CF">
              <w:rPr>
                <w:rFonts w:asciiTheme="minorHAnsi" w:hAnsiTheme="minorHAnsi"/>
                <w:sz w:val="18"/>
                <w:szCs w:val="18"/>
              </w:rPr>
              <w:t xml:space="preserve"> Berlin</w:t>
            </w:r>
          </w:p>
        </w:tc>
        <w:tc>
          <w:tcPr>
            <w:tcW w:w="1701" w:type="dxa"/>
            <w:noWrap/>
            <w:hideMark/>
          </w:tcPr>
          <w:p w:rsidR="00E36FB2" w:rsidRPr="00DE73CF" w:rsidRDefault="00E36FB2" w:rsidP="00E36FB2">
            <w:pPr>
              <w:rPr>
                <w:rFonts w:asciiTheme="minorHAnsi" w:hAnsiTheme="minorHAnsi"/>
                <w:sz w:val="18"/>
                <w:szCs w:val="18"/>
              </w:rPr>
            </w:pPr>
            <w:r w:rsidRPr="00DE73CF">
              <w:rPr>
                <w:rFonts w:asciiTheme="minorHAnsi" w:hAnsiTheme="minorHAnsi"/>
                <w:sz w:val="18"/>
                <w:szCs w:val="18"/>
              </w:rPr>
              <w:t>20.1</w:t>
            </w:r>
          </w:p>
        </w:tc>
        <w:tc>
          <w:tcPr>
            <w:tcW w:w="2154"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 xml:space="preserve">RWTH Aachen </w:t>
            </w:r>
          </w:p>
        </w:tc>
        <w:tc>
          <w:tcPr>
            <w:tcW w:w="1701" w:type="dxa"/>
          </w:tcPr>
          <w:p w:rsidR="00E36FB2" w:rsidRPr="00E36FB2" w:rsidRDefault="00E36FB2" w:rsidP="00E36FB2">
            <w:pPr>
              <w:rPr>
                <w:rFonts w:asciiTheme="minorHAnsi" w:hAnsiTheme="minorHAnsi"/>
                <w:sz w:val="18"/>
                <w:szCs w:val="18"/>
              </w:rPr>
            </w:pPr>
            <w:r w:rsidRPr="00E36FB2">
              <w:rPr>
                <w:rFonts w:asciiTheme="minorHAnsi" w:hAnsiTheme="minorHAnsi"/>
                <w:sz w:val="18"/>
                <w:szCs w:val="18"/>
              </w:rPr>
              <w:t>22.8</w:t>
            </w:r>
          </w:p>
        </w:tc>
      </w:tr>
      <w:tr w:rsidR="00E36FB2" w:rsidRPr="00DE73CF" w:rsidTr="00C73B34">
        <w:trPr>
          <w:trHeight w:val="300"/>
        </w:trPr>
        <w:tc>
          <w:tcPr>
            <w:tcW w:w="2154" w:type="dxa"/>
            <w:noWrap/>
          </w:tcPr>
          <w:p w:rsidR="00E36FB2" w:rsidRDefault="00E36FB2">
            <w:pPr>
              <w:rPr>
                <w:sz w:val="18"/>
                <w:szCs w:val="18"/>
              </w:rPr>
            </w:pPr>
          </w:p>
        </w:tc>
        <w:tc>
          <w:tcPr>
            <w:tcW w:w="1701" w:type="dxa"/>
            <w:noWrap/>
          </w:tcPr>
          <w:p w:rsidR="00E36FB2" w:rsidRPr="00DE73CF" w:rsidRDefault="00E36FB2">
            <w:pPr>
              <w:rPr>
                <w:sz w:val="18"/>
                <w:szCs w:val="18"/>
              </w:rPr>
            </w:pPr>
          </w:p>
        </w:tc>
        <w:tc>
          <w:tcPr>
            <w:tcW w:w="2154" w:type="dxa"/>
          </w:tcPr>
          <w:p w:rsidR="00E36FB2" w:rsidRPr="00DE73CF" w:rsidRDefault="00E36FB2">
            <w:pPr>
              <w:rPr>
                <w:sz w:val="18"/>
                <w:szCs w:val="18"/>
              </w:rPr>
            </w:pPr>
          </w:p>
        </w:tc>
        <w:tc>
          <w:tcPr>
            <w:tcW w:w="1701" w:type="dxa"/>
          </w:tcPr>
          <w:p w:rsidR="00E36FB2" w:rsidRPr="00DE73CF" w:rsidRDefault="00E36FB2">
            <w:pPr>
              <w:rPr>
                <w:sz w:val="18"/>
                <w:szCs w:val="18"/>
              </w:rPr>
            </w:pPr>
          </w:p>
        </w:tc>
      </w:tr>
      <w:tr w:rsidR="00E36FB2" w:rsidRPr="00DE73CF" w:rsidTr="00C73B34">
        <w:trPr>
          <w:trHeight w:val="300"/>
        </w:trPr>
        <w:tc>
          <w:tcPr>
            <w:tcW w:w="2154" w:type="dxa"/>
            <w:noWrap/>
          </w:tcPr>
          <w:p w:rsidR="00E36FB2" w:rsidRPr="000D7185" w:rsidRDefault="00BB2B00" w:rsidP="00E36FB2">
            <w:pPr>
              <w:rPr>
                <w:rFonts w:asciiTheme="minorHAnsi" w:hAnsiTheme="minorHAnsi"/>
                <w:b/>
                <w:sz w:val="18"/>
                <w:szCs w:val="18"/>
              </w:rPr>
            </w:pPr>
            <w:proofErr w:type="spellStart"/>
            <w:r>
              <w:rPr>
                <w:rFonts w:asciiTheme="minorHAnsi" w:hAnsiTheme="minorHAnsi"/>
                <w:b/>
                <w:sz w:val="18"/>
                <w:szCs w:val="18"/>
              </w:rPr>
              <w:t>Top</w:t>
            </w:r>
            <w:proofErr w:type="spellEnd"/>
          </w:p>
        </w:tc>
        <w:tc>
          <w:tcPr>
            <w:tcW w:w="1701" w:type="dxa"/>
            <w:noWrap/>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84.7</w:t>
            </w:r>
          </w:p>
        </w:tc>
        <w:tc>
          <w:tcPr>
            <w:tcW w:w="2154" w:type="dxa"/>
          </w:tcPr>
          <w:p w:rsidR="00E36FB2" w:rsidRPr="008F20AC" w:rsidRDefault="00E36FB2" w:rsidP="00E36FB2">
            <w:pPr>
              <w:rPr>
                <w:b/>
                <w:sz w:val="18"/>
                <w:szCs w:val="18"/>
              </w:rPr>
            </w:pPr>
          </w:p>
        </w:tc>
        <w:tc>
          <w:tcPr>
            <w:tcW w:w="1701" w:type="dxa"/>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79.3</w:t>
            </w:r>
          </w:p>
        </w:tc>
      </w:tr>
      <w:tr w:rsidR="00E36FB2" w:rsidRPr="00DE73CF" w:rsidTr="00C73B34">
        <w:trPr>
          <w:trHeight w:val="300"/>
        </w:trPr>
        <w:tc>
          <w:tcPr>
            <w:tcW w:w="2154" w:type="dxa"/>
            <w:noWrap/>
          </w:tcPr>
          <w:p w:rsidR="00E36FB2" w:rsidRPr="000D7185" w:rsidRDefault="00E36FB2" w:rsidP="00E36FB2">
            <w:pPr>
              <w:rPr>
                <w:rFonts w:asciiTheme="minorHAnsi" w:hAnsiTheme="minorHAnsi"/>
                <w:b/>
                <w:sz w:val="18"/>
                <w:szCs w:val="18"/>
              </w:rPr>
            </w:pPr>
            <w:r w:rsidRPr="000D7185">
              <w:rPr>
                <w:rFonts w:asciiTheme="minorHAnsi" w:hAnsiTheme="minorHAnsi"/>
                <w:b/>
                <w:sz w:val="18"/>
                <w:szCs w:val="18"/>
              </w:rPr>
              <w:t>75%</w:t>
            </w:r>
          </w:p>
        </w:tc>
        <w:tc>
          <w:tcPr>
            <w:tcW w:w="1701" w:type="dxa"/>
            <w:noWrap/>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54.6</w:t>
            </w:r>
          </w:p>
        </w:tc>
        <w:tc>
          <w:tcPr>
            <w:tcW w:w="2154" w:type="dxa"/>
          </w:tcPr>
          <w:p w:rsidR="00E36FB2" w:rsidRPr="008F20AC" w:rsidRDefault="00E36FB2" w:rsidP="00E36FB2">
            <w:pPr>
              <w:rPr>
                <w:b/>
                <w:sz w:val="18"/>
                <w:szCs w:val="18"/>
              </w:rPr>
            </w:pPr>
          </w:p>
        </w:tc>
        <w:tc>
          <w:tcPr>
            <w:tcW w:w="1701" w:type="dxa"/>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53.5</w:t>
            </w:r>
          </w:p>
        </w:tc>
      </w:tr>
      <w:tr w:rsidR="00E36FB2" w:rsidRPr="00DE73CF" w:rsidTr="00C73B34">
        <w:trPr>
          <w:trHeight w:val="300"/>
        </w:trPr>
        <w:tc>
          <w:tcPr>
            <w:tcW w:w="2154" w:type="dxa"/>
            <w:noWrap/>
          </w:tcPr>
          <w:p w:rsidR="00E36FB2" w:rsidRPr="000D7185" w:rsidRDefault="00E36FB2" w:rsidP="00E36FB2">
            <w:pPr>
              <w:rPr>
                <w:rFonts w:asciiTheme="minorHAnsi" w:hAnsiTheme="minorHAnsi"/>
                <w:b/>
                <w:sz w:val="18"/>
                <w:szCs w:val="18"/>
              </w:rPr>
            </w:pPr>
            <w:r w:rsidRPr="000D7185">
              <w:rPr>
                <w:rFonts w:asciiTheme="minorHAnsi" w:hAnsiTheme="minorHAnsi"/>
                <w:b/>
                <w:sz w:val="18"/>
                <w:szCs w:val="18"/>
              </w:rPr>
              <w:t>Median</w:t>
            </w:r>
          </w:p>
        </w:tc>
        <w:tc>
          <w:tcPr>
            <w:tcW w:w="1701" w:type="dxa"/>
            <w:noWrap/>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42.6</w:t>
            </w:r>
          </w:p>
        </w:tc>
        <w:tc>
          <w:tcPr>
            <w:tcW w:w="2154" w:type="dxa"/>
          </w:tcPr>
          <w:p w:rsidR="00E36FB2" w:rsidRPr="008F20AC" w:rsidRDefault="00E36FB2" w:rsidP="00E36FB2">
            <w:pPr>
              <w:rPr>
                <w:b/>
                <w:sz w:val="18"/>
                <w:szCs w:val="18"/>
              </w:rPr>
            </w:pPr>
          </w:p>
        </w:tc>
        <w:tc>
          <w:tcPr>
            <w:tcW w:w="1701" w:type="dxa"/>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43.4</w:t>
            </w:r>
          </w:p>
        </w:tc>
      </w:tr>
      <w:tr w:rsidR="00E36FB2" w:rsidRPr="00DE73CF" w:rsidTr="00C73B34">
        <w:trPr>
          <w:trHeight w:val="300"/>
        </w:trPr>
        <w:tc>
          <w:tcPr>
            <w:tcW w:w="2154" w:type="dxa"/>
            <w:noWrap/>
          </w:tcPr>
          <w:p w:rsidR="00E36FB2" w:rsidRPr="000D7185" w:rsidRDefault="00E36FB2" w:rsidP="00E36FB2">
            <w:pPr>
              <w:rPr>
                <w:rFonts w:asciiTheme="minorHAnsi" w:hAnsiTheme="minorHAnsi"/>
                <w:b/>
                <w:sz w:val="18"/>
                <w:szCs w:val="18"/>
              </w:rPr>
            </w:pPr>
            <w:r w:rsidRPr="000D7185">
              <w:rPr>
                <w:rFonts w:asciiTheme="minorHAnsi" w:hAnsiTheme="minorHAnsi"/>
                <w:b/>
                <w:sz w:val="18"/>
                <w:szCs w:val="18"/>
              </w:rPr>
              <w:lastRenderedPageBreak/>
              <w:t>25%</w:t>
            </w:r>
          </w:p>
        </w:tc>
        <w:tc>
          <w:tcPr>
            <w:tcW w:w="1701" w:type="dxa"/>
            <w:noWrap/>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34.5</w:t>
            </w:r>
          </w:p>
        </w:tc>
        <w:tc>
          <w:tcPr>
            <w:tcW w:w="2154" w:type="dxa"/>
          </w:tcPr>
          <w:p w:rsidR="00E36FB2" w:rsidRPr="008F20AC" w:rsidRDefault="00E36FB2" w:rsidP="00E36FB2">
            <w:pPr>
              <w:rPr>
                <w:b/>
                <w:sz w:val="18"/>
                <w:szCs w:val="18"/>
              </w:rPr>
            </w:pPr>
          </w:p>
        </w:tc>
        <w:tc>
          <w:tcPr>
            <w:tcW w:w="1701" w:type="dxa"/>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35.7</w:t>
            </w:r>
          </w:p>
        </w:tc>
      </w:tr>
      <w:tr w:rsidR="00E36FB2" w:rsidRPr="00DE73CF" w:rsidTr="00C73B34">
        <w:trPr>
          <w:trHeight w:val="300"/>
        </w:trPr>
        <w:tc>
          <w:tcPr>
            <w:tcW w:w="2154" w:type="dxa"/>
            <w:noWrap/>
          </w:tcPr>
          <w:p w:rsidR="00E36FB2" w:rsidRPr="000D7185" w:rsidRDefault="00BB2B00" w:rsidP="00E36FB2">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701" w:type="dxa"/>
            <w:noWrap/>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14.8</w:t>
            </w:r>
          </w:p>
        </w:tc>
        <w:tc>
          <w:tcPr>
            <w:tcW w:w="2154" w:type="dxa"/>
          </w:tcPr>
          <w:p w:rsidR="00E36FB2" w:rsidRPr="008F20AC" w:rsidRDefault="00E36FB2" w:rsidP="00E36FB2">
            <w:pPr>
              <w:rPr>
                <w:b/>
                <w:sz w:val="18"/>
                <w:szCs w:val="18"/>
              </w:rPr>
            </w:pPr>
          </w:p>
        </w:tc>
        <w:tc>
          <w:tcPr>
            <w:tcW w:w="1701" w:type="dxa"/>
          </w:tcPr>
          <w:p w:rsidR="00E36FB2" w:rsidRPr="008F20AC" w:rsidRDefault="00E36FB2" w:rsidP="00E36FB2">
            <w:pPr>
              <w:rPr>
                <w:rFonts w:asciiTheme="minorHAnsi" w:hAnsiTheme="minorHAnsi"/>
                <w:b/>
                <w:sz w:val="18"/>
                <w:szCs w:val="18"/>
              </w:rPr>
            </w:pPr>
            <w:r w:rsidRPr="008F20AC">
              <w:rPr>
                <w:rFonts w:asciiTheme="minorHAnsi" w:hAnsiTheme="minorHAnsi"/>
                <w:b/>
                <w:sz w:val="18"/>
                <w:szCs w:val="18"/>
              </w:rPr>
              <w:t>17.6</w:t>
            </w:r>
          </w:p>
        </w:tc>
      </w:tr>
    </w:tbl>
    <w:p w:rsidR="00C56AEF" w:rsidRDefault="00C56AEF" w:rsidP="001741B3"/>
    <w:p w:rsidR="00A678AB" w:rsidRDefault="00DD76F3" w:rsidP="001741B3">
      <w:r>
        <w:t xml:space="preserve">Indikatorn </w:t>
      </w:r>
      <w:r w:rsidR="00DB5DA9">
        <w:t>A</w:t>
      </w:r>
      <w:r w:rsidR="005B628E">
        <w:t xml:space="preserve">ntal studenter per lärare </w:t>
      </w:r>
      <w:r>
        <w:t>syftar till att mäta lärartäthet.</w:t>
      </w:r>
      <w:r w:rsidR="00BD4273">
        <w:t xml:space="preserve"> Hög lärartäthet ses </w:t>
      </w:r>
      <w:r w:rsidR="0049599D">
        <w:t xml:space="preserve">inom rankningar </w:t>
      </w:r>
      <w:r w:rsidR="00BD4273">
        <w:t xml:space="preserve">som </w:t>
      </w:r>
      <w:r w:rsidR="0044521D">
        <w:t xml:space="preserve">en </w:t>
      </w:r>
      <w:r w:rsidR="00BD4273">
        <w:t>indikation p</w:t>
      </w:r>
      <w:r w:rsidR="0049599D">
        <w:t>å bra kvalitet inom utbildning.</w:t>
      </w:r>
      <w:r>
        <w:t xml:space="preserve"> </w:t>
      </w:r>
    </w:p>
    <w:p w:rsidR="00A678AB" w:rsidRDefault="00A678AB" w:rsidP="001741B3"/>
    <w:p w:rsidR="007B54B3" w:rsidRDefault="00DD76F3" w:rsidP="001741B3">
      <w:r>
        <w:t>Även om några elit</w:t>
      </w:r>
      <w:r w:rsidR="008F53A0">
        <w:t>institutioner</w:t>
      </w:r>
      <w:r>
        <w:t xml:space="preserve"> som </w:t>
      </w:r>
      <w:proofErr w:type="spellStart"/>
      <w:r>
        <w:t>Ecol</w:t>
      </w:r>
      <w:r w:rsidR="00A45B0C">
        <w:t>é</w:t>
      </w:r>
      <w:proofErr w:type="spellEnd"/>
      <w:r>
        <w:t xml:space="preserve"> Polytechnique, Caltech oc</w:t>
      </w:r>
      <w:r w:rsidR="008454FE">
        <w:t xml:space="preserve">h MIT ligger i toppen får DTU och UPC förvånansvärt höga värden. KTH återfinns i mellanskiktet, på samma nivå som NTNU och Nanyang. </w:t>
      </w:r>
    </w:p>
    <w:p w:rsidR="007B54B3" w:rsidRDefault="007B54B3" w:rsidP="001741B3"/>
    <w:p w:rsidR="00C56AEF" w:rsidRDefault="00BD4273" w:rsidP="001741B3">
      <w:r>
        <w:t xml:space="preserve">Universitet med en hög andel forskaranställd personal </w:t>
      </w:r>
      <w:r w:rsidR="009E35F7">
        <w:t xml:space="preserve">snarare än utbildningsanställd </w:t>
      </w:r>
      <w:r>
        <w:t xml:space="preserve">missgynnas i denna </w:t>
      </w:r>
      <w:r w:rsidR="005B628E">
        <w:t>indikator</w:t>
      </w:r>
      <w:r w:rsidR="00EE7169">
        <w:t>, något som kan konstateras för</w:t>
      </w:r>
      <w:r w:rsidR="007B54B3">
        <w:t xml:space="preserve"> tyska och holländska tekniska universitet. </w:t>
      </w:r>
    </w:p>
    <w:p w:rsidR="00EE7169" w:rsidRDefault="00EE7169" w:rsidP="001741B3"/>
    <w:p w:rsidR="00EE7169" w:rsidRDefault="00EE7169" w:rsidP="001741B3">
      <w:r>
        <w:t xml:space="preserve">För både UPC och Georgia Tech kan ganska stora förändringar mellan 2018 och 2019 konstateras.  </w:t>
      </w:r>
    </w:p>
    <w:p w:rsidR="008E2DD8" w:rsidRDefault="008E2DD8" w:rsidP="001741B3"/>
    <w:p w:rsidR="00C56AEF" w:rsidRDefault="00C56AEF" w:rsidP="00C56AEF">
      <w:pPr>
        <w:pStyle w:val="Rubrik2"/>
      </w:pPr>
      <w:bookmarkStart w:id="18" w:name="_Toc25138213"/>
      <w:r>
        <w:t>I</w:t>
      </w:r>
      <w:r w:rsidRPr="00500119">
        <w:t>n</w:t>
      </w:r>
      <w:r>
        <w:t>täkter</w:t>
      </w:r>
      <w:r w:rsidR="00BB2B00">
        <w:t xml:space="preserve"> per</w:t>
      </w:r>
      <w:r w:rsidR="00A23A8C">
        <w:t xml:space="preserve"> </w:t>
      </w:r>
      <w:r>
        <w:t>lärare</w:t>
      </w:r>
      <w:bookmarkEnd w:id="18"/>
    </w:p>
    <w:p w:rsidR="0044521D" w:rsidRPr="0044521D" w:rsidRDefault="0044521D" w:rsidP="0044521D"/>
    <w:tbl>
      <w:tblPr>
        <w:tblStyle w:val="Tabellrutnt"/>
        <w:tblW w:w="0" w:type="auto"/>
        <w:tblLook w:val="04A0" w:firstRow="1" w:lastRow="0" w:firstColumn="1" w:lastColumn="0" w:noHBand="0" w:noVBand="1"/>
      </w:tblPr>
      <w:tblGrid>
        <w:gridCol w:w="2154"/>
        <w:gridCol w:w="2041"/>
        <w:gridCol w:w="2154"/>
        <w:gridCol w:w="2041"/>
      </w:tblGrid>
      <w:tr w:rsidR="009F262D" w:rsidRPr="0064187E" w:rsidTr="00776CFF">
        <w:trPr>
          <w:trHeight w:val="300"/>
        </w:trPr>
        <w:tc>
          <w:tcPr>
            <w:tcW w:w="2154" w:type="dxa"/>
            <w:noWrap/>
            <w:hideMark/>
          </w:tcPr>
          <w:p w:rsidR="009F262D" w:rsidRPr="00DE73CF" w:rsidRDefault="009F262D" w:rsidP="009F262D">
            <w:pPr>
              <w:rPr>
                <w:rFonts w:asciiTheme="minorHAnsi" w:hAnsiTheme="minorHAnsi"/>
                <w:b/>
                <w:bCs/>
                <w:sz w:val="18"/>
                <w:szCs w:val="18"/>
              </w:rPr>
            </w:pPr>
            <w:r w:rsidRPr="00DE73CF">
              <w:rPr>
                <w:rFonts w:asciiTheme="minorHAnsi" w:hAnsiTheme="minorHAnsi"/>
                <w:b/>
                <w:bCs/>
                <w:sz w:val="18"/>
                <w:szCs w:val="18"/>
              </w:rPr>
              <w:t>Lärosäte</w:t>
            </w:r>
          </w:p>
        </w:tc>
        <w:tc>
          <w:tcPr>
            <w:tcW w:w="2041" w:type="dxa"/>
            <w:noWrap/>
            <w:hideMark/>
          </w:tcPr>
          <w:p w:rsidR="009F262D" w:rsidRPr="00F75F41" w:rsidRDefault="009F262D" w:rsidP="009F262D">
            <w:pPr>
              <w:rPr>
                <w:rFonts w:asciiTheme="minorHAnsi" w:hAnsiTheme="minorHAnsi"/>
                <w:b/>
                <w:bCs/>
                <w:sz w:val="18"/>
                <w:szCs w:val="18"/>
                <w:lang w:val="en-US"/>
              </w:rPr>
            </w:pPr>
            <w:r w:rsidRPr="00F75F41">
              <w:rPr>
                <w:rFonts w:asciiTheme="minorHAnsi" w:hAnsiTheme="minorHAnsi"/>
                <w:b/>
                <w:bCs/>
                <w:sz w:val="18"/>
                <w:szCs w:val="18"/>
                <w:lang w:val="en-US"/>
              </w:rPr>
              <w:t>Institutional income to academic staff</w:t>
            </w:r>
            <w:r>
              <w:rPr>
                <w:rFonts w:asciiTheme="minorHAnsi" w:hAnsiTheme="minorHAnsi"/>
                <w:b/>
                <w:bCs/>
                <w:sz w:val="18"/>
                <w:szCs w:val="18"/>
                <w:lang w:val="en-US"/>
              </w:rPr>
              <w:t xml:space="preserve"> 2018</w:t>
            </w:r>
          </w:p>
        </w:tc>
        <w:tc>
          <w:tcPr>
            <w:tcW w:w="2154" w:type="dxa"/>
          </w:tcPr>
          <w:p w:rsidR="009F262D" w:rsidRPr="00723B69" w:rsidRDefault="009F262D" w:rsidP="009F262D">
            <w:pPr>
              <w:rPr>
                <w:rFonts w:asciiTheme="minorHAnsi" w:hAnsiTheme="minorHAnsi"/>
                <w:b/>
                <w:sz w:val="18"/>
                <w:szCs w:val="18"/>
              </w:rPr>
            </w:pPr>
            <w:r w:rsidRPr="00723B69">
              <w:rPr>
                <w:rFonts w:asciiTheme="minorHAnsi" w:hAnsiTheme="minorHAnsi"/>
                <w:b/>
                <w:sz w:val="18"/>
                <w:szCs w:val="18"/>
              </w:rPr>
              <w:t>Lärosäte</w:t>
            </w:r>
          </w:p>
        </w:tc>
        <w:tc>
          <w:tcPr>
            <w:tcW w:w="2041" w:type="dxa"/>
          </w:tcPr>
          <w:p w:rsidR="009F262D" w:rsidRPr="00723B69" w:rsidRDefault="009F262D" w:rsidP="009F262D">
            <w:pPr>
              <w:rPr>
                <w:rFonts w:asciiTheme="minorHAnsi" w:hAnsiTheme="minorHAnsi"/>
                <w:b/>
                <w:sz w:val="18"/>
                <w:szCs w:val="18"/>
                <w:lang w:val="en-US"/>
              </w:rPr>
            </w:pPr>
            <w:r w:rsidRPr="00723B69">
              <w:rPr>
                <w:rFonts w:asciiTheme="minorHAnsi" w:hAnsiTheme="minorHAnsi"/>
                <w:b/>
                <w:sz w:val="18"/>
                <w:szCs w:val="18"/>
                <w:lang w:val="en-US"/>
              </w:rPr>
              <w:t>Institutional income to academic staff 2019</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Caltech</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100</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Caltech</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100</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MIT</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100</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MIT</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100</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TUM</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100</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TUM</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100</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 xml:space="preserve">TU </w:t>
            </w:r>
            <w:r w:rsidRPr="00DE73CF">
              <w:rPr>
                <w:rFonts w:asciiTheme="minorHAnsi" w:hAnsiTheme="minorHAnsi"/>
                <w:sz w:val="18"/>
                <w:szCs w:val="18"/>
              </w:rPr>
              <w:t>Berlin</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99.9</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TU</w:t>
            </w:r>
            <w:r w:rsidRPr="009F262D">
              <w:rPr>
                <w:rFonts w:asciiTheme="minorHAnsi" w:hAnsiTheme="minorHAnsi"/>
                <w:sz w:val="18"/>
                <w:szCs w:val="18"/>
              </w:rPr>
              <w:t xml:space="preserve"> Berlin</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99.8</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Tsinghua</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99.8</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Tsinghua</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99.8</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RWTH Aachen</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99.2</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 xml:space="preserve">RWTH Aachen </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99.3</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Nanyang</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98.9</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 xml:space="preserve">Nanyang </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98.1</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Georgia Tech</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98.6</w:t>
            </w:r>
          </w:p>
        </w:tc>
        <w:tc>
          <w:tcPr>
            <w:tcW w:w="2154" w:type="dxa"/>
          </w:tcPr>
          <w:p w:rsidR="009F262D" w:rsidRPr="009F262D" w:rsidRDefault="009F262D" w:rsidP="009F262D">
            <w:pPr>
              <w:rPr>
                <w:rFonts w:asciiTheme="minorHAnsi" w:hAnsiTheme="minorHAnsi"/>
                <w:sz w:val="18"/>
                <w:szCs w:val="18"/>
                <w:lang w:val="en-US"/>
              </w:rPr>
            </w:pPr>
            <w:r>
              <w:rPr>
                <w:rFonts w:asciiTheme="minorHAnsi" w:hAnsiTheme="minorHAnsi"/>
                <w:sz w:val="18"/>
                <w:szCs w:val="18"/>
                <w:lang w:val="en-US"/>
              </w:rPr>
              <w:t>KAIST</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97.3</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97</w:t>
            </w:r>
          </w:p>
        </w:tc>
        <w:tc>
          <w:tcPr>
            <w:tcW w:w="2154" w:type="dxa"/>
          </w:tcPr>
          <w:p w:rsidR="009F262D" w:rsidRPr="009F262D" w:rsidRDefault="009F262D" w:rsidP="009F262D">
            <w:pPr>
              <w:rPr>
                <w:rFonts w:asciiTheme="minorHAnsi" w:hAnsiTheme="minorHAnsi"/>
                <w:sz w:val="18"/>
                <w:szCs w:val="18"/>
                <w:lang w:val="en-US"/>
              </w:rPr>
            </w:pPr>
            <w:r>
              <w:rPr>
                <w:rFonts w:asciiTheme="minorHAnsi" w:hAnsiTheme="minorHAnsi"/>
                <w:sz w:val="18"/>
                <w:szCs w:val="18"/>
                <w:lang w:val="en-US"/>
              </w:rPr>
              <w:t>Postech</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97</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lang w:val="en-US"/>
              </w:rPr>
            </w:pPr>
            <w:proofErr w:type="spellStart"/>
            <w:r>
              <w:rPr>
                <w:rFonts w:asciiTheme="minorHAnsi" w:hAnsiTheme="minorHAnsi"/>
                <w:sz w:val="18"/>
                <w:szCs w:val="18"/>
                <w:lang w:val="en-US"/>
              </w:rPr>
              <w:t>Postech</w:t>
            </w:r>
            <w:proofErr w:type="spellEnd"/>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95.7</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Georgia Tech</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95.2</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KIT</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89.9</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KIT</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90.4</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84.7</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TU Eindhoven</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86.1</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 xml:space="preserve">TU </w:t>
            </w:r>
            <w:r w:rsidRPr="00DE73CF">
              <w:rPr>
                <w:rFonts w:asciiTheme="minorHAnsi" w:hAnsiTheme="minorHAnsi"/>
                <w:sz w:val="18"/>
                <w:szCs w:val="18"/>
              </w:rPr>
              <w:t xml:space="preserve">Eindhoven </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84.7</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 xml:space="preserve">Imperial College </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84.2</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ETH</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80.7</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 xml:space="preserve">Delft </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78.9</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Delft</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79.2</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ETH</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78.8</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76.3</w:t>
            </w:r>
          </w:p>
        </w:tc>
        <w:tc>
          <w:tcPr>
            <w:tcW w:w="2154" w:type="dxa"/>
          </w:tcPr>
          <w:p w:rsidR="009F262D" w:rsidRPr="009F262D" w:rsidRDefault="009F262D" w:rsidP="009F262D">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76.1</w:t>
            </w:r>
          </w:p>
        </w:tc>
      </w:tr>
      <w:tr w:rsidR="009F262D" w:rsidRPr="00DE73CF" w:rsidTr="00776CFF">
        <w:trPr>
          <w:trHeight w:val="300"/>
        </w:trPr>
        <w:tc>
          <w:tcPr>
            <w:tcW w:w="2154" w:type="dxa"/>
            <w:noWrap/>
            <w:hideMark/>
          </w:tcPr>
          <w:p w:rsidR="009F262D" w:rsidRPr="00F75F41" w:rsidRDefault="009F262D" w:rsidP="009F262D">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9F262D" w:rsidRPr="00F75F41" w:rsidRDefault="009F262D" w:rsidP="009F262D">
            <w:pPr>
              <w:rPr>
                <w:rFonts w:asciiTheme="minorHAnsi" w:hAnsiTheme="minorHAnsi"/>
                <w:b/>
                <w:sz w:val="18"/>
                <w:szCs w:val="18"/>
              </w:rPr>
            </w:pPr>
            <w:r w:rsidRPr="00F75F41">
              <w:rPr>
                <w:rFonts w:asciiTheme="minorHAnsi" w:hAnsiTheme="minorHAnsi"/>
                <w:b/>
                <w:sz w:val="18"/>
                <w:szCs w:val="18"/>
              </w:rPr>
              <w:t>57.8</w:t>
            </w:r>
          </w:p>
        </w:tc>
        <w:tc>
          <w:tcPr>
            <w:tcW w:w="2154" w:type="dxa"/>
          </w:tcPr>
          <w:p w:rsidR="009F262D" w:rsidRPr="00723B69" w:rsidRDefault="009F262D" w:rsidP="009F262D">
            <w:pPr>
              <w:rPr>
                <w:rFonts w:asciiTheme="minorHAnsi" w:hAnsiTheme="minorHAnsi"/>
                <w:b/>
                <w:sz w:val="18"/>
                <w:szCs w:val="18"/>
              </w:rPr>
            </w:pPr>
            <w:r w:rsidRPr="00723B69">
              <w:rPr>
                <w:rFonts w:asciiTheme="minorHAnsi" w:hAnsiTheme="minorHAnsi"/>
                <w:b/>
                <w:sz w:val="18"/>
                <w:szCs w:val="18"/>
              </w:rPr>
              <w:t>KTH</w:t>
            </w:r>
          </w:p>
        </w:tc>
        <w:tc>
          <w:tcPr>
            <w:tcW w:w="2041" w:type="dxa"/>
          </w:tcPr>
          <w:p w:rsidR="009F262D" w:rsidRPr="00723B69" w:rsidRDefault="009F262D" w:rsidP="009F262D">
            <w:pPr>
              <w:rPr>
                <w:rFonts w:asciiTheme="minorHAnsi" w:hAnsiTheme="minorHAnsi"/>
                <w:b/>
                <w:sz w:val="18"/>
                <w:szCs w:val="18"/>
              </w:rPr>
            </w:pPr>
            <w:r w:rsidRPr="00723B69">
              <w:rPr>
                <w:rFonts w:asciiTheme="minorHAnsi" w:hAnsiTheme="minorHAnsi"/>
                <w:b/>
                <w:sz w:val="18"/>
                <w:szCs w:val="18"/>
              </w:rPr>
              <w:t>59.9</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Aalto</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57.3</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Aalto</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56.7</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Warwick</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53.5</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École Polytechnique</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56</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École Polytechnique</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52.4</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 xml:space="preserve">Chalmers </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54</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Chalmers</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51.7</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Warwick</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52.6</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t>DTU</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47.3</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DTU</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50.9</w:t>
            </w:r>
          </w:p>
        </w:tc>
      </w:tr>
      <w:tr w:rsidR="009F262D" w:rsidRPr="00DE73CF" w:rsidTr="00776CFF">
        <w:trPr>
          <w:trHeight w:val="300"/>
        </w:trPr>
        <w:tc>
          <w:tcPr>
            <w:tcW w:w="2154" w:type="dxa"/>
            <w:noWrap/>
            <w:hideMark/>
          </w:tcPr>
          <w:p w:rsidR="009F262D" w:rsidRPr="00DE73CF" w:rsidRDefault="007B54B3" w:rsidP="009F262D">
            <w:pPr>
              <w:rPr>
                <w:rFonts w:asciiTheme="minorHAnsi" w:hAnsiTheme="minorHAnsi"/>
                <w:sz w:val="18"/>
                <w:szCs w:val="18"/>
              </w:rPr>
            </w:pPr>
            <w:r>
              <w:rPr>
                <w:rFonts w:asciiTheme="minorHAnsi" w:hAnsiTheme="minorHAnsi"/>
                <w:sz w:val="18"/>
                <w:szCs w:val="18"/>
              </w:rPr>
              <w:t>Polytechnico Milan</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42.7</w:t>
            </w:r>
          </w:p>
        </w:tc>
        <w:tc>
          <w:tcPr>
            <w:tcW w:w="2154" w:type="dxa"/>
          </w:tcPr>
          <w:p w:rsidR="009F262D" w:rsidRPr="009F262D" w:rsidRDefault="009F262D" w:rsidP="009F262D">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Pr="009F262D">
              <w:rPr>
                <w:rFonts w:asciiTheme="minorHAnsi" w:hAnsiTheme="minorHAnsi"/>
                <w:sz w:val="18"/>
                <w:szCs w:val="18"/>
              </w:rPr>
              <w:t>Milan</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43.5</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Tokyo Tech</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39.5</w:t>
            </w:r>
          </w:p>
        </w:tc>
        <w:tc>
          <w:tcPr>
            <w:tcW w:w="2154" w:type="dxa"/>
          </w:tcPr>
          <w:p w:rsidR="009F262D" w:rsidRPr="009F262D" w:rsidRDefault="009F262D" w:rsidP="009F262D">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40.3</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36.7</w:t>
            </w:r>
          </w:p>
        </w:tc>
        <w:tc>
          <w:tcPr>
            <w:tcW w:w="2154"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Tokyo Tech</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38.5</w:t>
            </w:r>
          </w:p>
        </w:tc>
      </w:tr>
      <w:tr w:rsidR="009F262D" w:rsidRPr="00DE73CF" w:rsidTr="00776CFF">
        <w:trPr>
          <w:trHeight w:val="300"/>
        </w:trPr>
        <w:tc>
          <w:tcPr>
            <w:tcW w:w="2154" w:type="dxa"/>
            <w:noWrap/>
            <w:hideMark/>
          </w:tcPr>
          <w:p w:rsidR="009F262D" w:rsidRPr="00DE73CF" w:rsidRDefault="009F262D" w:rsidP="009F262D">
            <w:pPr>
              <w:rPr>
                <w:rFonts w:asciiTheme="minorHAnsi" w:hAnsiTheme="minorHAnsi"/>
                <w:sz w:val="18"/>
                <w:szCs w:val="18"/>
              </w:rPr>
            </w:pPr>
            <w:r>
              <w:rPr>
                <w:rFonts w:asciiTheme="minorHAnsi" w:hAnsiTheme="minorHAnsi"/>
                <w:sz w:val="18"/>
                <w:szCs w:val="18"/>
              </w:rPr>
              <w:lastRenderedPageBreak/>
              <w:t>UPC</w:t>
            </w:r>
          </w:p>
        </w:tc>
        <w:tc>
          <w:tcPr>
            <w:tcW w:w="2041" w:type="dxa"/>
            <w:noWrap/>
            <w:hideMark/>
          </w:tcPr>
          <w:p w:rsidR="009F262D" w:rsidRPr="00DE73CF" w:rsidRDefault="009F262D" w:rsidP="009F262D">
            <w:pPr>
              <w:rPr>
                <w:rFonts w:asciiTheme="minorHAnsi" w:hAnsiTheme="minorHAnsi"/>
                <w:sz w:val="18"/>
                <w:szCs w:val="18"/>
              </w:rPr>
            </w:pPr>
            <w:r w:rsidRPr="00DE73CF">
              <w:rPr>
                <w:rFonts w:asciiTheme="minorHAnsi" w:hAnsiTheme="minorHAnsi"/>
                <w:sz w:val="18"/>
                <w:szCs w:val="18"/>
              </w:rPr>
              <w:t>24.4</w:t>
            </w:r>
          </w:p>
        </w:tc>
        <w:tc>
          <w:tcPr>
            <w:tcW w:w="2154" w:type="dxa"/>
          </w:tcPr>
          <w:p w:rsidR="009F262D" w:rsidRPr="009F262D" w:rsidRDefault="009F262D" w:rsidP="009F262D">
            <w:pPr>
              <w:rPr>
                <w:rFonts w:asciiTheme="minorHAnsi" w:hAnsiTheme="minorHAnsi"/>
                <w:sz w:val="18"/>
                <w:szCs w:val="18"/>
              </w:rPr>
            </w:pPr>
            <w:r>
              <w:rPr>
                <w:rFonts w:asciiTheme="minorHAnsi" w:hAnsiTheme="minorHAnsi"/>
                <w:sz w:val="18"/>
                <w:szCs w:val="18"/>
              </w:rPr>
              <w:t>UPC</w:t>
            </w:r>
          </w:p>
        </w:tc>
        <w:tc>
          <w:tcPr>
            <w:tcW w:w="2041" w:type="dxa"/>
          </w:tcPr>
          <w:p w:rsidR="009F262D" w:rsidRPr="009F262D" w:rsidRDefault="009F262D" w:rsidP="009F262D">
            <w:pPr>
              <w:rPr>
                <w:rFonts w:asciiTheme="minorHAnsi" w:hAnsiTheme="minorHAnsi"/>
                <w:sz w:val="18"/>
                <w:szCs w:val="18"/>
              </w:rPr>
            </w:pPr>
            <w:r w:rsidRPr="009F262D">
              <w:rPr>
                <w:rFonts w:asciiTheme="minorHAnsi" w:hAnsiTheme="minorHAnsi"/>
                <w:sz w:val="18"/>
                <w:szCs w:val="18"/>
              </w:rPr>
              <w:t>26</w:t>
            </w:r>
          </w:p>
        </w:tc>
      </w:tr>
      <w:tr w:rsidR="0020200A" w:rsidRPr="00DE73CF" w:rsidTr="00776CFF">
        <w:trPr>
          <w:trHeight w:val="300"/>
        </w:trPr>
        <w:tc>
          <w:tcPr>
            <w:tcW w:w="2154" w:type="dxa"/>
            <w:noWrap/>
          </w:tcPr>
          <w:p w:rsidR="0020200A" w:rsidRDefault="0020200A">
            <w:pPr>
              <w:rPr>
                <w:sz w:val="18"/>
                <w:szCs w:val="18"/>
              </w:rPr>
            </w:pPr>
          </w:p>
        </w:tc>
        <w:tc>
          <w:tcPr>
            <w:tcW w:w="2041" w:type="dxa"/>
            <w:noWrap/>
          </w:tcPr>
          <w:p w:rsidR="0020200A" w:rsidRPr="00DE73CF" w:rsidRDefault="0020200A">
            <w:pPr>
              <w:rPr>
                <w:sz w:val="18"/>
                <w:szCs w:val="18"/>
              </w:rPr>
            </w:pPr>
          </w:p>
        </w:tc>
        <w:tc>
          <w:tcPr>
            <w:tcW w:w="2154" w:type="dxa"/>
          </w:tcPr>
          <w:p w:rsidR="0020200A" w:rsidRPr="00DE73CF" w:rsidRDefault="0020200A">
            <w:pPr>
              <w:rPr>
                <w:sz w:val="18"/>
                <w:szCs w:val="18"/>
              </w:rPr>
            </w:pPr>
          </w:p>
        </w:tc>
        <w:tc>
          <w:tcPr>
            <w:tcW w:w="2041" w:type="dxa"/>
          </w:tcPr>
          <w:p w:rsidR="0020200A" w:rsidRPr="00DE73CF" w:rsidRDefault="0020200A">
            <w:pPr>
              <w:rPr>
                <w:sz w:val="18"/>
                <w:szCs w:val="18"/>
              </w:rPr>
            </w:pPr>
          </w:p>
        </w:tc>
      </w:tr>
      <w:tr w:rsidR="009F262D" w:rsidRPr="00DE73CF" w:rsidTr="00776CFF">
        <w:trPr>
          <w:trHeight w:val="300"/>
        </w:trPr>
        <w:tc>
          <w:tcPr>
            <w:tcW w:w="2154" w:type="dxa"/>
            <w:noWrap/>
          </w:tcPr>
          <w:p w:rsidR="009F262D" w:rsidRPr="000D7185" w:rsidRDefault="00BB2B00" w:rsidP="009F262D">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100</w:t>
            </w:r>
          </w:p>
        </w:tc>
        <w:tc>
          <w:tcPr>
            <w:tcW w:w="2154" w:type="dxa"/>
          </w:tcPr>
          <w:p w:rsidR="009F262D" w:rsidRPr="008F20AC" w:rsidRDefault="009F262D" w:rsidP="009F262D">
            <w:pPr>
              <w:rPr>
                <w:b/>
                <w:sz w:val="18"/>
                <w:szCs w:val="18"/>
              </w:rPr>
            </w:pPr>
          </w:p>
        </w:tc>
        <w:tc>
          <w:tcPr>
            <w:tcW w:w="2041" w:type="dxa"/>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100</w:t>
            </w:r>
          </w:p>
        </w:tc>
      </w:tr>
      <w:tr w:rsidR="009F262D" w:rsidRPr="00DE73CF" w:rsidTr="00776CFF">
        <w:trPr>
          <w:trHeight w:val="300"/>
        </w:trPr>
        <w:tc>
          <w:tcPr>
            <w:tcW w:w="2154" w:type="dxa"/>
            <w:noWrap/>
          </w:tcPr>
          <w:p w:rsidR="009F262D" w:rsidRPr="000D7185" w:rsidRDefault="009F262D" w:rsidP="009F262D">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59.4</w:t>
            </w:r>
          </w:p>
        </w:tc>
        <w:tc>
          <w:tcPr>
            <w:tcW w:w="2154" w:type="dxa"/>
          </w:tcPr>
          <w:p w:rsidR="009F262D" w:rsidRPr="008F20AC" w:rsidRDefault="009F262D" w:rsidP="009F262D">
            <w:pPr>
              <w:rPr>
                <w:b/>
                <w:sz w:val="18"/>
                <w:szCs w:val="18"/>
              </w:rPr>
            </w:pPr>
          </w:p>
        </w:tc>
        <w:tc>
          <w:tcPr>
            <w:tcW w:w="2041" w:type="dxa"/>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59.7</w:t>
            </w:r>
          </w:p>
        </w:tc>
      </w:tr>
      <w:tr w:rsidR="009F262D" w:rsidRPr="00DE73CF" w:rsidTr="00776CFF">
        <w:trPr>
          <w:trHeight w:val="300"/>
        </w:trPr>
        <w:tc>
          <w:tcPr>
            <w:tcW w:w="2154" w:type="dxa"/>
            <w:noWrap/>
          </w:tcPr>
          <w:p w:rsidR="009F262D" w:rsidRPr="000D7185" w:rsidRDefault="009F262D" w:rsidP="009F262D">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39.5</w:t>
            </w:r>
          </w:p>
        </w:tc>
        <w:tc>
          <w:tcPr>
            <w:tcW w:w="2154" w:type="dxa"/>
          </w:tcPr>
          <w:p w:rsidR="009F262D" w:rsidRPr="008F20AC" w:rsidRDefault="009F262D" w:rsidP="009F262D">
            <w:pPr>
              <w:rPr>
                <w:b/>
                <w:sz w:val="18"/>
                <w:szCs w:val="18"/>
              </w:rPr>
            </w:pPr>
          </w:p>
        </w:tc>
        <w:tc>
          <w:tcPr>
            <w:tcW w:w="2041" w:type="dxa"/>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39.3</w:t>
            </w:r>
          </w:p>
        </w:tc>
      </w:tr>
      <w:tr w:rsidR="009F262D" w:rsidRPr="00DE73CF" w:rsidTr="00776CFF">
        <w:trPr>
          <w:trHeight w:val="300"/>
        </w:trPr>
        <w:tc>
          <w:tcPr>
            <w:tcW w:w="2154" w:type="dxa"/>
            <w:noWrap/>
          </w:tcPr>
          <w:p w:rsidR="009F262D" w:rsidRPr="000D7185" w:rsidRDefault="009F262D" w:rsidP="009F262D">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27.6</w:t>
            </w:r>
          </w:p>
        </w:tc>
        <w:tc>
          <w:tcPr>
            <w:tcW w:w="2154" w:type="dxa"/>
          </w:tcPr>
          <w:p w:rsidR="009F262D" w:rsidRPr="008F20AC" w:rsidRDefault="009F262D" w:rsidP="009F262D">
            <w:pPr>
              <w:rPr>
                <w:b/>
                <w:sz w:val="18"/>
                <w:szCs w:val="18"/>
              </w:rPr>
            </w:pPr>
          </w:p>
        </w:tc>
        <w:tc>
          <w:tcPr>
            <w:tcW w:w="2041" w:type="dxa"/>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27.4</w:t>
            </w:r>
          </w:p>
        </w:tc>
      </w:tr>
      <w:tr w:rsidR="009F262D" w:rsidRPr="00DE73CF" w:rsidTr="00776CFF">
        <w:trPr>
          <w:trHeight w:val="300"/>
        </w:trPr>
        <w:tc>
          <w:tcPr>
            <w:tcW w:w="2154" w:type="dxa"/>
            <w:noWrap/>
          </w:tcPr>
          <w:p w:rsidR="009F262D" w:rsidRPr="000D7185" w:rsidRDefault="00BB2B00" w:rsidP="009F262D">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12.9</w:t>
            </w:r>
          </w:p>
        </w:tc>
        <w:tc>
          <w:tcPr>
            <w:tcW w:w="2154" w:type="dxa"/>
          </w:tcPr>
          <w:p w:rsidR="009F262D" w:rsidRPr="008F20AC" w:rsidRDefault="009F262D" w:rsidP="009F262D">
            <w:pPr>
              <w:rPr>
                <w:b/>
                <w:sz w:val="18"/>
                <w:szCs w:val="18"/>
              </w:rPr>
            </w:pPr>
          </w:p>
        </w:tc>
        <w:tc>
          <w:tcPr>
            <w:tcW w:w="2041" w:type="dxa"/>
          </w:tcPr>
          <w:p w:rsidR="009F262D" w:rsidRPr="008F20AC" w:rsidRDefault="009F262D" w:rsidP="009F262D">
            <w:pPr>
              <w:rPr>
                <w:rFonts w:asciiTheme="minorHAnsi" w:hAnsiTheme="minorHAnsi"/>
                <w:b/>
                <w:sz w:val="18"/>
                <w:szCs w:val="18"/>
              </w:rPr>
            </w:pPr>
            <w:r w:rsidRPr="008F20AC">
              <w:rPr>
                <w:rFonts w:asciiTheme="minorHAnsi" w:hAnsiTheme="minorHAnsi"/>
                <w:b/>
                <w:sz w:val="18"/>
                <w:szCs w:val="18"/>
              </w:rPr>
              <w:t>14.1</w:t>
            </w:r>
          </w:p>
        </w:tc>
      </w:tr>
    </w:tbl>
    <w:p w:rsidR="00C56AEF" w:rsidRDefault="00C56AEF" w:rsidP="001741B3"/>
    <w:p w:rsidR="00483D68" w:rsidRDefault="007C4982" w:rsidP="001741B3">
      <w:r>
        <w:t xml:space="preserve">Indikatorn </w:t>
      </w:r>
      <w:r w:rsidR="000D5998">
        <w:t xml:space="preserve">Intäkter per lärare </w:t>
      </w:r>
      <w:r>
        <w:t xml:space="preserve">syftar till </w:t>
      </w:r>
      <w:r w:rsidR="00397C80">
        <w:t xml:space="preserve">att </w:t>
      </w:r>
      <w:r>
        <w:t>mäta hur hög andel av intäkterna som läggs på utbildning. Utifrån THE:s metodbeskrivning är det oklart vilket mått som egentligen avses</w:t>
      </w:r>
      <w:r w:rsidR="009E35F7">
        <w:t>.</w:t>
      </w:r>
      <w:r>
        <w:t xml:space="preserve"> </w:t>
      </w:r>
      <w:r w:rsidR="009E35F7">
        <w:t>S</w:t>
      </w:r>
      <w:r>
        <w:t xml:space="preserve">annolikt är det den totala omsättningen </w:t>
      </w:r>
      <w:r w:rsidR="00627D81">
        <w:t>ut</w:t>
      </w:r>
      <w:r>
        <w:t>slaget på fakultet, möjligen kan man ha dragit av forskningsutgifterna från den totala omsättningen och använt detta m</w:t>
      </w:r>
      <w:r w:rsidR="00F47A5D">
        <w:t>å</w:t>
      </w:r>
      <w:r>
        <w:t xml:space="preserve">tt istället. </w:t>
      </w:r>
    </w:p>
    <w:p w:rsidR="00483D68" w:rsidRDefault="00483D68" w:rsidP="001741B3"/>
    <w:p w:rsidR="00A85EDC" w:rsidRDefault="00483D68" w:rsidP="001741B3">
      <w:r>
        <w:t xml:space="preserve">De tyska tekniska universiteten får </w:t>
      </w:r>
      <w:r w:rsidR="00EE7169">
        <w:t>anmärkningsvärt</w:t>
      </w:r>
      <w:r w:rsidR="009E35F7">
        <w:t xml:space="preserve"> höga värden. S</w:t>
      </w:r>
      <w:r w:rsidR="00627D81">
        <w:t>amtliga har bättre värden</w:t>
      </w:r>
      <w:r>
        <w:t xml:space="preserve"> än de båda schweiz</w:t>
      </w:r>
      <w:r w:rsidR="007B54B3">
        <w:t>iska elitinstitutionerna, vilket avspeglar att de har relativt få utbildningsanställda och desto fler forskningsanställda. Detta lönar sig i denna indikator men straffa</w:t>
      </w:r>
      <w:r w:rsidR="00392FF5">
        <w:t>r</w:t>
      </w:r>
      <w:r w:rsidR="007B54B3">
        <w:t xml:space="preserve"> sig</w:t>
      </w:r>
      <w:r w:rsidR="00224190">
        <w:t xml:space="preserve"> exempelvis</w:t>
      </w:r>
      <w:r w:rsidR="007B54B3">
        <w:t xml:space="preserve"> som vi sett i indikatorn </w:t>
      </w:r>
      <w:r w:rsidR="009E35F7">
        <w:t>A</w:t>
      </w:r>
      <w:r w:rsidR="007B54B3">
        <w:t>ntal studenter</w:t>
      </w:r>
      <w:r w:rsidR="005B628E">
        <w:t xml:space="preserve"> per</w:t>
      </w:r>
      <w:r w:rsidR="007B54B3">
        <w:t xml:space="preserve"> lärare. </w:t>
      </w:r>
    </w:p>
    <w:p w:rsidR="00627D81" w:rsidRDefault="00627D81" w:rsidP="001741B3"/>
    <w:p w:rsidR="00627D81" w:rsidRDefault="00627D81" w:rsidP="001741B3">
      <w:r>
        <w:t xml:space="preserve">Enligt detta mått är KTH </w:t>
      </w:r>
      <w:r w:rsidR="00C45FC9">
        <w:t>mer</w:t>
      </w:r>
      <w:r>
        <w:t xml:space="preserve"> välfinansierat än i</w:t>
      </w:r>
      <w:r w:rsidR="00496F6D">
        <w:t xml:space="preserve">nstitutioner som Aalto, Warwick, DTU </w:t>
      </w:r>
      <w:r>
        <w:t xml:space="preserve">och École Polytechnique. </w:t>
      </w:r>
      <w:r w:rsidR="00EE7169">
        <w:t xml:space="preserve">Konstateras kan också att det är ett ganska stort gap mellan KTH och EPFL. </w:t>
      </w:r>
    </w:p>
    <w:p w:rsidR="00627D81" w:rsidRDefault="00627D81" w:rsidP="001741B3"/>
    <w:p w:rsidR="00DE73CF" w:rsidRDefault="00DE73CF" w:rsidP="00DE73CF">
      <w:pPr>
        <w:pStyle w:val="Rubrik2"/>
      </w:pPr>
      <w:bookmarkStart w:id="19" w:name="_Toc25138214"/>
      <w:r>
        <w:t>A</w:t>
      </w:r>
      <w:r w:rsidRPr="00500119">
        <w:t>ntal doktorsexamina</w:t>
      </w:r>
      <w:r w:rsidR="00BB2B00">
        <w:t xml:space="preserve"> per</w:t>
      </w:r>
      <w:r w:rsidR="00A23A8C">
        <w:t xml:space="preserve"> </w:t>
      </w:r>
      <w:r>
        <w:t>lärare</w:t>
      </w:r>
      <w:bookmarkEnd w:id="19"/>
    </w:p>
    <w:p w:rsidR="00192706" w:rsidRPr="00192706" w:rsidRDefault="00192706" w:rsidP="00192706"/>
    <w:tbl>
      <w:tblPr>
        <w:tblStyle w:val="Tabellrutnt"/>
        <w:tblW w:w="0" w:type="auto"/>
        <w:tblLook w:val="04A0" w:firstRow="1" w:lastRow="0" w:firstColumn="1" w:lastColumn="0" w:noHBand="0" w:noVBand="1"/>
      </w:tblPr>
      <w:tblGrid>
        <w:gridCol w:w="2154"/>
        <w:gridCol w:w="2041"/>
        <w:gridCol w:w="2154"/>
        <w:gridCol w:w="2041"/>
      </w:tblGrid>
      <w:tr w:rsidR="00E6017F" w:rsidRPr="0064187E" w:rsidTr="00776CFF">
        <w:trPr>
          <w:trHeight w:val="300"/>
        </w:trPr>
        <w:tc>
          <w:tcPr>
            <w:tcW w:w="2154" w:type="dxa"/>
            <w:noWrap/>
            <w:hideMark/>
          </w:tcPr>
          <w:p w:rsidR="00E6017F" w:rsidRPr="00DE73CF" w:rsidRDefault="00E6017F" w:rsidP="00E6017F">
            <w:pPr>
              <w:rPr>
                <w:rFonts w:asciiTheme="minorHAnsi" w:hAnsiTheme="minorHAnsi"/>
                <w:b/>
                <w:bCs/>
                <w:sz w:val="18"/>
                <w:szCs w:val="18"/>
              </w:rPr>
            </w:pPr>
            <w:r w:rsidRPr="00DE73CF">
              <w:rPr>
                <w:rFonts w:asciiTheme="minorHAnsi" w:hAnsiTheme="minorHAnsi"/>
                <w:b/>
                <w:bCs/>
                <w:sz w:val="18"/>
                <w:szCs w:val="18"/>
              </w:rPr>
              <w:t>Lärosäte</w:t>
            </w:r>
          </w:p>
        </w:tc>
        <w:tc>
          <w:tcPr>
            <w:tcW w:w="2041" w:type="dxa"/>
            <w:noWrap/>
            <w:hideMark/>
          </w:tcPr>
          <w:p w:rsidR="00E6017F" w:rsidRPr="00DE73CF" w:rsidRDefault="00E6017F" w:rsidP="00E6017F">
            <w:pPr>
              <w:rPr>
                <w:rFonts w:asciiTheme="minorHAnsi" w:hAnsiTheme="minorHAnsi"/>
                <w:b/>
                <w:bCs/>
                <w:sz w:val="18"/>
                <w:szCs w:val="18"/>
                <w:lang w:val="en-US"/>
              </w:rPr>
            </w:pPr>
            <w:r w:rsidRPr="00AA7FAE">
              <w:rPr>
                <w:rFonts w:asciiTheme="minorHAnsi" w:hAnsiTheme="minorHAnsi"/>
                <w:b/>
                <w:bCs/>
                <w:sz w:val="18"/>
                <w:szCs w:val="18"/>
                <w:lang w:val="en-US"/>
              </w:rPr>
              <w:t xml:space="preserve">Doctorate </w:t>
            </w:r>
            <w:r w:rsidRPr="00DE73CF">
              <w:rPr>
                <w:rFonts w:asciiTheme="minorHAnsi" w:hAnsiTheme="minorHAnsi"/>
                <w:b/>
                <w:bCs/>
                <w:sz w:val="18"/>
                <w:szCs w:val="18"/>
                <w:lang w:val="en-US"/>
              </w:rPr>
              <w:t>awarded to academic staff</w:t>
            </w:r>
            <w:r>
              <w:rPr>
                <w:rFonts w:asciiTheme="minorHAnsi" w:hAnsiTheme="minorHAnsi"/>
                <w:b/>
                <w:bCs/>
                <w:sz w:val="18"/>
                <w:szCs w:val="18"/>
                <w:lang w:val="en-US"/>
              </w:rPr>
              <w:t xml:space="preserve"> 2018</w:t>
            </w:r>
          </w:p>
        </w:tc>
        <w:tc>
          <w:tcPr>
            <w:tcW w:w="2154" w:type="dxa"/>
          </w:tcPr>
          <w:p w:rsidR="00E6017F" w:rsidRPr="00E6017F" w:rsidRDefault="00E6017F" w:rsidP="00E6017F">
            <w:pPr>
              <w:rPr>
                <w:rFonts w:asciiTheme="minorHAnsi" w:hAnsiTheme="minorHAnsi"/>
                <w:b/>
                <w:sz w:val="18"/>
                <w:szCs w:val="18"/>
              </w:rPr>
            </w:pPr>
            <w:r w:rsidRPr="00E6017F">
              <w:rPr>
                <w:rFonts w:asciiTheme="minorHAnsi" w:hAnsiTheme="minorHAnsi"/>
                <w:b/>
                <w:sz w:val="18"/>
                <w:szCs w:val="18"/>
              </w:rPr>
              <w:t>Lärosäte</w:t>
            </w:r>
          </w:p>
        </w:tc>
        <w:tc>
          <w:tcPr>
            <w:tcW w:w="2041" w:type="dxa"/>
          </w:tcPr>
          <w:p w:rsidR="00E6017F" w:rsidRPr="00E6017F" w:rsidRDefault="00E6017F" w:rsidP="00E6017F">
            <w:pPr>
              <w:rPr>
                <w:rFonts w:asciiTheme="minorHAnsi" w:hAnsiTheme="minorHAnsi"/>
                <w:b/>
                <w:sz w:val="18"/>
                <w:szCs w:val="18"/>
                <w:lang w:val="en-US"/>
              </w:rPr>
            </w:pPr>
            <w:r w:rsidRPr="00E6017F">
              <w:rPr>
                <w:rFonts w:asciiTheme="minorHAnsi" w:hAnsiTheme="minorHAnsi"/>
                <w:b/>
                <w:sz w:val="18"/>
                <w:szCs w:val="18"/>
                <w:lang w:val="en-US"/>
              </w:rPr>
              <w:t>Doctorate awarded to academic staff 2019</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TUM</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100</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 xml:space="preserve">RWTH Aachen </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100</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TU</w:t>
            </w:r>
            <w:r w:rsidRPr="00DE73CF">
              <w:rPr>
                <w:rFonts w:asciiTheme="minorHAnsi" w:hAnsiTheme="minorHAnsi"/>
                <w:sz w:val="18"/>
                <w:szCs w:val="18"/>
              </w:rPr>
              <w:t xml:space="preserve"> Berlin</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100</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TU Berlin</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100</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RWTH Aachen</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100</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TUM</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100</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99.3</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Eindhoven</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94.9</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TU Eindhoven</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99.1</w:t>
            </w:r>
          </w:p>
        </w:tc>
        <w:tc>
          <w:tcPr>
            <w:tcW w:w="2154" w:type="dxa"/>
          </w:tcPr>
          <w:p w:rsidR="00E6017F" w:rsidRPr="00E6017F" w:rsidRDefault="00E6017F" w:rsidP="007B54B3">
            <w:pPr>
              <w:rPr>
                <w:rFonts w:asciiTheme="minorHAnsi" w:hAnsiTheme="minorHAnsi"/>
                <w:sz w:val="18"/>
                <w:szCs w:val="18"/>
              </w:rPr>
            </w:pPr>
            <w:r w:rsidRPr="00E6017F">
              <w:rPr>
                <w:rFonts w:asciiTheme="minorHAnsi" w:hAnsiTheme="minorHAnsi"/>
                <w:sz w:val="18"/>
                <w:szCs w:val="18"/>
              </w:rPr>
              <w:t>P</w:t>
            </w:r>
            <w:r w:rsidR="007B54B3">
              <w:rPr>
                <w:rFonts w:asciiTheme="minorHAnsi" w:hAnsiTheme="minorHAnsi"/>
                <w:sz w:val="18"/>
                <w:szCs w:val="18"/>
              </w:rPr>
              <w:t>ostech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94.8</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ETH</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90.3</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KAIST</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92</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90.2</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 xml:space="preserve">Imperial College </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88.4</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Caltech</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89.7</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KIT</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83.9</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87.6</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ETH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83.8</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KIT</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84.4</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Caltech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81.3</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 xml:space="preserve">Tsinghua </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81.4</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Tsinghua</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78</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Georgia Tech</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80.9</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MIT</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74.5</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MIT</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79.9</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Aalto</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71.9</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Chalmers</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75.1</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EPFL</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69.6</w:t>
            </w:r>
          </w:p>
        </w:tc>
      </w:tr>
      <w:tr w:rsidR="00E6017F" w:rsidRPr="00DE73CF" w:rsidTr="00776CFF">
        <w:trPr>
          <w:trHeight w:val="300"/>
        </w:trPr>
        <w:tc>
          <w:tcPr>
            <w:tcW w:w="2154" w:type="dxa"/>
            <w:noWrap/>
            <w:hideMark/>
          </w:tcPr>
          <w:p w:rsidR="00E6017F" w:rsidRPr="00F75F41" w:rsidRDefault="00E6017F" w:rsidP="00E6017F">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E6017F" w:rsidRPr="00F75F41" w:rsidRDefault="00E6017F" w:rsidP="00E6017F">
            <w:pPr>
              <w:rPr>
                <w:rFonts w:asciiTheme="minorHAnsi" w:hAnsiTheme="minorHAnsi"/>
                <w:b/>
                <w:sz w:val="18"/>
                <w:szCs w:val="18"/>
              </w:rPr>
            </w:pPr>
            <w:r w:rsidRPr="00F75F41">
              <w:rPr>
                <w:rFonts w:asciiTheme="minorHAnsi" w:hAnsiTheme="minorHAnsi"/>
                <w:b/>
                <w:sz w:val="18"/>
                <w:szCs w:val="18"/>
              </w:rPr>
              <w:t>75</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Georgia Tech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68.7</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Delft</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74.5</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Nanyang</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66.6</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Aalto</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73.8</w:t>
            </w:r>
          </w:p>
        </w:tc>
        <w:tc>
          <w:tcPr>
            <w:tcW w:w="2154" w:type="dxa"/>
          </w:tcPr>
          <w:p w:rsidR="00E6017F" w:rsidRPr="00E6017F" w:rsidRDefault="00E6017F" w:rsidP="00E6017F">
            <w:pPr>
              <w:rPr>
                <w:rFonts w:asciiTheme="minorHAnsi" w:hAnsiTheme="minorHAnsi"/>
                <w:b/>
                <w:sz w:val="18"/>
                <w:szCs w:val="18"/>
              </w:rPr>
            </w:pPr>
            <w:r w:rsidRPr="00E6017F">
              <w:rPr>
                <w:rFonts w:asciiTheme="minorHAnsi" w:hAnsiTheme="minorHAnsi"/>
                <w:b/>
                <w:sz w:val="18"/>
                <w:szCs w:val="18"/>
              </w:rPr>
              <w:t>KTH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65.8</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68.9</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Delft</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64.2</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Nanyang</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66.5</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Chalmers</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60.1</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Warwick</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58.1</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Warwick</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56.1</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École Polytechnique</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50.2</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École Polytechnique</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52.6</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lastRenderedPageBreak/>
              <w:t>Tokyo Tech</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47.9</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Tokyo Tech</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45.3</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UPC</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44.5</w:t>
            </w:r>
          </w:p>
        </w:tc>
        <w:tc>
          <w:tcPr>
            <w:tcW w:w="2154" w:type="dxa"/>
          </w:tcPr>
          <w:p w:rsidR="00E6017F" w:rsidRPr="00E6017F" w:rsidRDefault="00E6017F" w:rsidP="00E6017F">
            <w:pPr>
              <w:rPr>
                <w:rFonts w:asciiTheme="minorHAnsi" w:hAnsiTheme="minorHAnsi"/>
                <w:sz w:val="18"/>
                <w:szCs w:val="18"/>
              </w:rPr>
            </w:pPr>
            <w:proofErr w:type="spellStart"/>
            <w:r w:rsidRPr="00E6017F">
              <w:rPr>
                <w:rFonts w:asciiTheme="minorHAnsi" w:hAnsiTheme="minorHAnsi"/>
                <w:sz w:val="18"/>
                <w:szCs w:val="18"/>
              </w:rPr>
              <w:t>Polytechnico</w:t>
            </w:r>
            <w:proofErr w:type="spellEnd"/>
            <w:r w:rsidRPr="00E6017F">
              <w:rPr>
                <w:rFonts w:asciiTheme="minorHAnsi" w:hAnsiTheme="minorHAnsi"/>
                <w:sz w:val="18"/>
                <w:szCs w:val="18"/>
              </w:rPr>
              <w:t xml:space="preserve"> of Milan</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44.2</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r>
              <w:rPr>
                <w:rFonts w:asciiTheme="minorHAnsi" w:hAnsiTheme="minorHAnsi"/>
                <w:sz w:val="18"/>
                <w:szCs w:val="18"/>
              </w:rPr>
              <w:t>DTU</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44.4</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DTU</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41.9</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rPr>
            </w:pPr>
            <w:proofErr w:type="spellStart"/>
            <w:r w:rsidRPr="00DE73CF">
              <w:rPr>
                <w:rFonts w:asciiTheme="minorHAnsi" w:hAnsiTheme="minorHAnsi"/>
                <w:sz w:val="18"/>
                <w:szCs w:val="18"/>
              </w:rPr>
              <w:t>Polytechnic</w:t>
            </w:r>
            <w:r>
              <w:rPr>
                <w:rFonts w:asciiTheme="minorHAnsi" w:hAnsiTheme="minorHAnsi"/>
                <w:sz w:val="18"/>
                <w:szCs w:val="18"/>
              </w:rPr>
              <w:t>o</w:t>
            </w:r>
            <w:proofErr w:type="spellEnd"/>
            <w:r w:rsidRPr="00DE73CF">
              <w:rPr>
                <w:rFonts w:asciiTheme="minorHAnsi" w:hAnsiTheme="minorHAnsi"/>
                <w:sz w:val="18"/>
                <w:szCs w:val="18"/>
              </w:rPr>
              <w:t xml:space="preserve"> Milan</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41.3</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NTNU</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34.6</w:t>
            </w:r>
          </w:p>
        </w:tc>
      </w:tr>
      <w:tr w:rsidR="00E6017F" w:rsidRPr="00DE73CF" w:rsidTr="00776CFF">
        <w:trPr>
          <w:trHeight w:val="300"/>
        </w:trPr>
        <w:tc>
          <w:tcPr>
            <w:tcW w:w="2154" w:type="dxa"/>
            <w:noWrap/>
            <w:hideMark/>
          </w:tcPr>
          <w:p w:rsidR="00E6017F" w:rsidRPr="00DE73CF" w:rsidRDefault="00E6017F" w:rsidP="00E6017F">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E6017F" w:rsidRPr="00DE73CF" w:rsidRDefault="00E6017F" w:rsidP="00E6017F">
            <w:pPr>
              <w:rPr>
                <w:rFonts w:asciiTheme="minorHAnsi" w:hAnsiTheme="minorHAnsi"/>
                <w:sz w:val="18"/>
                <w:szCs w:val="18"/>
              </w:rPr>
            </w:pPr>
            <w:r w:rsidRPr="00DE73CF">
              <w:rPr>
                <w:rFonts w:asciiTheme="minorHAnsi" w:hAnsiTheme="minorHAnsi"/>
                <w:sz w:val="18"/>
                <w:szCs w:val="18"/>
              </w:rPr>
              <w:t>32.9</w:t>
            </w:r>
          </w:p>
        </w:tc>
        <w:tc>
          <w:tcPr>
            <w:tcW w:w="2154"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UPC</w:t>
            </w:r>
          </w:p>
        </w:tc>
        <w:tc>
          <w:tcPr>
            <w:tcW w:w="2041" w:type="dxa"/>
          </w:tcPr>
          <w:p w:rsidR="00E6017F" w:rsidRPr="00E6017F" w:rsidRDefault="00E6017F" w:rsidP="00E6017F">
            <w:pPr>
              <w:rPr>
                <w:rFonts w:asciiTheme="minorHAnsi" w:hAnsiTheme="minorHAnsi"/>
                <w:sz w:val="18"/>
                <w:szCs w:val="18"/>
              </w:rPr>
            </w:pPr>
            <w:r w:rsidRPr="00E6017F">
              <w:rPr>
                <w:rFonts w:asciiTheme="minorHAnsi" w:hAnsiTheme="minorHAnsi"/>
                <w:sz w:val="18"/>
                <w:szCs w:val="18"/>
              </w:rPr>
              <w:t>32.5</w:t>
            </w:r>
          </w:p>
        </w:tc>
      </w:tr>
      <w:tr w:rsidR="00795B6E" w:rsidRPr="00DE73CF" w:rsidTr="00776CFF">
        <w:trPr>
          <w:trHeight w:val="300"/>
        </w:trPr>
        <w:tc>
          <w:tcPr>
            <w:tcW w:w="2154" w:type="dxa"/>
            <w:noWrap/>
          </w:tcPr>
          <w:p w:rsidR="00795B6E" w:rsidRDefault="00795B6E">
            <w:pPr>
              <w:rPr>
                <w:sz w:val="18"/>
                <w:szCs w:val="18"/>
                <w:lang w:val="en-US"/>
              </w:rPr>
            </w:pPr>
          </w:p>
        </w:tc>
        <w:tc>
          <w:tcPr>
            <w:tcW w:w="2041" w:type="dxa"/>
            <w:noWrap/>
          </w:tcPr>
          <w:p w:rsidR="00795B6E" w:rsidRPr="00DE73CF" w:rsidRDefault="00795B6E">
            <w:pPr>
              <w:rPr>
                <w:sz w:val="18"/>
                <w:szCs w:val="18"/>
              </w:rPr>
            </w:pPr>
          </w:p>
        </w:tc>
        <w:tc>
          <w:tcPr>
            <w:tcW w:w="2154" w:type="dxa"/>
          </w:tcPr>
          <w:p w:rsidR="00795B6E" w:rsidRPr="00DE73CF" w:rsidRDefault="00795B6E">
            <w:pPr>
              <w:rPr>
                <w:sz w:val="18"/>
                <w:szCs w:val="18"/>
              </w:rPr>
            </w:pPr>
          </w:p>
        </w:tc>
        <w:tc>
          <w:tcPr>
            <w:tcW w:w="2041" w:type="dxa"/>
          </w:tcPr>
          <w:p w:rsidR="00795B6E" w:rsidRPr="00DE73CF" w:rsidRDefault="00795B6E">
            <w:pPr>
              <w:rPr>
                <w:sz w:val="18"/>
                <w:szCs w:val="18"/>
              </w:rPr>
            </w:pPr>
          </w:p>
        </w:tc>
      </w:tr>
      <w:tr w:rsidR="00E6017F" w:rsidRPr="00DE73CF" w:rsidTr="00776CFF">
        <w:trPr>
          <w:trHeight w:val="300"/>
        </w:trPr>
        <w:tc>
          <w:tcPr>
            <w:tcW w:w="2154" w:type="dxa"/>
            <w:noWrap/>
          </w:tcPr>
          <w:p w:rsidR="00E6017F" w:rsidRPr="000D7185" w:rsidRDefault="00BB2B00" w:rsidP="00E6017F">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100</w:t>
            </w:r>
          </w:p>
        </w:tc>
        <w:tc>
          <w:tcPr>
            <w:tcW w:w="2154" w:type="dxa"/>
          </w:tcPr>
          <w:p w:rsidR="00E6017F" w:rsidRPr="008F20AC" w:rsidRDefault="00E6017F" w:rsidP="00E6017F">
            <w:pPr>
              <w:rPr>
                <w:b/>
                <w:sz w:val="18"/>
                <w:szCs w:val="18"/>
              </w:rPr>
            </w:pPr>
          </w:p>
        </w:tc>
        <w:tc>
          <w:tcPr>
            <w:tcW w:w="2041" w:type="dxa"/>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100</w:t>
            </w:r>
          </w:p>
        </w:tc>
      </w:tr>
      <w:tr w:rsidR="00E6017F" w:rsidRPr="00DE73CF" w:rsidTr="00776CFF">
        <w:trPr>
          <w:trHeight w:val="300"/>
        </w:trPr>
        <w:tc>
          <w:tcPr>
            <w:tcW w:w="2154" w:type="dxa"/>
            <w:noWrap/>
          </w:tcPr>
          <w:p w:rsidR="00E6017F" w:rsidRPr="000D7185" w:rsidRDefault="00E6017F" w:rsidP="00E6017F">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62.5</w:t>
            </w:r>
          </w:p>
        </w:tc>
        <w:tc>
          <w:tcPr>
            <w:tcW w:w="2154" w:type="dxa"/>
          </w:tcPr>
          <w:p w:rsidR="00E6017F" w:rsidRPr="008F20AC" w:rsidRDefault="00E6017F" w:rsidP="00E6017F">
            <w:pPr>
              <w:rPr>
                <w:b/>
                <w:sz w:val="18"/>
                <w:szCs w:val="18"/>
              </w:rPr>
            </w:pPr>
          </w:p>
        </w:tc>
        <w:tc>
          <w:tcPr>
            <w:tcW w:w="2041" w:type="dxa"/>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61.7</w:t>
            </w:r>
          </w:p>
        </w:tc>
      </w:tr>
      <w:tr w:rsidR="00E6017F" w:rsidRPr="00DE73CF" w:rsidTr="00776CFF">
        <w:trPr>
          <w:trHeight w:val="300"/>
        </w:trPr>
        <w:tc>
          <w:tcPr>
            <w:tcW w:w="2154" w:type="dxa"/>
            <w:noWrap/>
          </w:tcPr>
          <w:p w:rsidR="00E6017F" w:rsidRPr="000D7185" w:rsidRDefault="00E6017F" w:rsidP="00E6017F">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39</w:t>
            </w:r>
          </w:p>
        </w:tc>
        <w:tc>
          <w:tcPr>
            <w:tcW w:w="2154" w:type="dxa"/>
          </w:tcPr>
          <w:p w:rsidR="00E6017F" w:rsidRPr="008F20AC" w:rsidRDefault="00E6017F" w:rsidP="00E6017F">
            <w:pPr>
              <w:rPr>
                <w:b/>
                <w:sz w:val="18"/>
                <w:szCs w:val="18"/>
              </w:rPr>
            </w:pPr>
          </w:p>
        </w:tc>
        <w:tc>
          <w:tcPr>
            <w:tcW w:w="2041" w:type="dxa"/>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39.5</w:t>
            </w:r>
          </w:p>
        </w:tc>
      </w:tr>
      <w:tr w:rsidR="00E6017F" w:rsidRPr="00DE73CF" w:rsidTr="00776CFF">
        <w:trPr>
          <w:trHeight w:val="300"/>
        </w:trPr>
        <w:tc>
          <w:tcPr>
            <w:tcW w:w="2154" w:type="dxa"/>
            <w:noWrap/>
          </w:tcPr>
          <w:p w:rsidR="00E6017F" w:rsidRPr="000D7185" w:rsidRDefault="00E6017F" w:rsidP="00E6017F">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24.7</w:t>
            </w:r>
          </w:p>
        </w:tc>
        <w:tc>
          <w:tcPr>
            <w:tcW w:w="2154" w:type="dxa"/>
          </w:tcPr>
          <w:p w:rsidR="00E6017F" w:rsidRPr="008F20AC" w:rsidRDefault="00E6017F" w:rsidP="00E6017F">
            <w:pPr>
              <w:rPr>
                <w:b/>
                <w:sz w:val="18"/>
                <w:szCs w:val="18"/>
              </w:rPr>
            </w:pPr>
          </w:p>
        </w:tc>
        <w:tc>
          <w:tcPr>
            <w:tcW w:w="2041" w:type="dxa"/>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26.8</w:t>
            </w:r>
          </w:p>
        </w:tc>
      </w:tr>
      <w:tr w:rsidR="00E6017F" w:rsidRPr="00DE73CF" w:rsidTr="00776CFF">
        <w:trPr>
          <w:trHeight w:val="300"/>
        </w:trPr>
        <w:tc>
          <w:tcPr>
            <w:tcW w:w="2154" w:type="dxa"/>
            <w:noWrap/>
          </w:tcPr>
          <w:p w:rsidR="00E6017F" w:rsidRPr="000D7185" w:rsidRDefault="00BB2B00" w:rsidP="00E6017F">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13.6</w:t>
            </w:r>
          </w:p>
        </w:tc>
        <w:tc>
          <w:tcPr>
            <w:tcW w:w="2154" w:type="dxa"/>
          </w:tcPr>
          <w:p w:rsidR="00E6017F" w:rsidRPr="008F20AC" w:rsidRDefault="00E6017F" w:rsidP="00E6017F">
            <w:pPr>
              <w:rPr>
                <w:b/>
                <w:sz w:val="18"/>
                <w:szCs w:val="18"/>
              </w:rPr>
            </w:pPr>
          </w:p>
        </w:tc>
        <w:tc>
          <w:tcPr>
            <w:tcW w:w="2041" w:type="dxa"/>
          </w:tcPr>
          <w:p w:rsidR="00E6017F" w:rsidRPr="008F20AC" w:rsidRDefault="00E6017F" w:rsidP="00E6017F">
            <w:pPr>
              <w:rPr>
                <w:rFonts w:asciiTheme="minorHAnsi" w:hAnsiTheme="minorHAnsi"/>
                <w:b/>
                <w:sz w:val="18"/>
                <w:szCs w:val="18"/>
              </w:rPr>
            </w:pPr>
            <w:r w:rsidRPr="008F20AC">
              <w:rPr>
                <w:rFonts w:asciiTheme="minorHAnsi" w:hAnsiTheme="minorHAnsi"/>
                <w:b/>
                <w:sz w:val="18"/>
                <w:szCs w:val="18"/>
              </w:rPr>
              <w:t>17</w:t>
            </w:r>
          </w:p>
        </w:tc>
      </w:tr>
    </w:tbl>
    <w:p w:rsidR="00C56AEF" w:rsidRDefault="00C56AEF" w:rsidP="001741B3"/>
    <w:p w:rsidR="00EE7169" w:rsidRDefault="00AD3B07" w:rsidP="001741B3">
      <w:r>
        <w:t>Indikatorn</w:t>
      </w:r>
      <w:r w:rsidR="00694978" w:rsidRPr="00694978">
        <w:t xml:space="preserve"> </w:t>
      </w:r>
      <w:r w:rsidR="008B66CE">
        <w:t>A</w:t>
      </w:r>
      <w:r w:rsidR="00694978" w:rsidRPr="00694978">
        <w:t>ntal doktorsexamina</w:t>
      </w:r>
      <w:r w:rsidR="005B628E">
        <w:t xml:space="preserve"> per </w:t>
      </w:r>
      <w:r w:rsidR="00694978" w:rsidRPr="00694978">
        <w:t>lärare</w:t>
      </w:r>
      <w:r>
        <w:t xml:space="preserve"> är en form av genomströmningsmått på forskarutbildningsnivå. </w:t>
      </w:r>
    </w:p>
    <w:p w:rsidR="00EE7169" w:rsidRDefault="00EE7169" w:rsidP="001741B3"/>
    <w:p w:rsidR="00C56AEF" w:rsidRDefault="00AD3B07" w:rsidP="001741B3">
      <w:r>
        <w:t xml:space="preserve">De </w:t>
      </w:r>
      <w:r w:rsidR="00694978">
        <w:t>tyska</w:t>
      </w:r>
      <w:r>
        <w:t xml:space="preserve"> tekniska universite</w:t>
      </w:r>
      <w:r w:rsidR="002D3B76">
        <w:t>te</w:t>
      </w:r>
      <w:r w:rsidR="00694978">
        <w:t>n presterar anmärkningsvärt bra</w:t>
      </w:r>
      <w:r w:rsidR="00EE7169">
        <w:t xml:space="preserve">, återigen </w:t>
      </w:r>
      <w:r w:rsidR="000D5998">
        <w:t xml:space="preserve">till övervägande del </w:t>
      </w:r>
      <w:r w:rsidR="0063323C">
        <w:t>beroende</w:t>
      </w:r>
      <w:r w:rsidR="00C45FC9">
        <w:t xml:space="preserve"> </w:t>
      </w:r>
      <w:r w:rsidR="00EE7169">
        <w:t>på hur man klassificerar lärande personal</w:t>
      </w:r>
      <w:r w:rsidR="00C45FC9">
        <w:t xml:space="preserve"> i respektive land</w:t>
      </w:r>
      <w:r w:rsidR="00694978">
        <w:t>. Noterbart är att vissa välkända universitet kommer ut ga</w:t>
      </w:r>
      <w:r w:rsidR="001B0F42">
        <w:t>nska mediokert, såsom DTU, Nany</w:t>
      </w:r>
      <w:r w:rsidR="00694978">
        <w:t>an</w:t>
      </w:r>
      <w:r w:rsidR="001B0F42">
        <w:t>g</w:t>
      </w:r>
      <w:r w:rsidR="00694978">
        <w:t xml:space="preserve"> och EPFL. </w:t>
      </w:r>
    </w:p>
    <w:p w:rsidR="00885CC7" w:rsidRDefault="00885CC7" w:rsidP="001741B3"/>
    <w:p w:rsidR="00AD3B07" w:rsidRDefault="00FD74E9" w:rsidP="001741B3">
      <w:r>
        <w:t xml:space="preserve">En annan </w:t>
      </w:r>
      <w:r w:rsidR="00694978">
        <w:t>faktor som har stor inverkan på utfallet är hur många doktorander lärosätet</w:t>
      </w:r>
      <w:r w:rsidR="00145178">
        <w:t xml:space="preserve"> har</w:t>
      </w:r>
      <w:r w:rsidR="00694978">
        <w:t>, vis</w:t>
      </w:r>
      <w:r w:rsidR="001B0F42">
        <w:t>s</w:t>
      </w:r>
      <w:r w:rsidR="00694978">
        <w:t xml:space="preserve">a har </w:t>
      </w:r>
      <w:r w:rsidR="001B0F42">
        <w:t>ett</w:t>
      </w:r>
      <w:r w:rsidR="00694978">
        <w:t xml:space="preserve"> mycket högt antal </w:t>
      </w:r>
      <w:r w:rsidR="00EE7169">
        <w:t xml:space="preserve">och andel </w:t>
      </w:r>
      <w:r w:rsidR="00694978">
        <w:t xml:space="preserve">som KTH, medan andra har </w:t>
      </w:r>
      <w:r w:rsidR="00EE7169">
        <w:t xml:space="preserve">ett </w:t>
      </w:r>
      <w:r w:rsidR="00694978">
        <w:t>lägre</w:t>
      </w:r>
      <w:r w:rsidR="00EE7169">
        <w:t xml:space="preserve"> antal och andel</w:t>
      </w:r>
      <w:r w:rsidR="00694978">
        <w:t xml:space="preserve"> såsom DTU. </w:t>
      </w:r>
      <w:r w:rsidR="00B27D46">
        <w:t xml:space="preserve">En hög andel doktorander ger dock </w:t>
      </w:r>
      <w:r w:rsidR="00DB5DA9">
        <w:t xml:space="preserve">ett </w:t>
      </w:r>
      <w:r w:rsidR="00B27D46">
        <w:t xml:space="preserve">lägre </w:t>
      </w:r>
      <w:proofErr w:type="spellStart"/>
      <w:r w:rsidR="00B27D46">
        <w:t>bibliometrisk</w:t>
      </w:r>
      <w:r w:rsidR="00DB6F91">
        <w:t>t</w:t>
      </w:r>
      <w:proofErr w:type="spellEnd"/>
      <w:r w:rsidR="0063323C">
        <w:t xml:space="preserve"> genomslag, då doktorander</w:t>
      </w:r>
      <w:r w:rsidR="009B173F">
        <w:t>na</w:t>
      </w:r>
      <w:r w:rsidR="0063323C">
        <w:t xml:space="preserve"> </w:t>
      </w:r>
      <w:r w:rsidR="001502EF">
        <w:t>s</w:t>
      </w:r>
      <w:r w:rsidR="0063323C">
        <w:t xml:space="preserve">tår för en större andel av den </w:t>
      </w:r>
      <w:r w:rsidR="000D5998">
        <w:t>totala</w:t>
      </w:r>
      <w:r w:rsidR="0063323C">
        <w:t xml:space="preserve"> publikationsvolymen. </w:t>
      </w:r>
      <w:r w:rsidR="00B27D46">
        <w:t xml:space="preserve"> </w:t>
      </w:r>
    </w:p>
    <w:p w:rsidR="001D5D56" w:rsidRDefault="001D5D56" w:rsidP="001741B3"/>
    <w:p w:rsidR="001D5D56" w:rsidRDefault="001D5D56" w:rsidP="001D5D56">
      <w:r>
        <w:t>Läsaren bör ha i åtanke att kraven på doktorsavhandlingens kvalitet och omfång varierar mellan olika länder, vilket i relativt hög grad inverkar på resultatet i form av genomströmning</w:t>
      </w:r>
      <w:r w:rsidR="009E35F7">
        <w:t xml:space="preserve"> och studietid</w:t>
      </w:r>
      <w:r>
        <w:t>.</w:t>
      </w:r>
      <w:r w:rsidR="009E35F7">
        <w:t xml:space="preserve"> I flera lä</w:t>
      </w:r>
      <w:r w:rsidR="00DB5DA9">
        <w:t>nder är forskarutbildningen tre</w:t>
      </w:r>
      <w:r w:rsidR="009E35F7">
        <w:t>årig medan den i Sverige som bekant är fyraårig.</w:t>
      </w:r>
      <w:r>
        <w:t xml:space="preserve"> KTH och Chalmers räknar </w:t>
      </w:r>
      <w:r w:rsidR="00DB5DA9">
        <w:t>licentiatavhandlingar</w:t>
      </w:r>
      <w:r>
        <w:t xml:space="preserve"> som doktorsavhandlingar (vilket för övrigt överensstämmer med definitionen). </w:t>
      </w:r>
    </w:p>
    <w:p w:rsidR="00AD3B07" w:rsidRDefault="00AD3B07" w:rsidP="001741B3"/>
    <w:p w:rsidR="000E76B4" w:rsidRDefault="000E76B4" w:rsidP="004129AB">
      <w:pPr>
        <w:pStyle w:val="Rubrik1"/>
      </w:pPr>
      <w:bookmarkStart w:id="20" w:name="_Toc25138215"/>
      <w:r>
        <w:t>Forskning</w:t>
      </w:r>
      <w:bookmarkEnd w:id="20"/>
    </w:p>
    <w:p w:rsidR="00192706" w:rsidRPr="004F1861" w:rsidRDefault="00496F6D" w:rsidP="004F1861">
      <w:pPr>
        <w:pStyle w:val="Brdtext"/>
        <w:rPr>
          <w:b/>
        </w:rPr>
      </w:pPr>
      <w:r w:rsidRPr="00496F6D">
        <w:rPr>
          <w:b/>
        </w:rPr>
        <w:t>Resultat 2018 – översikt samtliga indikatorer inom forskning</w:t>
      </w:r>
    </w:p>
    <w:tbl>
      <w:tblPr>
        <w:tblStyle w:val="Tabellrutnt"/>
        <w:tblW w:w="6632" w:type="dxa"/>
        <w:tblLook w:val="04A0" w:firstRow="1" w:lastRow="0" w:firstColumn="1" w:lastColumn="0" w:noHBand="0" w:noVBand="1"/>
      </w:tblPr>
      <w:tblGrid>
        <w:gridCol w:w="2154"/>
        <w:gridCol w:w="1417"/>
        <w:gridCol w:w="1814"/>
        <w:gridCol w:w="1247"/>
      </w:tblGrid>
      <w:tr w:rsidR="00AD62E9" w:rsidRPr="00AD62E9" w:rsidTr="00776CFF">
        <w:trPr>
          <w:trHeight w:val="300"/>
        </w:trPr>
        <w:tc>
          <w:tcPr>
            <w:tcW w:w="2154" w:type="dxa"/>
          </w:tcPr>
          <w:p w:rsidR="00AD62E9" w:rsidRPr="00F43FD7" w:rsidRDefault="0064611D" w:rsidP="006F43D4">
            <w:pPr>
              <w:rPr>
                <w:rFonts w:asciiTheme="minorHAnsi" w:hAnsiTheme="minorHAnsi"/>
                <w:sz w:val="18"/>
                <w:szCs w:val="18"/>
              </w:rPr>
            </w:pPr>
            <w:r w:rsidRPr="00F43FD7">
              <w:rPr>
                <w:rFonts w:ascii="Georgia" w:hAnsi="Georgia"/>
                <w:b/>
                <w:sz w:val="18"/>
                <w:szCs w:val="18"/>
              </w:rPr>
              <w:t>Lärosäte</w:t>
            </w:r>
          </w:p>
        </w:tc>
        <w:tc>
          <w:tcPr>
            <w:tcW w:w="1417" w:type="dxa"/>
            <w:noWrap/>
            <w:hideMark/>
          </w:tcPr>
          <w:p w:rsidR="00AD62E9" w:rsidRPr="00AD62E9" w:rsidRDefault="00AD62E9" w:rsidP="00AD62E9">
            <w:pPr>
              <w:rPr>
                <w:rFonts w:asciiTheme="minorHAnsi" w:hAnsiTheme="minorHAnsi"/>
                <w:b/>
                <w:bCs/>
                <w:sz w:val="18"/>
                <w:szCs w:val="18"/>
              </w:rPr>
            </w:pPr>
            <w:proofErr w:type="spellStart"/>
            <w:r w:rsidRPr="00AD62E9">
              <w:rPr>
                <w:rFonts w:asciiTheme="minorHAnsi" w:hAnsiTheme="minorHAnsi"/>
                <w:b/>
                <w:bCs/>
                <w:sz w:val="18"/>
                <w:szCs w:val="18"/>
              </w:rPr>
              <w:t>Publications</w:t>
            </w:r>
            <w:proofErr w:type="spellEnd"/>
            <w:r w:rsidRPr="00AD62E9">
              <w:rPr>
                <w:rFonts w:asciiTheme="minorHAnsi" w:hAnsiTheme="minorHAnsi"/>
                <w:b/>
                <w:bCs/>
                <w:sz w:val="18"/>
                <w:szCs w:val="18"/>
              </w:rPr>
              <w:t xml:space="preserve"> per </w:t>
            </w:r>
            <w:proofErr w:type="spellStart"/>
            <w:r w:rsidRPr="00AD62E9">
              <w:rPr>
                <w:rFonts w:asciiTheme="minorHAnsi" w:hAnsiTheme="minorHAnsi"/>
                <w:b/>
                <w:bCs/>
                <w:sz w:val="18"/>
                <w:szCs w:val="18"/>
              </w:rPr>
              <w:t>staff</w:t>
            </w:r>
            <w:proofErr w:type="spellEnd"/>
          </w:p>
        </w:tc>
        <w:tc>
          <w:tcPr>
            <w:tcW w:w="1814" w:type="dxa"/>
            <w:noWrap/>
            <w:hideMark/>
          </w:tcPr>
          <w:p w:rsidR="00AD62E9" w:rsidRPr="00AD62E9" w:rsidRDefault="00AD62E9" w:rsidP="00AD62E9">
            <w:pPr>
              <w:rPr>
                <w:rFonts w:asciiTheme="minorHAnsi" w:hAnsiTheme="minorHAnsi"/>
                <w:b/>
                <w:bCs/>
                <w:sz w:val="18"/>
                <w:szCs w:val="18"/>
                <w:lang w:val="en-US"/>
              </w:rPr>
            </w:pPr>
            <w:r w:rsidRPr="00AA7FAE">
              <w:rPr>
                <w:rFonts w:asciiTheme="minorHAnsi" w:hAnsiTheme="minorHAnsi"/>
                <w:b/>
                <w:bCs/>
                <w:sz w:val="18"/>
                <w:szCs w:val="18"/>
                <w:lang w:val="en-US"/>
              </w:rPr>
              <w:t>Research income to academ</w:t>
            </w:r>
            <w:r w:rsidRPr="00AD62E9">
              <w:rPr>
                <w:rFonts w:asciiTheme="minorHAnsi" w:hAnsiTheme="minorHAnsi"/>
                <w:b/>
                <w:bCs/>
                <w:sz w:val="18"/>
                <w:szCs w:val="18"/>
                <w:lang w:val="en-US"/>
              </w:rPr>
              <w:t>ic staff</w:t>
            </w:r>
          </w:p>
        </w:tc>
        <w:tc>
          <w:tcPr>
            <w:tcW w:w="1247" w:type="dxa"/>
            <w:noWrap/>
            <w:hideMark/>
          </w:tcPr>
          <w:p w:rsidR="00AD62E9" w:rsidRPr="00AD62E9" w:rsidRDefault="00AD62E9" w:rsidP="00AD62E9">
            <w:pPr>
              <w:rPr>
                <w:rFonts w:asciiTheme="minorHAnsi" w:hAnsiTheme="minorHAnsi"/>
                <w:b/>
                <w:bCs/>
                <w:sz w:val="18"/>
                <w:szCs w:val="18"/>
              </w:rPr>
            </w:pPr>
            <w:r w:rsidRPr="00AD62E9">
              <w:rPr>
                <w:rFonts w:asciiTheme="minorHAnsi" w:hAnsiTheme="minorHAnsi"/>
                <w:b/>
                <w:bCs/>
                <w:sz w:val="18"/>
                <w:szCs w:val="18"/>
              </w:rPr>
              <w:t>Research reputation</w:t>
            </w:r>
          </w:p>
        </w:tc>
      </w:tr>
      <w:tr w:rsidR="00AD62E9" w:rsidRPr="00AD62E9" w:rsidTr="00776CFF">
        <w:trPr>
          <w:trHeight w:val="300"/>
        </w:trPr>
        <w:tc>
          <w:tcPr>
            <w:tcW w:w="2154" w:type="dxa"/>
          </w:tcPr>
          <w:p w:rsidR="00AD62E9" w:rsidRPr="00AD62E9" w:rsidRDefault="00AD62E9" w:rsidP="006F43D4">
            <w:pPr>
              <w:rPr>
                <w:rFonts w:asciiTheme="minorHAnsi" w:hAnsiTheme="minorHAnsi" w:cs="Calibri"/>
                <w:sz w:val="18"/>
                <w:szCs w:val="18"/>
              </w:rPr>
            </w:pPr>
            <w:r w:rsidRPr="00AD62E9">
              <w:rPr>
                <w:rFonts w:asciiTheme="minorHAnsi" w:hAnsiTheme="minorHAnsi" w:cs="Calibri"/>
                <w:sz w:val="18"/>
                <w:szCs w:val="18"/>
              </w:rPr>
              <w:t xml:space="preserve">Aalto </w:t>
            </w:r>
          </w:p>
        </w:tc>
        <w:tc>
          <w:tcPr>
            <w:tcW w:w="141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71.8</w:t>
            </w:r>
          </w:p>
        </w:tc>
        <w:tc>
          <w:tcPr>
            <w:tcW w:w="181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63</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18</w:t>
            </w:r>
          </w:p>
        </w:tc>
      </w:tr>
      <w:tr w:rsidR="00AD62E9" w:rsidRPr="00AD62E9" w:rsidTr="00776CFF">
        <w:trPr>
          <w:trHeight w:val="300"/>
        </w:trPr>
        <w:tc>
          <w:tcPr>
            <w:tcW w:w="2154" w:type="dxa"/>
          </w:tcPr>
          <w:p w:rsidR="00AD62E9" w:rsidRPr="00AD62E9" w:rsidRDefault="00F4254F" w:rsidP="006F43D4">
            <w:pPr>
              <w:rPr>
                <w:rFonts w:asciiTheme="minorHAnsi" w:hAnsiTheme="minorHAnsi" w:cs="Calibri"/>
                <w:sz w:val="18"/>
                <w:szCs w:val="18"/>
              </w:rPr>
            </w:pPr>
            <w:r>
              <w:rPr>
                <w:rFonts w:asciiTheme="minorHAnsi" w:hAnsiTheme="minorHAnsi" w:cs="Calibri"/>
                <w:sz w:val="18"/>
                <w:szCs w:val="18"/>
              </w:rPr>
              <w:t>Caltech</w:t>
            </w:r>
          </w:p>
        </w:tc>
        <w:tc>
          <w:tcPr>
            <w:tcW w:w="141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93.4</w:t>
            </w:r>
          </w:p>
        </w:tc>
        <w:tc>
          <w:tcPr>
            <w:tcW w:w="181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99.8</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97.6</w:t>
            </w:r>
          </w:p>
        </w:tc>
      </w:tr>
      <w:tr w:rsidR="00AD62E9" w:rsidRPr="00AD62E9" w:rsidTr="00776CFF">
        <w:trPr>
          <w:trHeight w:val="300"/>
        </w:trPr>
        <w:tc>
          <w:tcPr>
            <w:tcW w:w="2154" w:type="dxa"/>
          </w:tcPr>
          <w:p w:rsidR="00AD62E9" w:rsidRPr="00AD62E9" w:rsidRDefault="00AD62E9" w:rsidP="006F43D4">
            <w:pPr>
              <w:rPr>
                <w:rFonts w:asciiTheme="minorHAnsi" w:hAnsiTheme="minorHAnsi" w:cs="Calibri"/>
                <w:sz w:val="18"/>
                <w:szCs w:val="18"/>
              </w:rPr>
            </w:pPr>
            <w:r w:rsidRPr="00AD62E9">
              <w:rPr>
                <w:rFonts w:asciiTheme="minorHAnsi" w:hAnsiTheme="minorHAnsi" w:cs="Calibri"/>
                <w:sz w:val="18"/>
                <w:szCs w:val="18"/>
              </w:rPr>
              <w:t xml:space="preserve">Chalmers </w:t>
            </w:r>
          </w:p>
        </w:tc>
        <w:tc>
          <w:tcPr>
            <w:tcW w:w="141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74</w:t>
            </w:r>
          </w:p>
        </w:tc>
        <w:tc>
          <w:tcPr>
            <w:tcW w:w="181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93.7</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11.9</w:t>
            </w:r>
          </w:p>
        </w:tc>
      </w:tr>
      <w:tr w:rsidR="00AD62E9" w:rsidRPr="00AD62E9" w:rsidTr="00776CFF">
        <w:trPr>
          <w:trHeight w:val="300"/>
        </w:trPr>
        <w:tc>
          <w:tcPr>
            <w:tcW w:w="2154" w:type="dxa"/>
          </w:tcPr>
          <w:p w:rsidR="00AD62E9" w:rsidRPr="00AD62E9" w:rsidRDefault="00AD62E9" w:rsidP="006F43D4">
            <w:pPr>
              <w:rPr>
                <w:rFonts w:asciiTheme="minorHAnsi" w:hAnsiTheme="minorHAnsi" w:cs="Calibri"/>
                <w:sz w:val="18"/>
                <w:szCs w:val="18"/>
              </w:rPr>
            </w:pPr>
            <w:r w:rsidRPr="00AD62E9">
              <w:rPr>
                <w:rFonts w:asciiTheme="minorHAnsi" w:hAnsiTheme="minorHAnsi" w:cs="Calibri"/>
                <w:sz w:val="18"/>
                <w:szCs w:val="18"/>
              </w:rPr>
              <w:t xml:space="preserve">Delft </w:t>
            </w:r>
          </w:p>
        </w:tc>
        <w:tc>
          <w:tcPr>
            <w:tcW w:w="141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96.2</w:t>
            </w:r>
          </w:p>
        </w:tc>
        <w:tc>
          <w:tcPr>
            <w:tcW w:w="1814"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99.7</w:t>
            </w:r>
          </w:p>
        </w:tc>
        <w:tc>
          <w:tcPr>
            <w:tcW w:w="1247" w:type="dxa"/>
            <w:noWrap/>
            <w:hideMark/>
          </w:tcPr>
          <w:p w:rsidR="00AD62E9" w:rsidRPr="00AD62E9" w:rsidRDefault="00AD62E9" w:rsidP="00AD62E9">
            <w:pPr>
              <w:rPr>
                <w:rFonts w:asciiTheme="minorHAnsi" w:hAnsiTheme="minorHAnsi"/>
                <w:sz w:val="18"/>
                <w:szCs w:val="18"/>
              </w:rPr>
            </w:pPr>
            <w:r w:rsidRPr="00AD62E9">
              <w:rPr>
                <w:rFonts w:asciiTheme="minorHAnsi" w:hAnsiTheme="minorHAnsi"/>
                <w:sz w:val="18"/>
                <w:szCs w:val="18"/>
              </w:rPr>
              <w:t>53.7</w:t>
            </w:r>
          </w:p>
        </w:tc>
      </w:tr>
      <w:tr w:rsidR="00A678AB" w:rsidRPr="00AD62E9" w:rsidTr="00776CFF">
        <w:trPr>
          <w:trHeight w:val="300"/>
        </w:trPr>
        <w:tc>
          <w:tcPr>
            <w:tcW w:w="2154" w:type="dxa"/>
          </w:tcPr>
          <w:p w:rsidR="00A678AB" w:rsidRPr="00AD62E9" w:rsidRDefault="00A678AB" w:rsidP="00A678AB">
            <w:pPr>
              <w:rPr>
                <w:rFonts w:asciiTheme="minorHAnsi" w:hAnsiTheme="minorHAnsi" w:cs="Calibri"/>
                <w:sz w:val="18"/>
                <w:szCs w:val="18"/>
              </w:rPr>
            </w:pPr>
            <w:r>
              <w:rPr>
                <w:rFonts w:asciiTheme="minorHAnsi" w:hAnsiTheme="minorHAnsi" w:cs="Calibri"/>
                <w:sz w:val="18"/>
                <w:szCs w:val="18"/>
              </w:rPr>
              <w:t>DTU</w:t>
            </w:r>
          </w:p>
        </w:tc>
        <w:tc>
          <w:tcPr>
            <w:tcW w:w="1417"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57.2</w:t>
            </w:r>
          </w:p>
        </w:tc>
        <w:tc>
          <w:tcPr>
            <w:tcW w:w="1814"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80.4</w:t>
            </w:r>
          </w:p>
        </w:tc>
        <w:tc>
          <w:tcPr>
            <w:tcW w:w="1247" w:type="dxa"/>
            <w:noWrap/>
          </w:tcPr>
          <w:p w:rsidR="00A678AB" w:rsidRPr="00AD62E9" w:rsidRDefault="00A678AB" w:rsidP="00A678AB">
            <w:pPr>
              <w:rPr>
                <w:rFonts w:asciiTheme="minorHAnsi" w:hAnsiTheme="minorHAnsi"/>
                <w:sz w:val="18"/>
                <w:szCs w:val="18"/>
              </w:rPr>
            </w:pPr>
            <w:r w:rsidRPr="00AD62E9">
              <w:rPr>
                <w:rFonts w:asciiTheme="minorHAnsi" w:hAnsiTheme="minorHAnsi"/>
                <w:sz w:val="18"/>
                <w:szCs w:val="18"/>
              </w:rPr>
              <w:t>18.5</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École Polytechnique</w:t>
            </w:r>
          </w:p>
        </w:tc>
        <w:tc>
          <w:tcPr>
            <w:tcW w:w="141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71.9</w:t>
            </w:r>
          </w:p>
        </w:tc>
        <w:tc>
          <w:tcPr>
            <w:tcW w:w="181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79.7</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27.1</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lang w:val="en-US"/>
              </w:rPr>
            </w:pPr>
            <w:r>
              <w:rPr>
                <w:rFonts w:asciiTheme="minorHAnsi" w:hAnsiTheme="minorHAnsi" w:cs="Calibri"/>
                <w:sz w:val="18"/>
                <w:szCs w:val="18"/>
                <w:lang w:val="en-US"/>
              </w:rPr>
              <w:t>EPFL</w:t>
            </w:r>
          </w:p>
        </w:tc>
        <w:tc>
          <w:tcPr>
            <w:tcW w:w="141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51.1</w:t>
            </w:r>
          </w:p>
        </w:tc>
        <w:tc>
          <w:tcPr>
            <w:tcW w:w="181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94.4</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62.4</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 xml:space="preserve">ETH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88.1</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97.2</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90.6</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Georgia Tech</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98.7</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60.7</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 xml:space="preserve">Imperial College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77.1</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87.8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91.1</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KIT</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69.8</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74</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31.1</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lang w:val="en-US"/>
              </w:rPr>
            </w:pPr>
            <w:r>
              <w:rPr>
                <w:rFonts w:asciiTheme="minorHAnsi" w:hAnsiTheme="minorHAnsi" w:cs="Calibri"/>
                <w:sz w:val="18"/>
                <w:szCs w:val="18"/>
                <w:lang w:val="en-US"/>
              </w:rPr>
              <w:t>KAIST</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70</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42.2</w:t>
            </w:r>
          </w:p>
        </w:tc>
      </w:tr>
      <w:tr w:rsidR="00823D85" w:rsidRPr="00AD62E9" w:rsidTr="00776CFF">
        <w:trPr>
          <w:trHeight w:val="300"/>
        </w:trPr>
        <w:tc>
          <w:tcPr>
            <w:tcW w:w="2154" w:type="dxa"/>
          </w:tcPr>
          <w:p w:rsidR="00823D85" w:rsidRPr="00F75F41" w:rsidRDefault="00823D85" w:rsidP="00823D85">
            <w:pPr>
              <w:rPr>
                <w:rFonts w:asciiTheme="minorHAnsi" w:hAnsiTheme="minorHAnsi" w:cs="Calibri"/>
                <w:b/>
                <w:sz w:val="18"/>
                <w:szCs w:val="18"/>
              </w:rPr>
            </w:pPr>
            <w:r w:rsidRPr="00F75F41">
              <w:rPr>
                <w:rFonts w:asciiTheme="minorHAnsi" w:hAnsiTheme="minorHAnsi" w:cs="Calibri"/>
                <w:b/>
                <w:sz w:val="18"/>
                <w:szCs w:val="18"/>
              </w:rPr>
              <w:t>KTH</w:t>
            </w:r>
          </w:p>
        </w:tc>
        <w:tc>
          <w:tcPr>
            <w:tcW w:w="1417" w:type="dxa"/>
            <w:noWrap/>
            <w:hideMark/>
          </w:tcPr>
          <w:p w:rsidR="00823D85" w:rsidRPr="00F75F41" w:rsidRDefault="00823D85" w:rsidP="00823D85">
            <w:pPr>
              <w:rPr>
                <w:rFonts w:asciiTheme="minorHAnsi" w:hAnsiTheme="minorHAnsi"/>
                <w:b/>
                <w:sz w:val="18"/>
                <w:szCs w:val="18"/>
              </w:rPr>
            </w:pPr>
            <w:r w:rsidRPr="00F75F41">
              <w:rPr>
                <w:rFonts w:asciiTheme="minorHAnsi" w:hAnsiTheme="minorHAnsi"/>
                <w:b/>
                <w:sz w:val="18"/>
                <w:szCs w:val="18"/>
              </w:rPr>
              <w:t>77.3</w:t>
            </w:r>
          </w:p>
        </w:tc>
        <w:tc>
          <w:tcPr>
            <w:tcW w:w="1814" w:type="dxa"/>
            <w:noWrap/>
            <w:hideMark/>
          </w:tcPr>
          <w:p w:rsidR="00823D85" w:rsidRPr="00F75F41" w:rsidRDefault="00823D85" w:rsidP="00823D85">
            <w:pPr>
              <w:rPr>
                <w:rFonts w:asciiTheme="minorHAnsi" w:hAnsiTheme="minorHAnsi"/>
                <w:b/>
                <w:sz w:val="18"/>
                <w:szCs w:val="18"/>
              </w:rPr>
            </w:pPr>
            <w:r w:rsidRPr="00F75F41">
              <w:rPr>
                <w:rFonts w:asciiTheme="minorHAnsi" w:hAnsiTheme="minorHAnsi"/>
                <w:b/>
                <w:sz w:val="18"/>
                <w:szCs w:val="18"/>
              </w:rPr>
              <w:t>79.6</w:t>
            </w:r>
          </w:p>
        </w:tc>
        <w:tc>
          <w:tcPr>
            <w:tcW w:w="1247" w:type="dxa"/>
            <w:noWrap/>
            <w:hideMark/>
          </w:tcPr>
          <w:p w:rsidR="00823D85" w:rsidRPr="00F75F41" w:rsidRDefault="00823D85" w:rsidP="00823D85">
            <w:pPr>
              <w:rPr>
                <w:rFonts w:asciiTheme="minorHAnsi" w:hAnsiTheme="minorHAnsi"/>
                <w:b/>
                <w:sz w:val="18"/>
                <w:szCs w:val="18"/>
              </w:rPr>
            </w:pPr>
            <w:r w:rsidRPr="00F75F41">
              <w:rPr>
                <w:rFonts w:asciiTheme="minorHAnsi" w:hAnsiTheme="minorHAnsi"/>
                <w:b/>
                <w:sz w:val="18"/>
                <w:szCs w:val="18"/>
              </w:rPr>
              <w:t>22</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lastRenderedPageBreak/>
              <w:t>MIT</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64.9</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98.5</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 xml:space="preserve">Nanyang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93.7</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99.9</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45.1</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lang w:val="en-US"/>
              </w:rPr>
            </w:pPr>
            <w:r>
              <w:rPr>
                <w:rFonts w:asciiTheme="minorHAnsi" w:hAnsiTheme="minorHAnsi" w:cs="Calibri"/>
                <w:sz w:val="18"/>
                <w:szCs w:val="18"/>
                <w:lang w:val="en-US"/>
              </w:rPr>
              <w:t>NTNU</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59.2</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42.4</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13.6</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lang w:val="en-US"/>
              </w:rPr>
            </w:pPr>
            <w:r>
              <w:rPr>
                <w:rFonts w:asciiTheme="minorHAnsi" w:hAnsiTheme="minorHAnsi" w:cs="Calibri"/>
                <w:sz w:val="18"/>
                <w:szCs w:val="18"/>
                <w:lang w:val="en-US"/>
              </w:rPr>
              <w:t>Postech</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91.2</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15.9</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 xml:space="preserve">Polytechnico </w:t>
            </w:r>
            <w:r w:rsidRPr="00AD62E9">
              <w:rPr>
                <w:rFonts w:asciiTheme="minorHAnsi" w:hAnsiTheme="minorHAnsi" w:cs="Calibri"/>
                <w:sz w:val="18"/>
                <w:szCs w:val="18"/>
              </w:rPr>
              <w:t>Milan</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52.1</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48.4</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24.3</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 xml:space="preserve">RWTH Aachen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99.8</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97</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35.6</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TU</w:t>
            </w:r>
            <w:r w:rsidRPr="00AD62E9">
              <w:rPr>
                <w:rFonts w:asciiTheme="minorHAnsi" w:hAnsiTheme="minorHAnsi" w:cs="Calibri"/>
                <w:sz w:val="18"/>
                <w:szCs w:val="18"/>
              </w:rPr>
              <w:t xml:space="preserve"> Berlin</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99.4</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23.8</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 xml:space="preserve">TU </w:t>
            </w:r>
            <w:r w:rsidRPr="00AD62E9">
              <w:rPr>
                <w:rFonts w:asciiTheme="minorHAnsi" w:hAnsiTheme="minorHAnsi" w:cs="Calibri"/>
                <w:sz w:val="18"/>
                <w:szCs w:val="18"/>
              </w:rPr>
              <w:t xml:space="preserve">Eindhoven </w:t>
            </w:r>
          </w:p>
        </w:tc>
        <w:tc>
          <w:tcPr>
            <w:tcW w:w="141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98.9</w:t>
            </w:r>
          </w:p>
        </w:tc>
        <w:tc>
          <w:tcPr>
            <w:tcW w:w="181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99.7</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11.4</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TUM</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100</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97.9</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48.4</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Tokyo Tech</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71.1</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59.8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44.2</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sidRPr="00AD62E9">
              <w:rPr>
                <w:rFonts w:asciiTheme="minorHAnsi" w:hAnsiTheme="minorHAnsi" w:cs="Calibri"/>
                <w:sz w:val="18"/>
                <w:szCs w:val="18"/>
              </w:rPr>
              <w:t xml:space="preserve">Tsinghua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89.1</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99.8</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93.9</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UPC</w:t>
            </w:r>
          </w:p>
        </w:tc>
        <w:tc>
          <w:tcPr>
            <w:tcW w:w="141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31.2</w:t>
            </w:r>
          </w:p>
        </w:tc>
        <w:tc>
          <w:tcPr>
            <w:tcW w:w="1814"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29.4</w:t>
            </w:r>
          </w:p>
        </w:tc>
        <w:tc>
          <w:tcPr>
            <w:tcW w:w="1247" w:type="dxa"/>
            <w:noWrap/>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8.7</w:t>
            </w:r>
          </w:p>
        </w:tc>
      </w:tr>
      <w:tr w:rsidR="00823D85" w:rsidRPr="00AD62E9" w:rsidTr="00776CFF">
        <w:trPr>
          <w:trHeight w:val="300"/>
        </w:trPr>
        <w:tc>
          <w:tcPr>
            <w:tcW w:w="2154" w:type="dxa"/>
          </w:tcPr>
          <w:p w:rsidR="00823D85" w:rsidRPr="00AD62E9" w:rsidRDefault="00823D85" w:rsidP="00823D85">
            <w:pPr>
              <w:rPr>
                <w:rFonts w:asciiTheme="minorHAnsi" w:hAnsiTheme="minorHAnsi" w:cs="Calibri"/>
                <w:sz w:val="18"/>
                <w:szCs w:val="18"/>
              </w:rPr>
            </w:pPr>
            <w:r>
              <w:rPr>
                <w:rFonts w:asciiTheme="minorHAnsi" w:hAnsiTheme="minorHAnsi" w:cs="Calibri"/>
                <w:sz w:val="18"/>
                <w:szCs w:val="18"/>
              </w:rPr>
              <w:t>Warwick</w:t>
            </w:r>
            <w:r w:rsidRPr="00AD62E9">
              <w:rPr>
                <w:rFonts w:asciiTheme="minorHAnsi" w:hAnsiTheme="minorHAnsi" w:cs="Calibri"/>
                <w:sz w:val="18"/>
                <w:szCs w:val="18"/>
              </w:rPr>
              <w:t xml:space="preserve"> </w:t>
            </w:r>
          </w:p>
        </w:tc>
        <w:tc>
          <w:tcPr>
            <w:tcW w:w="141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98.6</w:t>
            </w:r>
          </w:p>
        </w:tc>
        <w:tc>
          <w:tcPr>
            <w:tcW w:w="1814"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48.4</w:t>
            </w:r>
          </w:p>
        </w:tc>
        <w:tc>
          <w:tcPr>
            <w:tcW w:w="1247" w:type="dxa"/>
            <w:noWrap/>
            <w:hideMark/>
          </w:tcPr>
          <w:p w:rsidR="00823D85" w:rsidRPr="00AD62E9" w:rsidRDefault="00823D85" w:rsidP="00823D85">
            <w:pPr>
              <w:rPr>
                <w:rFonts w:asciiTheme="minorHAnsi" w:hAnsiTheme="minorHAnsi"/>
                <w:sz w:val="18"/>
                <w:szCs w:val="18"/>
              </w:rPr>
            </w:pPr>
            <w:r w:rsidRPr="00AD62E9">
              <w:rPr>
                <w:rFonts w:asciiTheme="minorHAnsi" w:hAnsiTheme="minorHAnsi"/>
                <w:sz w:val="18"/>
                <w:szCs w:val="18"/>
              </w:rPr>
              <w:t>37.4</w:t>
            </w:r>
          </w:p>
        </w:tc>
      </w:tr>
      <w:tr w:rsidR="00823D85" w:rsidRPr="00AD62E9" w:rsidTr="00776CFF">
        <w:trPr>
          <w:trHeight w:val="300"/>
        </w:trPr>
        <w:tc>
          <w:tcPr>
            <w:tcW w:w="2154" w:type="dxa"/>
          </w:tcPr>
          <w:p w:rsidR="00823D85" w:rsidRPr="00AD62E9" w:rsidRDefault="00823D85" w:rsidP="00823D85">
            <w:pPr>
              <w:rPr>
                <w:rFonts w:cs="Calibri"/>
                <w:sz w:val="18"/>
                <w:szCs w:val="18"/>
              </w:rPr>
            </w:pPr>
          </w:p>
        </w:tc>
        <w:tc>
          <w:tcPr>
            <w:tcW w:w="1417" w:type="dxa"/>
            <w:noWrap/>
          </w:tcPr>
          <w:p w:rsidR="00823D85" w:rsidRPr="00AD62E9" w:rsidRDefault="00823D85" w:rsidP="00823D85">
            <w:pPr>
              <w:rPr>
                <w:sz w:val="18"/>
                <w:szCs w:val="18"/>
              </w:rPr>
            </w:pPr>
          </w:p>
        </w:tc>
        <w:tc>
          <w:tcPr>
            <w:tcW w:w="1814" w:type="dxa"/>
            <w:noWrap/>
          </w:tcPr>
          <w:p w:rsidR="00823D85" w:rsidRPr="00AD62E9" w:rsidRDefault="00823D85" w:rsidP="00823D85">
            <w:pPr>
              <w:rPr>
                <w:sz w:val="18"/>
                <w:szCs w:val="18"/>
              </w:rPr>
            </w:pPr>
          </w:p>
        </w:tc>
        <w:tc>
          <w:tcPr>
            <w:tcW w:w="1247" w:type="dxa"/>
            <w:noWrap/>
          </w:tcPr>
          <w:p w:rsidR="00823D85" w:rsidRPr="00AD62E9" w:rsidRDefault="00823D85" w:rsidP="00823D85">
            <w:pPr>
              <w:rPr>
                <w:sz w:val="18"/>
                <w:szCs w:val="18"/>
              </w:rPr>
            </w:pPr>
          </w:p>
        </w:tc>
      </w:tr>
      <w:tr w:rsidR="00823D85" w:rsidRPr="00AD62E9" w:rsidTr="00776CFF">
        <w:trPr>
          <w:trHeight w:val="300"/>
        </w:trPr>
        <w:tc>
          <w:tcPr>
            <w:tcW w:w="2154" w:type="dxa"/>
          </w:tcPr>
          <w:p w:rsidR="00823D85" w:rsidRPr="00C87EF1" w:rsidRDefault="00BB2B00" w:rsidP="00823D85">
            <w:pPr>
              <w:rPr>
                <w:rFonts w:asciiTheme="minorHAnsi" w:hAnsiTheme="minorHAnsi" w:cs="Calibri"/>
                <w:b/>
                <w:sz w:val="18"/>
                <w:szCs w:val="18"/>
              </w:rPr>
            </w:pPr>
            <w:proofErr w:type="spellStart"/>
            <w:r>
              <w:rPr>
                <w:rFonts w:asciiTheme="minorHAnsi" w:hAnsiTheme="minorHAnsi" w:cs="Calibri"/>
                <w:b/>
                <w:sz w:val="18"/>
                <w:szCs w:val="18"/>
              </w:rPr>
              <w:t>Top</w:t>
            </w:r>
            <w:proofErr w:type="spellEnd"/>
          </w:p>
        </w:tc>
        <w:tc>
          <w:tcPr>
            <w:tcW w:w="141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100</w:t>
            </w:r>
          </w:p>
        </w:tc>
        <w:tc>
          <w:tcPr>
            <w:tcW w:w="1814"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99.7</w:t>
            </w:r>
          </w:p>
        </w:tc>
        <w:tc>
          <w:tcPr>
            <w:tcW w:w="124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20.1</w:t>
            </w:r>
          </w:p>
        </w:tc>
      </w:tr>
      <w:tr w:rsidR="00823D85" w:rsidRPr="00AD62E9" w:rsidTr="00776CFF">
        <w:trPr>
          <w:trHeight w:val="300"/>
        </w:trPr>
        <w:tc>
          <w:tcPr>
            <w:tcW w:w="2154" w:type="dxa"/>
          </w:tcPr>
          <w:p w:rsidR="00823D85" w:rsidRPr="00C87EF1" w:rsidRDefault="00823D85" w:rsidP="00823D85">
            <w:pPr>
              <w:rPr>
                <w:rFonts w:asciiTheme="minorHAnsi" w:hAnsiTheme="minorHAnsi" w:cs="Calibri"/>
                <w:b/>
                <w:sz w:val="18"/>
                <w:szCs w:val="18"/>
              </w:rPr>
            </w:pPr>
            <w:r w:rsidRPr="00C87EF1">
              <w:rPr>
                <w:rFonts w:asciiTheme="minorHAnsi" w:hAnsiTheme="minorHAnsi" w:cs="Calibri"/>
                <w:b/>
                <w:sz w:val="18"/>
                <w:szCs w:val="18"/>
              </w:rPr>
              <w:t>75%</w:t>
            </w:r>
          </w:p>
        </w:tc>
        <w:tc>
          <w:tcPr>
            <w:tcW w:w="141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70.4</w:t>
            </w:r>
          </w:p>
        </w:tc>
        <w:tc>
          <w:tcPr>
            <w:tcW w:w="1814"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56.8</w:t>
            </w:r>
          </w:p>
        </w:tc>
        <w:tc>
          <w:tcPr>
            <w:tcW w:w="124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8.6</w:t>
            </w:r>
          </w:p>
        </w:tc>
      </w:tr>
      <w:tr w:rsidR="00823D85" w:rsidRPr="00AD62E9" w:rsidTr="00776CFF">
        <w:trPr>
          <w:trHeight w:val="300"/>
        </w:trPr>
        <w:tc>
          <w:tcPr>
            <w:tcW w:w="2154" w:type="dxa"/>
          </w:tcPr>
          <w:p w:rsidR="00823D85" w:rsidRPr="00C87EF1" w:rsidRDefault="00823D85" w:rsidP="00823D85">
            <w:pPr>
              <w:rPr>
                <w:rFonts w:asciiTheme="minorHAnsi" w:hAnsiTheme="minorHAnsi" w:cs="Calibri"/>
                <w:b/>
                <w:sz w:val="18"/>
                <w:szCs w:val="18"/>
              </w:rPr>
            </w:pPr>
            <w:r w:rsidRPr="00C87EF1">
              <w:rPr>
                <w:rFonts w:asciiTheme="minorHAnsi" w:hAnsiTheme="minorHAnsi" w:cs="Calibri"/>
                <w:b/>
                <w:sz w:val="18"/>
                <w:szCs w:val="18"/>
              </w:rPr>
              <w:t>Median</w:t>
            </w:r>
          </w:p>
        </w:tc>
        <w:tc>
          <w:tcPr>
            <w:tcW w:w="141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40.4</w:t>
            </w:r>
          </w:p>
        </w:tc>
        <w:tc>
          <w:tcPr>
            <w:tcW w:w="1814"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35.8</w:t>
            </w:r>
          </w:p>
        </w:tc>
        <w:tc>
          <w:tcPr>
            <w:tcW w:w="124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2.7</w:t>
            </w:r>
          </w:p>
        </w:tc>
      </w:tr>
      <w:tr w:rsidR="00823D85" w:rsidRPr="00AD62E9" w:rsidTr="00776CFF">
        <w:trPr>
          <w:trHeight w:val="300"/>
        </w:trPr>
        <w:tc>
          <w:tcPr>
            <w:tcW w:w="2154" w:type="dxa"/>
          </w:tcPr>
          <w:p w:rsidR="00823D85" w:rsidRPr="00C87EF1" w:rsidRDefault="00823D85" w:rsidP="00823D85">
            <w:pPr>
              <w:rPr>
                <w:rFonts w:asciiTheme="minorHAnsi" w:hAnsiTheme="minorHAnsi" w:cs="Calibri"/>
                <w:b/>
                <w:sz w:val="18"/>
                <w:szCs w:val="18"/>
              </w:rPr>
            </w:pPr>
            <w:r w:rsidRPr="00C87EF1">
              <w:rPr>
                <w:rFonts w:asciiTheme="minorHAnsi" w:hAnsiTheme="minorHAnsi" w:cs="Calibri"/>
                <w:b/>
                <w:sz w:val="18"/>
                <w:szCs w:val="18"/>
              </w:rPr>
              <w:t>25%</w:t>
            </w:r>
          </w:p>
        </w:tc>
        <w:tc>
          <w:tcPr>
            <w:tcW w:w="141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21.2</w:t>
            </w:r>
          </w:p>
        </w:tc>
        <w:tc>
          <w:tcPr>
            <w:tcW w:w="1814"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28.1</w:t>
            </w:r>
          </w:p>
        </w:tc>
        <w:tc>
          <w:tcPr>
            <w:tcW w:w="124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0.9</w:t>
            </w:r>
          </w:p>
        </w:tc>
      </w:tr>
      <w:tr w:rsidR="00823D85" w:rsidRPr="00AD62E9" w:rsidTr="00776CFF">
        <w:trPr>
          <w:trHeight w:val="300"/>
        </w:trPr>
        <w:tc>
          <w:tcPr>
            <w:tcW w:w="2154" w:type="dxa"/>
          </w:tcPr>
          <w:p w:rsidR="00823D85" w:rsidRPr="00C87EF1" w:rsidRDefault="00BB2B00" w:rsidP="00823D85">
            <w:pPr>
              <w:rPr>
                <w:rFonts w:asciiTheme="minorHAnsi" w:hAnsiTheme="minorHAnsi" w:cs="Calibri"/>
                <w:b/>
                <w:sz w:val="18"/>
                <w:szCs w:val="18"/>
              </w:rPr>
            </w:pPr>
            <w:proofErr w:type="spellStart"/>
            <w:r>
              <w:rPr>
                <w:rFonts w:asciiTheme="minorHAnsi" w:hAnsiTheme="minorHAnsi" w:cs="Calibri"/>
                <w:b/>
                <w:sz w:val="18"/>
                <w:szCs w:val="18"/>
              </w:rPr>
              <w:t>Bottom</w:t>
            </w:r>
            <w:proofErr w:type="spellEnd"/>
          </w:p>
        </w:tc>
        <w:tc>
          <w:tcPr>
            <w:tcW w:w="141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9.2</w:t>
            </w:r>
          </w:p>
        </w:tc>
        <w:tc>
          <w:tcPr>
            <w:tcW w:w="1814"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23.5</w:t>
            </w:r>
          </w:p>
        </w:tc>
        <w:tc>
          <w:tcPr>
            <w:tcW w:w="1247" w:type="dxa"/>
            <w:noWrap/>
            <w:hideMark/>
          </w:tcPr>
          <w:p w:rsidR="00823D85" w:rsidRPr="008F20AC" w:rsidRDefault="00823D85" w:rsidP="00823D85">
            <w:pPr>
              <w:rPr>
                <w:rFonts w:asciiTheme="minorHAnsi" w:hAnsiTheme="minorHAnsi"/>
                <w:b/>
                <w:sz w:val="18"/>
                <w:szCs w:val="18"/>
              </w:rPr>
            </w:pPr>
            <w:r w:rsidRPr="008F20AC">
              <w:rPr>
                <w:rFonts w:asciiTheme="minorHAnsi" w:hAnsiTheme="minorHAnsi"/>
                <w:b/>
                <w:sz w:val="18"/>
                <w:szCs w:val="18"/>
              </w:rPr>
              <w:t>0</w:t>
            </w:r>
          </w:p>
        </w:tc>
      </w:tr>
    </w:tbl>
    <w:p w:rsidR="00520462" w:rsidRDefault="00520462" w:rsidP="001741B3"/>
    <w:p w:rsidR="00570EA4" w:rsidRDefault="000B2AC8" w:rsidP="000B2AC8">
      <w:r>
        <w:t>D</w:t>
      </w:r>
      <w:r w:rsidR="00570EA4">
        <w:t>imensionen</w:t>
      </w:r>
      <w:r w:rsidR="00570EA4" w:rsidRPr="00500119">
        <w:t xml:space="preserve"> </w:t>
      </w:r>
      <w:r w:rsidR="00570EA4" w:rsidRPr="004417E2">
        <w:t>Forskning</w:t>
      </w:r>
      <w:r w:rsidR="00570EA4">
        <w:t xml:space="preserve">, som är viktad 30 procent, </w:t>
      </w:r>
      <w:r>
        <w:t>består av</w:t>
      </w:r>
      <w:r w:rsidR="00570EA4">
        <w:t xml:space="preserve"> indikatorerna</w:t>
      </w:r>
      <w:r w:rsidR="00570EA4" w:rsidRPr="00500119">
        <w:t xml:space="preserve"> </w:t>
      </w:r>
      <w:r w:rsidR="009E35F7">
        <w:t>R</w:t>
      </w:r>
      <w:r w:rsidR="001D5D56">
        <w:t>yktesmätning - forskning</w:t>
      </w:r>
      <w:r w:rsidR="00570EA4">
        <w:t xml:space="preserve"> (vikta</w:t>
      </w:r>
      <w:r w:rsidR="00DB5DA9">
        <w:t>d</w:t>
      </w:r>
      <w:r w:rsidR="00570EA4">
        <w:t xml:space="preserve"> 18 procent)</w:t>
      </w:r>
      <w:r w:rsidR="00570EA4" w:rsidRPr="00500119">
        <w:t xml:space="preserve">, </w:t>
      </w:r>
      <w:r w:rsidR="00570EA4">
        <w:t>Forsknings</w:t>
      </w:r>
      <w:r w:rsidR="00570EA4" w:rsidRPr="00500119">
        <w:t>inkomst</w:t>
      </w:r>
      <w:r w:rsidR="001D5D56">
        <w:t xml:space="preserve"> per</w:t>
      </w:r>
      <w:r w:rsidR="00A678AB">
        <w:t xml:space="preserve"> </w:t>
      </w:r>
      <w:r w:rsidR="00570EA4">
        <w:t>lärare (vikta</w:t>
      </w:r>
      <w:r w:rsidR="00DB5DA9">
        <w:t>d</w:t>
      </w:r>
      <w:r w:rsidR="00570EA4">
        <w:t xml:space="preserve"> sex procent) och Antal </w:t>
      </w:r>
      <w:r w:rsidR="00570EA4" w:rsidRPr="00500119">
        <w:t xml:space="preserve">publicerade </w:t>
      </w:r>
      <w:r w:rsidR="00570EA4">
        <w:t>artiklar och recensioner</w:t>
      </w:r>
      <w:r w:rsidR="001D5D56">
        <w:t xml:space="preserve"> per </w:t>
      </w:r>
      <w:r w:rsidR="00570EA4">
        <w:t>lärare och forskare (vikta</w:t>
      </w:r>
      <w:r w:rsidR="00DB5DA9">
        <w:t>d</w:t>
      </w:r>
      <w:r w:rsidR="00570EA4">
        <w:t xml:space="preserve"> sex procent)</w:t>
      </w:r>
      <w:r w:rsidR="00570EA4" w:rsidRPr="00500119">
        <w:t xml:space="preserve">. </w:t>
      </w:r>
    </w:p>
    <w:p w:rsidR="00EB6803" w:rsidRDefault="00EB6803" w:rsidP="000B2AC8"/>
    <w:p w:rsidR="00BB48A1" w:rsidRDefault="00BB48A1" w:rsidP="000B2AC8">
      <w:r>
        <w:t xml:space="preserve">KTH tillhör de 75 procent främsta i databasen för samtliga indikatorer. </w:t>
      </w:r>
      <w:r w:rsidR="00B27D46">
        <w:t xml:space="preserve">Bäst presterar vi </w:t>
      </w:r>
      <w:r w:rsidR="00B27D46" w:rsidRPr="004A2D6A">
        <w:t xml:space="preserve">i </w:t>
      </w:r>
      <w:r w:rsidR="001D5D56">
        <w:t>Forsknings</w:t>
      </w:r>
      <w:r w:rsidR="001D5D56" w:rsidRPr="00500119">
        <w:t>inkomst</w:t>
      </w:r>
      <w:r w:rsidR="001D5D56">
        <w:t xml:space="preserve"> per lärare</w:t>
      </w:r>
      <w:r w:rsidR="00B27D46" w:rsidRPr="004A2D6A">
        <w:t>.</w:t>
      </w:r>
    </w:p>
    <w:p w:rsidR="00BB48A1" w:rsidRDefault="00BB48A1" w:rsidP="000B2AC8"/>
    <w:p w:rsidR="00BB48A1" w:rsidRDefault="00BB48A1" w:rsidP="000B2AC8"/>
    <w:p w:rsidR="00192706" w:rsidRPr="004F1861" w:rsidRDefault="00496F6D" w:rsidP="004F1861">
      <w:pPr>
        <w:pStyle w:val="Brdtext"/>
        <w:rPr>
          <w:b/>
        </w:rPr>
      </w:pPr>
      <w:r w:rsidRPr="00496F6D">
        <w:rPr>
          <w:b/>
        </w:rPr>
        <w:t>Resultat 201</w:t>
      </w:r>
      <w:r>
        <w:rPr>
          <w:b/>
        </w:rPr>
        <w:t>9</w:t>
      </w:r>
      <w:r w:rsidRPr="00496F6D">
        <w:rPr>
          <w:b/>
        </w:rPr>
        <w:t xml:space="preserve"> – översikt samtliga indikatorer inom forskning</w:t>
      </w:r>
    </w:p>
    <w:tbl>
      <w:tblPr>
        <w:tblStyle w:val="Tabellrutnt"/>
        <w:tblW w:w="0" w:type="auto"/>
        <w:tblLook w:val="04A0" w:firstRow="1" w:lastRow="0" w:firstColumn="1" w:lastColumn="0" w:noHBand="0" w:noVBand="1"/>
      </w:tblPr>
      <w:tblGrid>
        <w:gridCol w:w="2154"/>
        <w:gridCol w:w="1504"/>
        <w:gridCol w:w="2298"/>
        <w:gridCol w:w="1403"/>
      </w:tblGrid>
      <w:tr w:rsidR="000A23F2" w:rsidRPr="000A23F2" w:rsidTr="00776CFF">
        <w:trPr>
          <w:trHeight w:val="300"/>
        </w:trPr>
        <w:tc>
          <w:tcPr>
            <w:tcW w:w="2154" w:type="dxa"/>
            <w:noWrap/>
            <w:hideMark/>
          </w:tcPr>
          <w:p w:rsidR="000A23F2" w:rsidRPr="000C134F" w:rsidRDefault="000A23F2">
            <w:pPr>
              <w:rPr>
                <w:rFonts w:asciiTheme="minorHAnsi" w:hAnsiTheme="minorHAnsi"/>
                <w:b/>
                <w:sz w:val="18"/>
                <w:szCs w:val="18"/>
              </w:rPr>
            </w:pPr>
            <w:r w:rsidRPr="000C134F">
              <w:rPr>
                <w:rFonts w:asciiTheme="minorHAnsi" w:hAnsiTheme="minorHAnsi"/>
                <w:b/>
                <w:sz w:val="18"/>
                <w:szCs w:val="18"/>
              </w:rPr>
              <w:t>Lärosäte</w:t>
            </w:r>
          </w:p>
        </w:tc>
        <w:tc>
          <w:tcPr>
            <w:tcW w:w="1504" w:type="dxa"/>
            <w:noWrap/>
            <w:hideMark/>
          </w:tcPr>
          <w:p w:rsidR="000A23F2" w:rsidRPr="000C134F" w:rsidRDefault="000A23F2">
            <w:pPr>
              <w:rPr>
                <w:rFonts w:asciiTheme="minorHAnsi" w:hAnsiTheme="minorHAnsi"/>
                <w:b/>
                <w:sz w:val="18"/>
                <w:szCs w:val="18"/>
              </w:rPr>
            </w:pPr>
            <w:proofErr w:type="spellStart"/>
            <w:r w:rsidRPr="000C134F">
              <w:rPr>
                <w:rFonts w:asciiTheme="minorHAnsi" w:hAnsiTheme="minorHAnsi"/>
                <w:b/>
                <w:sz w:val="18"/>
                <w:szCs w:val="18"/>
              </w:rPr>
              <w:t>Publications</w:t>
            </w:r>
            <w:proofErr w:type="spellEnd"/>
            <w:r w:rsidRPr="000C134F">
              <w:rPr>
                <w:rFonts w:asciiTheme="minorHAnsi" w:hAnsiTheme="minorHAnsi"/>
                <w:b/>
                <w:sz w:val="18"/>
                <w:szCs w:val="18"/>
              </w:rPr>
              <w:t xml:space="preserve"> per </w:t>
            </w:r>
            <w:proofErr w:type="spellStart"/>
            <w:r w:rsidRPr="000C134F">
              <w:rPr>
                <w:rFonts w:asciiTheme="minorHAnsi" w:hAnsiTheme="minorHAnsi"/>
                <w:b/>
                <w:sz w:val="18"/>
                <w:szCs w:val="18"/>
              </w:rPr>
              <w:t>staff</w:t>
            </w:r>
            <w:proofErr w:type="spellEnd"/>
          </w:p>
        </w:tc>
        <w:tc>
          <w:tcPr>
            <w:tcW w:w="2298" w:type="dxa"/>
            <w:noWrap/>
            <w:hideMark/>
          </w:tcPr>
          <w:p w:rsidR="000A23F2" w:rsidRPr="000C134F" w:rsidRDefault="000A23F2">
            <w:pPr>
              <w:rPr>
                <w:rFonts w:asciiTheme="minorHAnsi" w:hAnsiTheme="minorHAnsi"/>
                <w:b/>
                <w:sz w:val="18"/>
                <w:szCs w:val="18"/>
                <w:lang w:val="en-US"/>
              </w:rPr>
            </w:pPr>
            <w:r w:rsidRPr="000C134F">
              <w:rPr>
                <w:rFonts w:asciiTheme="minorHAnsi" w:hAnsiTheme="minorHAnsi"/>
                <w:b/>
                <w:sz w:val="18"/>
                <w:szCs w:val="18"/>
                <w:lang w:val="en-US"/>
              </w:rPr>
              <w:t>Research income to academic staff</w:t>
            </w:r>
          </w:p>
        </w:tc>
        <w:tc>
          <w:tcPr>
            <w:tcW w:w="1403" w:type="dxa"/>
            <w:noWrap/>
            <w:hideMark/>
          </w:tcPr>
          <w:p w:rsidR="000A23F2" w:rsidRPr="000C134F" w:rsidRDefault="000A23F2">
            <w:pPr>
              <w:rPr>
                <w:rFonts w:asciiTheme="minorHAnsi" w:hAnsiTheme="minorHAnsi"/>
                <w:b/>
                <w:sz w:val="18"/>
                <w:szCs w:val="18"/>
              </w:rPr>
            </w:pPr>
            <w:r w:rsidRPr="000C134F">
              <w:rPr>
                <w:rFonts w:asciiTheme="minorHAnsi" w:hAnsiTheme="minorHAnsi"/>
                <w:b/>
                <w:sz w:val="18"/>
                <w:szCs w:val="18"/>
              </w:rPr>
              <w:t>Research reputation</w:t>
            </w:r>
          </w:p>
        </w:tc>
      </w:tr>
      <w:tr w:rsidR="000A23F2" w:rsidRPr="000A23F2" w:rsidTr="00776CFF">
        <w:trPr>
          <w:trHeight w:val="300"/>
        </w:trPr>
        <w:tc>
          <w:tcPr>
            <w:tcW w:w="2154" w:type="dxa"/>
            <w:noWrap/>
            <w:hideMark/>
          </w:tcPr>
          <w:p w:rsidR="000A23F2" w:rsidRPr="000C134F" w:rsidRDefault="00D908ED" w:rsidP="00D908ED">
            <w:pPr>
              <w:rPr>
                <w:rFonts w:asciiTheme="minorHAnsi" w:hAnsiTheme="minorHAnsi"/>
                <w:sz w:val="18"/>
                <w:szCs w:val="18"/>
              </w:rPr>
            </w:pPr>
            <w:r w:rsidRPr="000C134F">
              <w:rPr>
                <w:rFonts w:asciiTheme="minorHAnsi" w:hAnsiTheme="minorHAnsi"/>
                <w:sz w:val="18"/>
                <w:szCs w:val="18"/>
              </w:rPr>
              <w:t>Aalto</w:t>
            </w:r>
          </w:p>
        </w:tc>
        <w:tc>
          <w:tcPr>
            <w:tcW w:w="1504"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74.9</w:t>
            </w:r>
          </w:p>
        </w:tc>
        <w:tc>
          <w:tcPr>
            <w:tcW w:w="2298"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61.9</w:t>
            </w:r>
          </w:p>
        </w:tc>
        <w:tc>
          <w:tcPr>
            <w:tcW w:w="1403"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20</w:t>
            </w:r>
          </w:p>
        </w:tc>
      </w:tr>
      <w:tr w:rsidR="000A23F2" w:rsidRPr="000A23F2" w:rsidTr="00776CFF">
        <w:trPr>
          <w:trHeight w:val="300"/>
        </w:trPr>
        <w:tc>
          <w:tcPr>
            <w:tcW w:w="2154" w:type="dxa"/>
            <w:noWrap/>
            <w:hideMark/>
          </w:tcPr>
          <w:p w:rsidR="000A23F2" w:rsidRPr="000C134F" w:rsidRDefault="000A23F2" w:rsidP="00D908ED">
            <w:pPr>
              <w:rPr>
                <w:rFonts w:asciiTheme="minorHAnsi" w:hAnsiTheme="minorHAnsi"/>
                <w:sz w:val="18"/>
                <w:szCs w:val="18"/>
              </w:rPr>
            </w:pPr>
            <w:r w:rsidRPr="000C134F">
              <w:rPr>
                <w:rFonts w:asciiTheme="minorHAnsi" w:hAnsiTheme="minorHAnsi"/>
                <w:sz w:val="18"/>
                <w:szCs w:val="18"/>
              </w:rPr>
              <w:t>Cal</w:t>
            </w:r>
            <w:r w:rsidR="00D908ED" w:rsidRPr="000C134F">
              <w:rPr>
                <w:rFonts w:asciiTheme="minorHAnsi" w:hAnsiTheme="minorHAnsi"/>
                <w:sz w:val="18"/>
                <w:szCs w:val="18"/>
              </w:rPr>
              <w:t>tech</w:t>
            </w:r>
          </w:p>
        </w:tc>
        <w:tc>
          <w:tcPr>
            <w:tcW w:w="1504"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93.5</w:t>
            </w:r>
          </w:p>
        </w:tc>
        <w:tc>
          <w:tcPr>
            <w:tcW w:w="2298"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99.5</w:t>
            </w:r>
          </w:p>
        </w:tc>
        <w:tc>
          <w:tcPr>
            <w:tcW w:w="1403"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97.6</w:t>
            </w:r>
          </w:p>
        </w:tc>
      </w:tr>
      <w:tr w:rsidR="000A23F2" w:rsidRPr="000A23F2" w:rsidTr="00776CFF">
        <w:trPr>
          <w:trHeight w:val="300"/>
        </w:trPr>
        <w:tc>
          <w:tcPr>
            <w:tcW w:w="2154" w:type="dxa"/>
            <w:noWrap/>
            <w:hideMark/>
          </w:tcPr>
          <w:p w:rsidR="000A23F2" w:rsidRPr="000C134F" w:rsidRDefault="00D908ED" w:rsidP="00D908ED">
            <w:pPr>
              <w:rPr>
                <w:rFonts w:asciiTheme="minorHAnsi" w:hAnsiTheme="minorHAnsi"/>
                <w:sz w:val="18"/>
                <w:szCs w:val="18"/>
              </w:rPr>
            </w:pPr>
            <w:r w:rsidRPr="000C134F">
              <w:rPr>
                <w:rFonts w:asciiTheme="minorHAnsi" w:hAnsiTheme="minorHAnsi"/>
                <w:sz w:val="18"/>
                <w:szCs w:val="18"/>
              </w:rPr>
              <w:t>Chalmers</w:t>
            </w:r>
          </w:p>
        </w:tc>
        <w:tc>
          <w:tcPr>
            <w:tcW w:w="1504"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73.4</w:t>
            </w:r>
          </w:p>
        </w:tc>
        <w:tc>
          <w:tcPr>
            <w:tcW w:w="2298"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97.1</w:t>
            </w:r>
          </w:p>
        </w:tc>
        <w:tc>
          <w:tcPr>
            <w:tcW w:w="1403"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13.3</w:t>
            </w:r>
          </w:p>
        </w:tc>
      </w:tr>
      <w:tr w:rsidR="000A23F2" w:rsidRPr="000A23F2" w:rsidTr="00776CFF">
        <w:trPr>
          <w:trHeight w:val="300"/>
        </w:trPr>
        <w:tc>
          <w:tcPr>
            <w:tcW w:w="2154" w:type="dxa"/>
            <w:noWrap/>
            <w:hideMark/>
          </w:tcPr>
          <w:p w:rsidR="000A23F2" w:rsidRPr="000C134F" w:rsidRDefault="000A23F2" w:rsidP="00D908ED">
            <w:pPr>
              <w:rPr>
                <w:rFonts w:asciiTheme="minorHAnsi" w:hAnsiTheme="minorHAnsi"/>
                <w:sz w:val="18"/>
                <w:szCs w:val="18"/>
              </w:rPr>
            </w:pPr>
            <w:r w:rsidRPr="000C134F">
              <w:rPr>
                <w:rFonts w:asciiTheme="minorHAnsi" w:hAnsiTheme="minorHAnsi"/>
                <w:sz w:val="18"/>
                <w:szCs w:val="18"/>
              </w:rPr>
              <w:t xml:space="preserve">Delft </w:t>
            </w:r>
          </w:p>
        </w:tc>
        <w:tc>
          <w:tcPr>
            <w:tcW w:w="1504"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95.9</w:t>
            </w:r>
          </w:p>
        </w:tc>
        <w:tc>
          <w:tcPr>
            <w:tcW w:w="2298"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99.6</w:t>
            </w:r>
          </w:p>
        </w:tc>
        <w:tc>
          <w:tcPr>
            <w:tcW w:w="1403" w:type="dxa"/>
            <w:noWrap/>
            <w:hideMark/>
          </w:tcPr>
          <w:p w:rsidR="000A23F2" w:rsidRPr="000C134F" w:rsidRDefault="000A23F2" w:rsidP="000A23F2">
            <w:pPr>
              <w:rPr>
                <w:rFonts w:asciiTheme="minorHAnsi" w:hAnsiTheme="minorHAnsi"/>
                <w:sz w:val="18"/>
                <w:szCs w:val="18"/>
              </w:rPr>
            </w:pPr>
            <w:r w:rsidRPr="000C134F">
              <w:rPr>
                <w:rFonts w:asciiTheme="minorHAnsi" w:hAnsiTheme="minorHAnsi"/>
                <w:sz w:val="18"/>
                <w:szCs w:val="18"/>
              </w:rPr>
              <w:t>55.4</w:t>
            </w:r>
          </w:p>
        </w:tc>
      </w:tr>
      <w:tr w:rsidR="00A678AB" w:rsidRPr="000A23F2" w:rsidTr="00776CFF">
        <w:trPr>
          <w:trHeight w:val="300"/>
        </w:trPr>
        <w:tc>
          <w:tcPr>
            <w:tcW w:w="2154" w:type="dxa"/>
            <w:noWrap/>
          </w:tcPr>
          <w:p w:rsidR="00A678AB" w:rsidRPr="000C134F" w:rsidRDefault="00A678AB" w:rsidP="00A678AB">
            <w:pPr>
              <w:rPr>
                <w:rFonts w:asciiTheme="minorHAnsi" w:hAnsiTheme="minorHAnsi"/>
                <w:sz w:val="18"/>
                <w:szCs w:val="18"/>
              </w:rPr>
            </w:pPr>
            <w:r w:rsidRPr="000C134F">
              <w:rPr>
                <w:rFonts w:asciiTheme="minorHAnsi" w:hAnsiTheme="minorHAnsi"/>
                <w:sz w:val="18"/>
                <w:szCs w:val="18"/>
              </w:rPr>
              <w:t>DTU</w:t>
            </w:r>
          </w:p>
        </w:tc>
        <w:tc>
          <w:tcPr>
            <w:tcW w:w="1504" w:type="dxa"/>
            <w:noWrap/>
          </w:tcPr>
          <w:p w:rsidR="00A678AB" w:rsidRPr="000C134F" w:rsidRDefault="00A678AB" w:rsidP="00A678AB">
            <w:pPr>
              <w:rPr>
                <w:rFonts w:asciiTheme="minorHAnsi" w:hAnsiTheme="minorHAnsi"/>
                <w:sz w:val="18"/>
                <w:szCs w:val="18"/>
              </w:rPr>
            </w:pPr>
            <w:r w:rsidRPr="000C134F">
              <w:rPr>
                <w:rFonts w:asciiTheme="minorHAnsi" w:hAnsiTheme="minorHAnsi"/>
                <w:sz w:val="18"/>
                <w:szCs w:val="18"/>
              </w:rPr>
              <w:t>58</w:t>
            </w:r>
          </w:p>
        </w:tc>
        <w:tc>
          <w:tcPr>
            <w:tcW w:w="2298" w:type="dxa"/>
            <w:noWrap/>
          </w:tcPr>
          <w:p w:rsidR="00A678AB" w:rsidRPr="000C134F" w:rsidRDefault="00A678AB" w:rsidP="00A678AB">
            <w:pPr>
              <w:rPr>
                <w:rFonts w:asciiTheme="minorHAnsi" w:hAnsiTheme="minorHAnsi"/>
                <w:sz w:val="18"/>
                <w:szCs w:val="18"/>
              </w:rPr>
            </w:pPr>
            <w:r w:rsidRPr="000C134F">
              <w:rPr>
                <w:rFonts w:asciiTheme="minorHAnsi" w:hAnsiTheme="minorHAnsi"/>
                <w:sz w:val="18"/>
                <w:szCs w:val="18"/>
              </w:rPr>
              <w:t>84.1</w:t>
            </w:r>
          </w:p>
        </w:tc>
        <w:tc>
          <w:tcPr>
            <w:tcW w:w="1403" w:type="dxa"/>
            <w:noWrap/>
          </w:tcPr>
          <w:p w:rsidR="00A678AB" w:rsidRPr="000C134F" w:rsidRDefault="00A678AB" w:rsidP="00A678AB">
            <w:pPr>
              <w:rPr>
                <w:rFonts w:asciiTheme="minorHAnsi" w:hAnsiTheme="minorHAnsi"/>
                <w:sz w:val="18"/>
                <w:szCs w:val="18"/>
              </w:rPr>
            </w:pPr>
            <w:r w:rsidRPr="000C134F">
              <w:rPr>
                <w:rFonts w:asciiTheme="minorHAnsi" w:hAnsiTheme="minorHAnsi"/>
                <w:sz w:val="18"/>
                <w:szCs w:val="18"/>
              </w:rPr>
              <w:t>19.6</w:t>
            </w:r>
          </w:p>
        </w:tc>
      </w:tr>
      <w:tr w:rsidR="00823D85" w:rsidRPr="000A23F2" w:rsidTr="00776CFF">
        <w:trPr>
          <w:trHeight w:val="300"/>
        </w:trPr>
        <w:tc>
          <w:tcPr>
            <w:tcW w:w="215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École Polytechnique</w:t>
            </w:r>
          </w:p>
        </w:tc>
        <w:tc>
          <w:tcPr>
            <w:tcW w:w="150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71</w:t>
            </w:r>
          </w:p>
        </w:tc>
        <w:tc>
          <w:tcPr>
            <w:tcW w:w="2298"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83.8</w:t>
            </w:r>
          </w:p>
        </w:tc>
        <w:tc>
          <w:tcPr>
            <w:tcW w:w="1403"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30.2</w:t>
            </w:r>
          </w:p>
        </w:tc>
      </w:tr>
      <w:tr w:rsidR="00823D85" w:rsidRPr="000A23F2" w:rsidTr="00776CFF">
        <w:trPr>
          <w:trHeight w:val="300"/>
        </w:trPr>
        <w:tc>
          <w:tcPr>
            <w:tcW w:w="2154" w:type="dxa"/>
            <w:noWrap/>
          </w:tcPr>
          <w:p w:rsidR="00823D85" w:rsidRPr="000C134F" w:rsidRDefault="00823D85" w:rsidP="00823D85">
            <w:pPr>
              <w:rPr>
                <w:rFonts w:asciiTheme="minorHAnsi" w:hAnsiTheme="minorHAnsi"/>
                <w:sz w:val="18"/>
                <w:szCs w:val="18"/>
                <w:lang w:val="en-US"/>
              </w:rPr>
            </w:pPr>
            <w:r w:rsidRPr="000C134F">
              <w:rPr>
                <w:rFonts w:asciiTheme="minorHAnsi" w:hAnsiTheme="minorHAnsi"/>
                <w:sz w:val="18"/>
                <w:szCs w:val="18"/>
                <w:lang w:val="en-US"/>
              </w:rPr>
              <w:t>EPFL</w:t>
            </w:r>
          </w:p>
        </w:tc>
        <w:tc>
          <w:tcPr>
            <w:tcW w:w="150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51.2</w:t>
            </w:r>
          </w:p>
        </w:tc>
        <w:tc>
          <w:tcPr>
            <w:tcW w:w="2298"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94.7</w:t>
            </w:r>
          </w:p>
        </w:tc>
        <w:tc>
          <w:tcPr>
            <w:tcW w:w="1403"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61.8</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 xml:space="preserve">ETH </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90.5</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97.1</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92.1</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Georgia Tech</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96.3</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99.4</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62.1</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 xml:space="preserve">Imperial College </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78.3</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87.8</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90.7</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KIT</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72.3</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76.9</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30</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lang w:val="en-US"/>
              </w:rPr>
            </w:pPr>
            <w:r w:rsidRPr="000C134F">
              <w:rPr>
                <w:rFonts w:asciiTheme="minorHAnsi" w:hAnsiTheme="minorHAnsi"/>
                <w:sz w:val="18"/>
                <w:szCs w:val="18"/>
                <w:lang w:val="en-US"/>
              </w:rPr>
              <w:t>KAIST</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92.7</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46.5</w:t>
            </w:r>
          </w:p>
        </w:tc>
      </w:tr>
      <w:tr w:rsidR="00823D85" w:rsidRPr="000A23F2" w:rsidTr="00776CFF">
        <w:trPr>
          <w:trHeight w:val="300"/>
        </w:trPr>
        <w:tc>
          <w:tcPr>
            <w:tcW w:w="2154" w:type="dxa"/>
            <w:noWrap/>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KTH</w:t>
            </w:r>
          </w:p>
        </w:tc>
        <w:tc>
          <w:tcPr>
            <w:tcW w:w="1504" w:type="dxa"/>
            <w:noWrap/>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73.6</w:t>
            </w:r>
          </w:p>
        </w:tc>
        <w:tc>
          <w:tcPr>
            <w:tcW w:w="2298" w:type="dxa"/>
            <w:noWrap/>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81.8</w:t>
            </w:r>
          </w:p>
        </w:tc>
        <w:tc>
          <w:tcPr>
            <w:tcW w:w="1403" w:type="dxa"/>
            <w:noWrap/>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19.4</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MIT</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64</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98.2</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 xml:space="preserve">Nanyang </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93.8</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52.8</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lang w:val="en-US"/>
              </w:rPr>
            </w:pPr>
            <w:r w:rsidRPr="000C134F">
              <w:rPr>
                <w:rFonts w:asciiTheme="minorHAnsi" w:hAnsiTheme="minorHAnsi"/>
                <w:sz w:val="18"/>
                <w:szCs w:val="18"/>
                <w:lang w:val="en-US"/>
              </w:rPr>
              <w:lastRenderedPageBreak/>
              <w:t>NTNU</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60.9</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45.7</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11.7</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lang w:val="en-US"/>
              </w:rPr>
            </w:pPr>
            <w:r w:rsidRPr="000C134F">
              <w:rPr>
                <w:rFonts w:asciiTheme="minorHAnsi" w:hAnsiTheme="minorHAnsi"/>
                <w:sz w:val="18"/>
                <w:szCs w:val="18"/>
                <w:lang w:val="en-US"/>
              </w:rPr>
              <w:t>Postech</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93.9</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20.2</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Polytechnico Milan</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55.6</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50</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23.5</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 xml:space="preserve">RWTH Aachen </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99.8</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98.7</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36.3</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TU Berlin</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99.4</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99.8</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23.5</w:t>
            </w:r>
          </w:p>
        </w:tc>
      </w:tr>
      <w:tr w:rsidR="00823D85" w:rsidRPr="000A23F2" w:rsidTr="00776CFF">
        <w:trPr>
          <w:trHeight w:val="300"/>
        </w:trPr>
        <w:tc>
          <w:tcPr>
            <w:tcW w:w="2154" w:type="dxa"/>
            <w:noWrap/>
          </w:tcPr>
          <w:p w:rsidR="00823D85" w:rsidRPr="000C134F" w:rsidRDefault="00823D85" w:rsidP="00823D85">
            <w:pPr>
              <w:rPr>
                <w:rFonts w:asciiTheme="minorHAnsi" w:hAnsiTheme="minorHAnsi"/>
                <w:sz w:val="18"/>
                <w:szCs w:val="18"/>
              </w:rPr>
            </w:pPr>
            <w:r>
              <w:rPr>
                <w:rFonts w:asciiTheme="minorHAnsi" w:hAnsiTheme="minorHAnsi"/>
                <w:sz w:val="18"/>
                <w:szCs w:val="18"/>
              </w:rPr>
              <w:t xml:space="preserve">TU </w:t>
            </w:r>
            <w:r w:rsidRPr="000C134F">
              <w:rPr>
                <w:rFonts w:asciiTheme="minorHAnsi" w:hAnsiTheme="minorHAnsi"/>
                <w:sz w:val="18"/>
                <w:szCs w:val="18"/>
              </w:rPr>
              <w:t xml:space="preserve">Eindhoven </w:t>
            </w:r>
          </w:p>
        </w:tc>
        <w:tc>
          <w:tcPr>
            <w:tcW w:w="150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97</w:t>
            </w:r>
          </w:p>
        </w:tc>
        <w:tc>
          <w:tcPr>
            <w:tcW w:w="2298"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c>
          <w:tcPr>
            <w:tcW w:w="1403"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15.7</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TUM</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100</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99.3</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50.9</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Tokyo Tech</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72</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59.9</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42.4</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Tsinghua</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88.6</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99.9</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93.9</w:t>
            </w:r>
          </w:p>
        </w:tc>
      </w:tr>
      <w:tr w:rsidR="00823D85" w:rsidRPr="000A23F2" w:rsidTr="00776CFF">
        <w:trPr>
          <w:trHeight w:val="300"/>
        </w:trPr>
        <w:tc>
          <w:tcPr>
            <w:tcW w:w="215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UPC</w:t>
            </w:r>
          </w:p>
        </w:tc>
        <w:tc>
          <w:tcPr>
            <w:tcW w:w="1504"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35</w:t>
            </w:r>
          </w:p>
        </w:tc>
        <w:tc>
          <w:tcPr>
            <w:tcW w:w="2298"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30.8</w:t>
            </w:r>
          </w:p>
        </w:tc>
        <w:tc>
          <w:tcPr>
            <w:tcW w:w="1403" w:type="dxa"/>
            <w:noWrap/>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6.7</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Warwick</w:t>
            </w:r>
          </w:p>
        </w:tc>
        <w:tc>
          <w:tcPr>
            <w:tcW w:w="1504"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98.7</w:t>
            </w:r>
          </w:p>
        </w:tc>
        <w:tc>
          <w:tcPr>
            <w:tcW w:w="2298"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48.4</w:t>
            </w:r>
          </w:p>
        </w:tc>
        <w:tc>
          <w:tcPr>
            <w:tcW w:w="1403" w:type="dxa"/>
            <w:noWrap/>
            <w:hideMark/>
          </w:tcPr>
          <w:p w:rsidR="00823D85" w:rsidRPr="000C134F" w:rsidRDefault="00823D85" w:rsidP="00823D85">
            <w:pPr>
              <w:rPr>
                <w:rFonts w:asciiTheme="minorHAnsi" w:hAnsiTheme="minorHAnsi"/>
                <w:sz w:val="18"/>
                <w:szCs w:val="18"/>
              </w:rPr>
            </w:pPr>
            <w:r w:rsidRPr="000C134F">
              <w:rPr>
                <w:rFonts w:asciiTheme="minorHAnsi" w:hAnsiTheme="minorHAnsi"/>
                <w:sz w:val="18"/>
                <w:szCs w:val="18"/>
              </w:rPr>
              <w:t>38.7</w:t>
            </w:r>
          </w:p>
        </w:tc>
      </w:tr>
      <w:tr w:rsidR="00823D85" w:rsidRPr="000A23F2" w:rsidTr="00776CFF">
        <w:trPr>
          <w:trHeight w:val="300"/>
        </w:trPr>
        <w:tc>
          <w:tcPr>
            <w:tcW w:w="2154" w:type="dxa"/>
            <w:noWrap/>
          </w:tcPr>
          <w:p w:rsidR="00823D85" w:rsidRPr="000C134F" w:rsidRDefault="00823D85" w:rsidP="00823D85">
            <w:pPr>
              <w:rPr>
                <w:sz w:val="18"/>
                <w:szCs w:val="18"/>
              </w:rPr>
            </w:pPr>
          </w:p>
        </w:tc>
        <w:tc>
          <w:tcPr>
            <w:tcW w:w="1504" w:type="dxa"/>
            <w:noWrap/>
          </w:tcPr>
          <w:p w:rsidR="00823D85" w:rsidRPr="000C134F" w:rsidRDefault="00823D85" w:rsidP="00823D85">
            <w:pPr>
              <w:rPr>
                <w:sz w:val="18"/>
                <w:szCs w:val="18"/>
              </w:rPr>
            </w:pPr>
          </w:p>
        </w:tc>
        <w:tc>
          <w:tcPr>
            <w:tcW w:w="2298" w:type="dxa"/>
            <w:noWrap/>
          </w:tcPr>
          <w:p w:rsidR="00823D85" w:rsidRPr="000C134F" w:rsidRDefault="00823D85" w:rsidP="00823D85">
            <w:pPr>
              <w:rPr>
                <w:sz w:val="18"/>
                <w:szCs w:val="18"/>
              </w:rPr>
            </w:pPr>
          </w:p>
        </w:tc>
        <w:tc>
          <w:tcPr>
            <w:tcW w:w="1403" w:type="dxa"/>
            <w:noWrap/>
          </w:tcPr>
          <w:p w:rsidR="00823D85" w:rsidRPr="000C134F" w:rsidRDefault="00823D85" w:rsidP="00823D85">
            <w:pPr>
              <w:rPr>
                <w:sz w:val="18"/>
                <w:szCs w:val="18"/>
              </w:rPr>
            </w:pP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b/>
                <w:sz w:val="18"/>
                <w:szCs w:val="18"/>
              </w:rPr>
            </w:pPr>
            <w:proofErr w:type="spellStart"/>
            <w:r w:rsidRPr="000C134F">
              <w:rPr>
                <w:rFonts w:asciiTheme="minorHAnsi" w:hAnsiTheme="minorHAnsi"/>
                <w:b/>
                <w:sz w:val="18"/>
                <w:szCs w:val="18"/>
              </w:rPr>
              <w:t>Top</w:t>
            </w:r>
            <w:proofErr w:type="spellEnd"/>
          </w:p>
        </w:tc>
        <w:tc>
          <w:tcPr>
            <w:tcW w:w="150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100</w:t>
            </w:r>
          </w:p>
        </w:tc>
        <w:tc>
          <w:tcPr>
            <w:tcW w:w="2298"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95.9</w:t>
            </w:r>
          </w:p>
        </w:tc>
        <w:tc>
          <w:tcPr>
            <w:tcW w:w="1403"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18.9</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0.75</w:t>
            </w:r>
          </w:p>
        </w:tc>
        <w:tc>
          <w:tcPr>
            <w:tcW w:w="150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70.2</w:t>
            </w:r>
          </w:p>
        </w:tc>
        <w:tc>
          <w:tcPr>
            <w:tcW w:w="2298"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55.7</w:t>
            </w:r>
          </w:p>
        </w:tc>
        <w:tc>
          <w:tcPr>
            <w:tcW w:w="1403"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8</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Median</w:t>
            </w:r>
          </w:p>
        </w:tc>
        <w:tc>
          <w:tcPr>
            <w:tcW w:w="150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39.4</w:t>
            </w:r>
          </w:p>
        </w:tc>
        <w:tc>
          <w:tcPr>
            <w:tcW w:w="2298"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36</w:t>
            </w:r>
          </w:p>
        </w:tc>
        <w:tc>
          <w:tcPr>
            <w:tcW w:w="1403"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2.4</w:t>
            </w:r>
          </w:p>
        </w:tc>
      </w:tr>
      <w:tr w:rsidR="00823D85" w:rsidRPr="000A23F2" w:rsidTr="00776CFF">
        <w:trPr>
          <w:trHeight w:val="300"/>
        </w:trPr>
        <w:tc>
          <w:tcPr>
            <w:tcW w:w="215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0.25</w:t>
            </w:r>
          </w:p>
        </w:tc>
        <w:tc>
          <w:tcPr>
            <w:tcW w:w="150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21.7</w:t>
            </w:r>
          </w:p>
        </w:tc>
        <w:tc>
          <w:tcPr>
            <w:tcW w:w="2298"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28.7</w:t>
            </w:r>
          </w:p>
        </w:tc>
        <w:tc>
          <w:tcPr>
            <w:tcW w:w="1403"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0.7</w:t>
            </w:r>
          </w:p>
        </w:tc>
      </w:tr>
      <w:tr w:rsidR="00823D85" w:rsidRPr="000A23F2" w:rsidTr="00776CFF">
        <w:trPr>
          <w:trHeight w:val="300"/>
        </w:trPr>
        <w:tc>
          <w:tcPr>
            <w:tcW w:w="2154" w:type="dxa"/>
            <w:noWrap/>
            <w:hideMark/>
          </w:tcPr>
          <w:p w:rsidR="00823D85" w:rsidRPr="000C134F" w:rsidRDefault="00BB2B00" w:rsidP="00823D85">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504"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9.6</w:t>
            </w:r>
          </w:p>
        </w:tc>
        <w:tc>
          <w:tcPr>
            <w:tcW w:w="2298"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24.4</w:t>
            </w:r>
          </w:p>
        </w:tc>
        <w:tc>
          <w:tcPr>
            <w:tcW w:w="1403" w:type="dxa"/>
            <w:noWrap/>
            <w:hideMark/>
          </w:tcPr>
          <w:p w:rsidR="00823D85" w:rsidRPr="000C134F" w:rsidRDefault="00823D85" w:rsidP="00823D85">
            <w:pPr>
              <w:rPr>
                <w:rFonts w:asciiTheme="minorHAnsi" w:hAnsiTheme="minorHAnsi"/>
                <w:b/>
                <w:sz w:val="18"/>
                <w:szCs w:val="18"/>
              </w:rPr>
            </w:pPr>
            <w:r w:rsidRPr="000C134F">
              <w:rPr>
                <w:rFonts w:asciiTheme="minorHAnsi" w:hAnsiTheme="minorHAnsi"/>
                <w:b/>
                <w:sz w:val="18"/>
                <w:szCs w:val="18"/>
              </w:rPr>
              <w:t>0</w:t>
            </w:r>
          </w:p>
        </w:tc>
      </w:tr>
    </w:tbl>
    <w:p w:rsidR="000A23F2" w:rsidRDefault="000A23F2" w:rsidP="000B2AC8"/>
    <w:p w:rsidR="00BB48A1" w:rsidRPr="00A678AB" w:rsidRDefault="00BB48A1" w:rsidP="000B2AC8">
      <w:pPr>
        <w:rPr>
          <w:lang w:val="en-US"/>
        </w:rPr>
      </w:pPr>
      <w:r>
        <w:t xml:space="preserve">KTH tillhör liksom för 2018 de 75 procent främsta i databasen för samtliga indikatorer. </w:t>
      </w:r>
      <w:r w:rsidRPr="00A678AB">
        <w:rPr>
          <w:lang w:val="en-US"/>
        </w:rPr>
        <w:t xml:space="preserve">Bäst </w:t>
      </w:r>
      <w:proofErr w:type="spellStart"/>
      <w:r w:rsidRPr="00A678AB">
        <w:rPr>
          <w:lang w:val="en-US"/>
        </w:rPr>
        <w:t>presterar</w:t>
      </w:r>
      <w:proofErr w:type="spellEnd"/>
      <w:r w:rsidRPr="00A678AB">
        <w:rPr>
          <w:lang w:val="en-US"/>
        </w:rPr>
        <w:t xml:space="preserve"> KTH </w:t>
      </w:r>
      <w:proofErr w:type="spellStart"/>
      <w:r w:rsidRPr="00A678AB">
        <w:rPr>
          <w:lang w:val="en-US"/>
        </w:rPr>
        <w:t>i</w:t>
      </w:r>
      <w:proofErr w:type="spellEnd"/>
      <w:r w:rsidRPr="00A678AB">
        <w:rPr>
          <w:lang w:val="en-US"/>
        </w:rPr>
        <w:t xml:space="preserve"> </w:t>
      </w:r>
      <w:r w:rsidR="001D5D56">
        <w:t>Forsknings</w:t>
      </w:r>
      <w:r w:rsidR="001D5D56" w:rsidRPr="00500119">
        <w:t>inkomst</w:t>
      </w:r>
      <w:r w:rsidR="001D5D56">
        <w:t xml:space="preserve"> per lärare</w:t>
      </w:r>
      <w:r w:rsidRPr="00A678AB">
        <w:rPr>
          <w:lang w:val="en-US"/>
        </w:rPr>
        <w:t>.</w:t>
      </w:r>
    </w:p>
    <w:p w:rsidR="00BB48A1" w:rsidRPr="00A678AB" w:rsidRDefault="00BB48A1" w:rsidP="00BB48A1">
      <w:pPr>
        <w:rPr>
          <w:lang w:val="en-US"/>
        </w:rPr>
      </w:pPr>
    </w:p>
    <w:p w:rsidR="00796232" w:rsidRDefault="00BB2B00" w:rsidP="00796232">
      <w:pPr>
        <w:pStyle w:val="Rubrik2"/>
        <w:rPr>
          <w:lang w:val="en-US"/>
        </w:rPr>
      </w:pPr>
      <w:bookmarkStart w:id="21" w:name="_Toc25138216"/>
      <w:proofErr w:type="spellStart"/>
      <w:r>
        <w:rPr>
          <w:lang w:val="en-US"/>
        </w:rPr>
        <w:t>Ryktesmätning</w:t>
      </w:r>
      <w:proofErr w:type="spellEnd"/>
      <w:r w:rsidR="00796232" w:rsidRPr="00A678AB">
        <w:rPr>
          <w:lang w:val="en-US"/>
        </w:rPr>
        <w:t xml:space="preserve"> – </w:t>
      </w:r>
      <w:proofErr w:type="spellStart"/>
      <w:r>
        <w:rPr>
          <w:lang w:val="en-US"/>
        </w:rPr>
        <w:t>forskning</w:t>
      </w:r>
      <w:bookmarkEnd w:id="21"/>
      <w:proofErr w:type="spellEnd"/>
    </w:p>
    <w:p w:rsidR="00796232" w:rsidRPr="00A678AB" w:rsidRDefault="00796232" w:rsidP="000B2AC8">
      <w:pPr>
        <w:rPr>
          <w:lang w:val="en-US"/>
        </w:rPr>
      </w:pPr>
    </w:p>
    <w:tbl>
      <w:tblPr>
        <w:tblStyle w:val="Tabellrutnt"/>
        <w:tblW w:w="0" w:type="auto"/>
        <w:tblLook w:val="04A0" w:firstRow="1" w:lastRow="0" w:firstColumn="1" w:lastColumn="0" w:noHBand="0" w:noVBand="1"/>
      </w:tblPr>
      <w:tblGrid>
        <w:gridCol w:w="2154"/>
        <w:gridCol w:w="2041"/>
        <w:gridCol w:w="2041"/>
        <w:gridCol w:w="2041"/>
      </w:tblGrid>
      <w:tr w:rsidR="00827D7D" w:rsidRPr="002A1B94" w:rsidTr="00776CFF">
        <w:trPr>
          <w:trHeight w:val="300"/>
        </w:trPr>
        <w:tc>
          <w:tcPr>
            <w:tcW w:w="2154" w:type="dxa"/>
            <w:noWrap/>
            <w:hideMark/>
          </w:tcPr>
          <w:p w:rsidR="00827D7D" w:rsidRPr="002A1B94" w:rsidRDefault="00827D7D" w:rsidP="00827D7D">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827D7D" w:rsidRPr="002A1B94" w:rsidRDefault="00827D7D" w:rsidP="00827D7D">
            <w:pPr>
              <w:rPr>
                <w:rFonts w:asciiTheme="minorHAnsi" w:hAnsiTheme="minorHAnsi"/>
                <w:b/>
                <w:bCs/>
                <w:sz w:val="18"/>
                <w:szCs w:val="18"/>
              </w:rPr>
            </w:pPr>
            <w:r w:rsidRPr="002A1B94">
              <w:rPr>
                <w:rFonts w:asciiTheme="minorHAnsi" w:hAnsiTheme="minorHAnsi"/>
                <w:b/>
                <w:bCs/>
                <w:sz w:val="18"/>
                <w:szCs w:val="18"/>
              </w:rPr>
              <w:t>Research reputation</w:t>
            </w:r>
            <w:r>
              <w:rPr>
                <w:rFonts w:asciiTheme="minorHAnsi" w:hAnsiTheme="minorHAnsi"/>
                <w:b/>
                <w:bCs/>
                <w:sz w:val="18"/>
                <w:szCs w:val="18"/>
              </w:rPr>
              <w:t xml:space="preserve"> 2018</w:t>
            </w:r>
          </w:p>
        </w:tc>
        <w:tc>
          <w:tcPr>
            <w:tcW w:w="2041" w:type="dxa"/>
          </w:tcPr>
          <w:p w:rsidR="00827D7D" w:rsidRPr="00827D7D" w:rsidRDefault="00827D7D" w:rsidP="00827D7D">
            <w:pPr>
              <w:rPr>
                <w:rFonts w:asciiTheme="minorHAnsi" w:hAnsiTheme="minorHAnsi"/>
                <w:b/>
                <w:sz w:val="18"/>
                <w:szCs w:val="18"/>
              </w:rPr>
            </w:pPr>
            <w:r w:rsidRPr="00827D7D">
              <w:rPr>
                <w:rFonts w:asciiTheme="minorHAnsi" w:hAnsiTheme="minorHAnsi"/>
                <w:b/>
                <w:sz w:val="18"/>
                <w:szCs w:val="18"/>
              </w:rPr>
              <w:t>Lärosäte</w:t>
            </w:r>
          </w:p>
        </w:tc>
        <w:tc>
          <w:tcPr>
            <w:tcW w:w="2041" w:type="dxa"/>
          </w:tcPr>
          <w:p w:rsidR="00827D7D" w:rsidRPr="00827D7D" w:rsidRDefault="00827D7D" w:rsidP="00827D7D">
            <w:pPr>
              <w:rPr>
                <w:rFonts w:asciiTheme="minorHAnsi" w:hAnsiTheme="minorHAnsi"/>
                <w:b/>
                <w:sz w:val="18"/>
                <w:szCs w:val="18"/>
              </w:rPr>
            </w:pPr>
            <w:r w:rsidRPr="00827D7D">
              <w:rPr>
                <w:rFonts w:asciiTheme="minorHAnsi" w:hAnsiTheme="minorHAnsi"/>
                <w:b/>
                <w:sz w:val="18"/>
                <w:szCs w:val="18"/>
              </w:rPr>
              <w:t>Research reputation 2019</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MIT</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100</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MIT</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100</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Caltech</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97.6</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Caltech</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97.6</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Tsinghua</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93.9</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Tsinghua</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93.9</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91.1</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 xml:space="preserve">ETH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92.1</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ETH</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90.6</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 xml:space="preserve">Imperial College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90.7</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62.4</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Georgia Tech</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62.1</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Georgia Tech</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60.7</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EPFL</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61.8</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Delft</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53.7</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 xml:space="preserve">Delft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55.4</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TUM</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48.4</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 xml:space="preserve">Nanyang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52.8</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Nanyang</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45.1</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TUM</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50.9</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44.2</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KAIST</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46.5</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42.2</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Tokyo Tech</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42.4</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37.4</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Warwick</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38.7</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RWTH Aachen</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35.6</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 xml:space="preserve">RWTH Aachen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36.3</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KIT</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31.1</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École Polytechnique</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30.2</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École Polytechnique</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27.1</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KIT</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30</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 xml:space="preserve">Polytechnico </w:t>
            </w:r>
            <w:r w:rsidRPr="002A1B94">
              <w:rPr>
                <w:rFonts w:asciiTheme="minorHAnsi" w:hAnsiTheme="minorHAnsi"/>
                <w:sz w:val="18"/>
                <w:szCs w:val="18"/>
              </w:rPr>
              <w:t>Milan</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24.3</w:t>
            </w:r>
          </w:p>
        </w:tc>
        <w:tc>
          <w:tcPr>
            <w:tcW w:w="2041" w:type="dxa"/>
          </w:tcPr>
          <w:p w:rsidR="00827D7D" w:rsidRPr="00827D7D" w:rsidRDefault="00827D7D" w:rsidP="00827D7D">
            <w:pPr>
              <w:rPr>
                <w:rFonts w:asciiTheme="minorHAnsi" w:hAnsiTheme="minorHAnsi"/>
                <w:sz w:val="18"/>
                <w:szCs w:val="18"/>
              </w:rPr>
            </w:pPr>
            <w:proofErr w:type="spellStart"/>
            <w:r w:rsidRPr="00827D7D">
              <w:rPr>
                <w:rFonts w:asciiTheme="minorHAnsi" w:hAnsiTheme="minorHAnsi"/>
                <w:sz w:val="18"/>
                <w:szCs w:val="18"/>
              </w:rPr>
              <w:t>Polytechnico</w:t>
            </w:r>
            <w:proofErr w:type="spellEnd"/>
            <w:r w:rsidRPr="00827D7D">
              <w:rPr>
                <w:rFonts w:asciiTheme="minorHAnsi" w:hAnsiTheme="minorHAnsi"/>
                <w:sz w:val="18"/>
                <w:szCs w:val="18"/>
              </w:rPr>
              <w:t xml:space="preserve"> Milan</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23.5</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23.8</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TU Berlin</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23.5</w:t>
            </w:r>
          </w:p>
        </w:tc>
      </w:tr>
      <w:tr w:rsidR="00827D7D" w:rsidRPr="002A1B94" w:rsidTr="00776CFF">
        <w:trPr>
          <w:trHeight w:val="300"/>
        </w:trPr>
        <w:tc>
          <w:tcPr>
            <w:tcW w:w="2154" w:type="dxa"/>
            <w:noWrap/>
            <w:hideMark/>
          </w:tcPr>
          <w:p w:rsidR="00827D7D" w:rsidRPr="00F75F41" w:rsidRDefault="00827D7D" w:rsidP="00827D7D">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827D7D" w:rsidRPr="00F75F41" w:rsidRDefault="00827D7D" w:rsidP="00827D7D">
            <w:pPr>
              <w:rPr>
                <w:rFonts w:asciiTheme="minorHAnsi" w:hAnsiTheme="minorHAnsi"/>
                <w:b/>
                <w:sz w:val="18"/>
                <w:szCs w:val="18"/>
              </w:rPr>
            </w:pPr>
            <w:r w:rsidRPr="00F75F41">
              <w:rPr>
                <w:rFonts w:asciiTheme="minorHAnsi" w:hAnsiTheme="minorHAnsi"/>
                <w:b/>
                <w:sz w:val="18"/>
                <w:szCs w:val="18"/>
              </w:rPr>
              <w:t>22</w:t>
            </w:r>
          </w:p>
        </w:tc>
        <w:tc>
          <w:tcPr>
            <w:tcW w:w="2041" w:type="dxa"/>
          </w:tcPr>
          <w:p w:rsidR="00827D7D" w:rsidRPr="00827D7D" w:rsidRDefault="00827D7D" w:rsidP="000C134F">
            <w:pPr>
              <w:rPr>
                <w:rFonts w:asciiTheme="minorHAnsi" w:hAnsiTheme="minorHAnsi"/>
                <w:sz w:val="18"/>
                <w:szCs w:val="18"/>
              </w:rPr>
            </w:pPr>
            <w:proofErr w:type="spellStart"/>
            <w:r w:rsidRPr="00827D7D">
              <w:rPr>
                <w:rFonts w:asciiTheme="minorHAnsi" w:hAnsiTheme="minorHAnsi"/>
                <w:sz w:val="18"/>
                <w:szCs w:val="18"/>
              </w:rPr>
              <w:t>P</w:t>
            </w:r>
            <w:r w:rsidR="000C134F">
              <w:rPr>
                <w:rFonts w:asciiTheme="minorHAnsi" w:hAnsiTheme="minorHAnsi"/>
                <w:sz w:val="18"/>
                <w:szCs w:val="18"/>
              </w:rPr>
              <w:t>ostech</w:t>
            </w:r>
            <w:proofErr w:type="spellEnd"/>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20.2</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DTU</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18.5</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Aalto</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20</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lastRenderedPageBreak/>
              <w:t>Aalto</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18</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DTU</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19.6</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15.9</w:t>
            </w:r>
          </w:p>
        </w:tc>
        <w:tc>
          <w:tcPr>
            <w:tcW w:w="2041" w:type="dxa"/>
          </w:tcPr>
          <w:p w:rsidR="00827D7D" w:rsidRPr="00F00ED7" w:rsidRDefault="00827D7D" w:rsidP="00827D7D">
            <w:pPr>
              <w:rPr>
                <w:rFonts w:asciiTheme="minorHAnsi" w:hAnsiTheme="minorHAnsi"/>
                <w:b/>
                <w:sz w:val="18"/>
                <w:szCs w:val="18"/>
              </w:rPr>
            </w:pPr>
            <w:r w:rsidRPr="00F00ED7">
              <w:rPr>
                <w:rFonts w:asciiTheme="minorHAnsi" w:hAnsiTheme="minorHAnsi"/>
                <w:b/>
                <w:sz w:val="18"/>
                <w:szCs w:val="18"/>
              </w:rPr>
              <w:t>KTH</w:t>
            </w:r>
          </w:p>
        </w:tc>
        <w:tc>
          <w:tcPr>
            <w:tcW w:w="2041" w:type="dxa"/>
          </w:tcPr>
          <w:p w:rsidR="00827D7D" w:rsidRPr="00F00ED7" w:rsidRDefault="00827D7D" w:rsidP="00827D7D">
            <w:pPr>
              <w:rPr>
                <w:rFonts w:asciiTheme="minorHAnsi" w:hAnsiTheme="minorHAnsi"/>
                <w:b/>
                <w:sz w:val="18"/>
                <w:szCs w:val="18"/>
              </w:rPr>
            </w:pPr>
            <w:r w:rsidRPr="00F00ED7">
              <w:rPr>
                <w:rFonts w:asciiTheme="minorHAnsi" w:hAnsiTheme="minorHAnsi"/>
                <w:b/>
                <w:sz w:val="18"/>
                <w:szCs w:val="18"/>
              </w:rPr>
              <w:t>19.4</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13.6</w:t>
            </w:r>
          </w:p>
        </w:tc>
        <w:tc>
          <w:tcPr>
            <w:tcW w:w="2041" w:type="dxa"/>
          </w:tcPr>
          <w:p w:rsidR="00827D7D" w:rsidRPr="00827D7D" w:rsidRDefault="00145178" w:rsidP="00827D7D">
            <w:pPr>
              <w:rPr>
                <w:rFonts w:asciiTheme="minorHAnsi" w:hAnsiTheme="minorHAnsi"/>
                <w:sz w:val="18"/>
                <w:szCs w:val="18"/>
              </w:rPr>
            </w:pPr>
            <w:r>
              <w:rPr>
                <w:rFonts w:asciiTheme="minorHAnsi" w:hAnsiTheme="minorHAnsi"/>
                <w:sz w:val="18"/>
                <w:szCs w:val="18"/>
              </w:rPr>
              <w:t xml:space="preserve">TU </w:t>
            </w:r>
            <w:r w:rsidR="00827D7D" w:rsidRPr="00827D7D">
              <w:rPr>
                <w:rFonts w:asciiTheme="minorHAnsi" w:hAnsiTheme="minorHAnsi"/>
                <w:sz w:val="18"/>
                <w:szCs w:val="18"/>
              </w:rPr>
              <w:t xml:space="preserve">Eindhoven </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15.7</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Chalmers</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11.9</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Chalmers</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13.3</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TU Eindhoven</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11.4</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NTNU</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11.7</w:t>
            </w:r>
          </w:p>
        </w:tc>
      </w:tr>
      <w:tr w:rsidR="00827D7D" w:rsidRPr="002A1B94" w:rsidTr="00776CFF">
        <w:trPr>
          <w:trHeight w:val="300"/>
        </w:trPr>
        <w:tc>
          <w:tcPr>
            <w:tcW w:w="2154" w:type="dxa"/>
            <w:noWrap/>
            <w:hideMark/>
          </w:tcPr>
          <w:p w:rsidR="00827D7D" w:rsidRPr="002A1B94" w:rsidRDefault="00827D7D" w:rsidP="00827D7D">
            <w:pPr>
              <w:rPr>
                <w:rFonts w:asciiTheme="minorHAnsi" w:hAnsiTheme="minorHAnsi"/>
                <w:sz w:val="18"/>
                <w:szCs w:val="18"/>
              </w:rPr>
            </w:pPr>
            <w:r>
              <w:rPr>
                <w:rFonts w:asciiTheme="minorHAnsi" w:hAnsiTheme="minorHAnsi"/>
                <w:sz w:val="18"/>
                <w:szCs w:val="18"/>
              </w:rPr>
              <w:t>UPC</w:t>
            </w:r>
          </w:p>
        </w:tc>
        <w:tc>
          <w:tcPr>
            <w:tcW w:w="2041" w:type="dxa"/>
            <w:noWrap/>
            <w:hideMark/>
          </w:tcPr>
          <w:p w:rsidR="00827D7D" w:rsidRPr="002A1B94" w:rsidRDefault="00827D7D" w:rsidP="00827D7D">
            <w:pPr>
              <w:rPr>
                <w:rFonts w:asciiTheme="minorHAnsi" w:hAnsiTheme="minorHAnsi"/>
                <w:sz w:val="18"/>
                <w:szCs w:val="18"/>
              </w:rPr>
            </w:pPr>
            <w:r w:rsidRPr="002A1B94">
              <w:rPr>
                <w:rFonts w:asciiTheme="minorHAnsi" w:hAnsiTheme="minorHAnsi"/>
                <w:sz w:val="18"/>
                <w:szCs w:val="18"/>
              </w:rPr>
              <w:t>8.7</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UPC</w:t>
            </w:r>
          </w:p>
        </w:tc>
        <w:tc>
          <w:tcPr>
            <w:tcW w:w="2041" w:type="dxa"/>
          </w:tcPr>
          <w:p w:rsidR="00827D7D" w:rsidRPr="00827D7D" w:rsidRDefault="00827D7D" w:rsidP="00827D7D">
            <w:pPr>
              <w:rPr>
                <w:rFonts w:asciiTheme="minorHAnsi" w:hAnsiTheme="minorHAnsi"/>
                <w:sz w:val="18"/>
                <w:szCs w:val="18"/>
              </w:rPr>
            </w:pPr>
            <w:r w:rsidRPr="00827D7D">
              <w:rPr>
                <w:rFonts w:asciiTheme="minorHAnsi" w:hAnsiTheme="minorHAnsi"/>
                <w:sz w:val="18"/>
                <w:szCs w:val="18"/>
              </w:rPr>
              <w:t>6.7</w:t>
            </w:r>
          </w:p>
        </w:tc>
      </w:tr>
      <w:tr w:rsidR="00827D7D" w:rsidRPr="002A1B94" w:rsidTr="00776CFF">
        <w:trPr>
          <w:trHeight w:val="300"/>
        </w:trPr>
        <w:tc>
          <w:tcPr>
            <w:tcW w:w="2154" w:type="dxa"/>
            <w:noWrap/>
          </w:tcPr>
          <w:p w:rsidR="00827D7D" w:rsidRDefault="00827D7D">
            <w:pPr>
              <w:rPr>
                <w:sz w:val="18"/>
                <w:szCs w:val="18"/>
              </w:rPr>
            </w:pPr>
          </w:p>
        </w:tc>
        <w:tc>
          <w:tcPr>
            <w:tcW w:w="2041" w:type="dxa"/>
            <w:noWrap/>
          </w:tcPr>
          <w:p w:rsidR="00827D7D" w:rsidRPr="002A1B94" w:rsidRDefault="00827D7D">
            <w:pPr>
              <w:rPr>
                <w:sz w:val="18"/>
                <w:szCs w:val="18"/>
              </w:rPr>
            </w:pPr>
          </w:p>
        </w:tc>
        <w:tc>
          <w:tcPr>
            <w:tcW w:w="2041" w:type="dxa"/>
          </w:tcPr>
          <w:p w:rsidR="00827D7D" w:rsidRPr="00827D7D" w:rsidRDefault="00827D7D">
            <w:pPr>
              <w:rPr>
                <w:rFonts w:asciiTheme="minorHAnsi" w:hAnsiTheme="minorHAnsi"/>
                <w:sz w:val="18"/>
                <w:szCs w:val="18"/>
              </w:rPr>
            </w:pPr>
          </w:p>
        </w:tc>
        <w:tc>
          <w:tcPr>
            <w:tcW w:w="2041" w:type="dxa"/>
          </w:tcPr>
          <w:p w:rsidR="00827D7D" w:rsidRPr="00827D7D" w:rsidRDefault="00827D7D">
            <w:pPr>
              <w:rPr>
                <w:rFonts w:asciiTheme="minorHAnsi" w:hAnsiTheme="minorHAnsi"/>
                <w:sz w:val="18"/>
                <w:szCs w:val="18"/>
              </w:rPr>
            </w:pPr>
          </w:p>
        </w:tc>
      </w:tr>
      <w:tr w:rsidR="00827D7D" w:rsidRPr="002A1B94" w:rsidTr="00776CFF">
        <w:trPr>
          <w:trHeight w:val="300"/>
        </w:trPr>
        <w:tc>
          <w:tcPr>
            <w:tcW w:w="2154" w:type="dxa"/>
            <w:noWrap/>
          </w:tcPr>
          <w:p w:rsidR="00827D7D" w:rsidRPr="000D7185" w:rsidRDefault="00BB2B00" w:rsidP="00827D7D">
            <w:pPr>
              <w:rPr>
                <w:rFonts w:asciiTheme="minorHAnsi" w:hAnsiTheme="minorHAnsi"/>
                <w:b/>
                <w:sz w:val="18"/>
                <w:szCs w:val="18"/>
              </w:rPr>
            </w:pPr>
            <w:r>
              <w:rPr>
                <w:rFonts w:asciiTheme="minorHAnsi" w:hAnsiTheme="minorHAnsi"/>
                <w:b/>
                <w:sz w:val="18"/>
                <w:szCs w:val="18"/>
              </w:rPr>
              <w:t>Top</w:t>
            </w:r>
          </w:p>
        </w:tc>
        <w:tc>
          <w:tcPr>
            <w:tcW w:w="2041" w:type="dxa"/>
            <w:noWrap/>
          </w:tcPr>
          <w:p w:rsidR="00827D7D" w:rsidRPr="008F20AC" w:rsidRDefault="00827D7D" w:rsidP="00827D7D">
            <w:pPr>
              <w:rPr>
                <w:rFonts w:asciiTheme="minorHAnsi" w:hAnsiTheme="minorHAnsi"/>
                <w:b/>
                <w:sz w:val="18"/>
                <w:szCs w:val="18"/>
              </w:rPr>
            </w:pPr>
            <w:r w:rsidRPr="008F20AC">
              <w:rPr>
                <w:rFonts w:asciiTheme="minorHAnsi" w:hAnsiTheme="minorHAnsi"/>
                <w:b/>
                <w:sz w:val="18"/>
                <w:szCs w:val="18"/>
              </w:rPr>
              <w:t>20.1</w:t>
            </w:r>
          </w:p>
        </w:tc>
        <w:tc>
          <w:tcPr>
            <w:tcW w:w="2041" w:type="dxa"/>
          </w:tcPr>
          <w:p w:rsidR="00827D7D" w:rsidRPr="008F20AC" w:rsidRDefault="00827D7D" w:rsidP="00827D7D">
            <w:pPr>
              <w:rPr>
                <w:rFonts w:asciiTheme="minorHAnsi" w:hAnsiTheme="minorHAnsi"/>
                <w:b/>
                <w:sz w:val="18"/>
                <w:szCs w:val="18"/>
              </w:rPr>
            </w:pPr>
          </w:p>
        </w:tc>
        <w:tc>
          <w:tcPr>
            <w:tcW w:w="2041" w:type="dxa"/>
          </w:tcPr>
          <w:p w:rsidR="00827D7D" w:rsidRPr="008F20AC" w:rsidRDefault="00827D7D" w:rsidP="00827D7D">
            <w:pPr>
              <w:rPr>
                <w:rFonts w:asciiTheme="minorHAnsi" w:hAnsiTheme="minorHAnsi"/>
                <w:b/>
                <w:sz w:val="20"/>
              </w:rPr>
            </w:pPr>
            <w:r w:rsidRPr="008F20AC">
              <w:rPr>
                <w:rFonts w:asciiTheme="minorHAnsi" w:hAnsiTheme="minorHAnsi"/>
                <w:b/>
                <w:sz w:val="20"/>
              </w:rPr>
              <w:t>18.9</w:t>
            </w:r>
          </w:p>
        </w:tc>
      </w:tr>
      <w:tr w:rsidR="00827D7D" w:rsidRPr="002A1B94" w:rsidTr="00776CFF">
        <w:trPr>
          <w:trHeight w:val="300"/>
        </w:trPr>
        <w:tc>
          <w:tcPr>
            <w:tcW w:w="2154" w:type="dxa"/>
            <w:noWrap/>
          </w:tcPr>
          <w:p w:rsidR="00827D7D" w:rsidRPr="000D7185" w:rsidRDefault="00827D7D" w:rsidP="00827D7D">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827D7D" w:rsidRPr="008F20AC" w:rsidRDefault="00827D7D" w:rsidP="00827D7D">
            <w:pPr>
              <w:rPr>
                <w:rFonts w:asciiTheme="minorHAnsi" w:hAnsiTheme="minorHAnsi"/>
                <w:b/>
                <w:sz w:val="18"/>
                <w:szCs w:val="18"/>
              </w:rPr>
            </w:pPr>
            <w:r w:rsidRPr="008F20AC">
              <w:rPr>
                <w:rFonts w:asciiTheme="minorHAnsi" w:hAnsiTheme="minorHAnsi"/>
                <w:b/>
                <w:sz w:val="18"/>
                <w:szCs w:val="18"/>
              </w:rPr>
              <w:t>8.6</w:t>
            </w:r>
          </w:p>
        </w:tc>
        <w:tc>
          <w:tcPr>
            <w:tcW w:w="2041" w:type="dxa"/>
          </w:tcPr>
          <w:p w:rsidR="00827D7D" w:rsidRPr="008F20AC" w:rsidRDefault="00827D7D" w:rsidP="00827D7D">
            <w:pPr>
              <w:rPr>
                <w:rFonts w:asciiTheme="minorHAnsi" w:hAnsiTheme="minorHAnsi"/>
                <w:b/>
                <w:sz w:val="18"/>
                <w:szCs w:val="18"/>
              </w:rPr>
            </w:pPr>
          </w:p>
        </w:tc>
        <w:tc>
          <w:tcPr>
            <w:tcW w:w="2041" w:type="dxa"/>
          </w:tcPr>
          <w:p w:rsidR="00827D7D" w:rsidRPr="008F20AC" w:rsidRDefault="00827D7D" w:rsidP="00827D7D">
            <w:pPr>
              <w:rPr>
                <w:rFonts w:asciiTheme="minorHAnsi" w:hAnsiTheme="minorHAnsi"/>
                <w:b/>
                <w:sz w:val="20"/>
              </w:rPr>
            </w:pPr>
            <w:r w:rsidRPr="008F20AC">
              <w:rPr>
                <w:rFonts w:asciiTheme="minorHAnsi" w:hAnsiTheme="minorHAnsi"/>
                <w:b/>
                <w:sz w:val="20"/>
              </w:rPr>
              <w:t>8</w:t>
            </w:r>
          </w:p>
        </w:tc>
      </w:tr>
      <w:tr w:rsidR="00827D7D" w:rsidRPr="002A1B94" w:rsidTr="00776CFF">
        <w:trPr>
          <w:trHeight w:val="300"/>
        </w:trPr>
        <w:tc>
          <w:tcPr>
            <w:tcW w:w="2154" w:type="dxa"/>
            <w:noWrap/>
          </w:tcPr>
          <w:p w:rsidR="00827D7D" w:rsidRPr="000D7185" w:rsidRDefault="00827D7D" w:rsidP="00827D7D">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827D7D" w:rsidRPr="008F20AC" w:rsidRDefault="00827D7D" w:rsidP="00827D7D">
            <w:pPr>
              <w:rPr>
                <w:rFonts w:asciiTheme="minorHAnsi" w:hAnsiTheme="minorHAnsi"/>
                <w:b/>
                <w:sz w:val="18"/>
                <w:szCs w:val="18"/>
              </w:rPr>
            </w:pPr>
            <w:r w:rsidRPr="008F20AC">
              <w:rPr>
                <w:rFonts w:asciiTheme="minorHAnsi" w:hAnsiTheme="minorHAnsi"/>
                <w:b/>
                <w:sz w:val="18"/>
                <w:szCs w:val="18"/>
              </w:rPr>
              <w:t>2.7</w:t>
            </w:r>
          </w:p>
        </w:tc>
        <w:tc>
          <w:tcPr>
            <w:tcW w:w="2041" w:type="dxa"/>
          </w:tcPr>
          <w:p w:rsidR="00827D7D" w:rsidRPr="008F20AC" w:rsidRDefault="00827D7D" w:rsidP="00827D7D">
            <w:pPr>
              <w:rPr>
                <w:rFonts w:asciiTheme="minorHAnsi" w:hAnsiTheme="minorHAnsi"/>
                <w:b/>
                <w:sz w:val="18"/>
                <w:szCs w:val="18"/>
              </w:rPr>
            </w:pPr>
          </w:p>
        </w:tc>
        <w:tc>
          <w:tcPr>
            <w:tcW w:w="2041" w:type="dxa"/>
          </w:tcPr>
          <w:p w:rsidR="00827D7D" w:rsidRPr="008F20AC" w:rsidRDefault="00827D7D" w:rsidP="00827D7D">
            <w:pPr>
              <w:rPr>
                <w:rFonts w:asciiTheme="minorHAnsi" w:hAnsiTheme="minorHAnsi"/>
                <w:b/>
                <w:sz w:val="20"/>
              </w:rPr>
            </w:pPr>
            <w:r w:rsidRPr="008F20AC">
              <w:rPr>
                <w:rFonts w:asciiTheme="minorHAnsi" w:hAnsiTheme="minorHAnsi"/>
                <w:b/>
                <w:sz w:val="20"/>
              </w:rPr>
              <w:t>2.4</w:t>
            </w:r>
          </w:p>
        </w:tc>
      </w:tr>
      <w:tr w:rsidR="00827D7D" w:rsidRPr="002A1B94" w:rsidTr="00776CFF">
        <w:trPr>
          <w:trHeight w:val="300"/>
        </w:trPr>
        <w:tc>
          <w:tcPr>
            <w:tcW w:w="2154" w:type="dxa"/>
            <w:noWrap/>
          </w:tcPr>
          <w:p w:rsidR="00827D7D" w:rsidRPr="000D7185" w:rsidRDefault="00827D7D" w:rsidP="00827D7D">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827D7D" w:rsidRPr="008F20AC" w:rsidRDefault="00827D7D" w:rsidP="00827D7D">
            <w:pPr>
              <w:rPr>
                <w:rFonts w:asciiTheme="minorHAnsi" w:hAnsiTheme="minorHAnsi"/>
                <w:b/>
                <w:sz w:val="18"/>
                <w:szCs w:val="18"/>
              </w:rPr>
            </w:pPr>
            <w:r w:rsidRPr="008F20AC">
              <w:rPr>
                <w:rFonts w:asciiTheme="minorHAnsi" w:hAnsiTheme="minorHAnsi"/>
                <w:b/>
                <w:sz w:val="18"/>
                <w:szCs w:val="18"/>
              </w:rPr>
              <w:t>0.9</w:t>
            </w:r>
          </w:p>
        </w:tc>
        <w:tc>
          <w:tcPr>
            <w:tcW w:w="2041" w:type="dxa"/>
          </w:tcPr>
          <w:p w:rsidR="00827D7D" w:rsidRPr="008F20AC" w:rsidRDefault="00827D7D" w:rsidP="00827D7D">
            <w:pPr>
              <w:rPr>
                <w:rFonts w:asciiTheme="minorHAnsi" w:hAnsiTheme="minorHAnsi"/>
                <w:b/>
                <w:sz w:val="18"/>
                <w:szCs w:val="18"/>
              </w:rPr>
            </w:pPr>
          </w:p>
        </w:tc>
        <w:tc>
          <w:tcPr>
            <w:tcW w:w="2041" w:type="dxa"/>
          </w:tcPr>
          <w:p w:rsidR="00827D7D" w:rsidRPr="008F20AC" w:rsidRDefault="00827D7D" w:rsidP="00827D7D">
            <w:pPr>
              <w:rPr>
                <w:rFonts w:asciiTheme="minorHAnsi" w:hAnsiTheme="minorHAnsi"/>
                <w:b/>
                <w:sz w:val="20"/>
              </w:rPr>
            </w:pPr>
            <w:r w:rsidRPr="008F20AC">
              <w:rPr>
                <w:rFonts w:asciiTheme="minorHAnsi" w:hAnsiTheme="minorHAnsi"/>
                <w:b/>
                <w:sz w:val="20"/>
              </w:rPr>
              <w:t>0.7</w:t>
            </w:r>
          </w:p>
        </w:tc>
      </w:tr>
      <w:tr w:rsidR="00827D7D" w:rsidRPr="002A1B94" w:rsidTr="00776CFF">
        <w:trPr>
          <w:trHeight w:val="300"/>
        </w:trPr>
        <w:tc>
          <w:tcPr>
            <w:tcW w:w="2154" w:type="dxa"/>
            <w:noWrap/>
          </w:tcPr>
          <w:p w:rsidR="00827D7D" w:rsidRPr="000D7185" w:rsidRDefault="00BB2B00" w:rsidP="00827D7D">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827D7D" w:rsidRPr="008F20AC" w:rsidRDefault="00827D7D" w:rsidP="00827D7D">
            <w:pPr>
              <w:rPr>
                <w:rFonts w:asciiTheme="minorHAnsi" w:hAnsiTheme="minorHAnsi"/>
                <w:b/>
                <w:sz w:val="18"/>
                <w:szCs w:val="18"/>
              </w:rPr>
            </w:pPr>
            <w:r w:rsidRPr="008F20AC">
              <w:rPr>
                <w:rFonts w:asciiTheme="minorHAnsi" w:hAnsiTheme="minorHAnsi"/>
                <w:b/>
                <w:sz w:val="18"/>
                <w:szCs w:val="18"/>
              </w:rPr>
              <w:t>0</w:t>
            </w:r>
          </w:p>
        </w:tc>
        <w:tc>
          <w:tcPr>
            <w:tcW w:w="2041" w:type="dxa"/>
          </w:tcPr>
          <w:p w:rsidR="00827D7D" w:rsidRPr="008F20AC" w:rsidRDefault="00827D7D" w:rsidP="00827D7D">
            <w:pPr>
              <w:rPr>
                <w:rFonts w:asciiTheme="minorHAnsi" w:hAnsiTheme="minorHAnsi"/>
                <w:b/>
                <w:sz w:val="18"/>
                <w:szCs w:val="18"/>
              </w:rPr>
            </w:pPr>
          </w:p>
        </w:tc>
        <w:tc>
          <w:tcPr>
            <w:tcW w:w="2041" w:type="dxa"/>
          </w:tcPr>
          <w:p w:rsidR="00827D7D" w:rsidRPr="008F20AC" w:rsidRDefault="00827D7D" w:rsidP="00827D7D">
            <w:pPr>
              <w:rPr>
                <w:rFonts w:asciiTheme="minorHAnsi" w:hAnsiTheme="minorHAnsi"/>
                <w:b/>
                <w:sz w:val="20"/>
              </w:rPr>
            </w:pPr>
            <w:r w:rsidRPr="008F20AC">
              <w:rPr>
                <w:rFonts w:asciiTheme="minorHAnsi" w:hAnsiTheme="minorHAnsi"/>
                <w:b/>
                <w:sz w:val="20"/>
              </w:rPr>
              <w:t>0</w:t>
            </w:r>
          </w:p>
        </w:tc>
      </w:tr>
    </w:tbl>
    <w:p w:rsidR="00796232" w:rsidRDefault="00796232" w:rsidP="000B2AC8"/>
    <w:p w:rsidR="00F75F41" w:rsidRDefault="004F49A7" w:rsidP="000B2AC8">
      <w:r>
        <w:t>Precis som i</w:t>
      </w:r>
      <w:r w:rsidR="00EB6803">
        <w:t xml:space="preserve"> motsvar</w:t>
      </w:r>
      <w:r>
        <w:t>ande ryktesmätning</w:t>
      </w:r>
      <w:r w:rsidR="00EB6803">
        <w:t xml:space="preserve"> för utbildning är det slående att resultatet sett till poäng snabbt sjunker drast</w:t>
      </w:r>
      <w:r w:rsidR="001B0F42">
        <w:t>iskt. Ett fåtal högpresti</w:t>
      </w:r>
      <w:r w:rsidR="00DB6F91">
        <w:t>ge</w:t>
      </w:r>
      <w:r w:rsidR="001B0F42">
        <w:t>universitet</w:t>
      </w:r>
      <w:r w:rsidR="00EB6803">
        <w:t xml:space="preserve"> lägger beslag på en klar majoritet av </w:t>
      </w:r>
      <w:r w:rsidR="001B0F42">
        <w:t>samtliga</w:t>
      </w:r>
      <w:r w:rsidR="00EB6803">
        <w:t xml:space="preserve"> röster. Redan EPFL fick 62 procent av det</w:t>
      </w:r>
      <w:r w:rsidR="001D5D56">
        <w:t xml:space="preserve"> totala antalet röster för MIT.</w:t>
      </w:r>
    </w:p>
    <w:p w:rsidR="00EB6803" w:rsidRDefault="00EB6803" w:rsidP="000B2AC8"/>
    <w:p w:rsidR="00EB6803" w:rsidRDefault="00EB6803" w:rsidP="000B2AC8">
      <w:r>
        <w:t xml:space="preserve">KTH fick värdet 22. KTH infogas därmed på samma nivå som Milano och TU Berlin, med något bättre värden än DTU, Chalmers och Aalto. TU Eindhoven </w:t>
      </w:r>
      <w:r w:rsidR="00BB4094">
        <w:t>tilldelades</w:t>
      </w:r>
      <w:r>
        <w:t xml:space="preserve"> förvånansvärt svaga värden. </w:t>
      </w:r>
    </w:p>
    <w:p w:rsidR="00EB6803" w:rsidRDefault="00EB6803" w:rsidP="000B2AC8"/>
    <w:p w:rsidR="003C3C1F" w:rsidRDefault="003C3C1F" w:rsidP="000B2AC8">
      <w:r>
        <w:t>Det är ett stort glapp sett till utfall mellan ETH och EPFL.</w:t>
      </w:r>
    </w:p>
    <w:p w:rsidR="003C3C1F" w:rsidRDefault="003C3C1F" w:rsidP="000B2AC8"/>
    <w:p w:rsidR="00796232" w:rsidRDefault="00796232" w:rsidP="00796232">
      <w:pPr>
        <w:pStyle w:val="Rubrik2"/>
      </w:pPr>
      <w:bookmarkStart w:id="22" w:name="_Toc25138217"/>
      <w:r>
        <w:t>Forsknings</w:t>
      </w:r>
      <w:r w:rsidRPr="00500119">
        <w:t>inkomst</w:t>
      </w:r>
      <w:r w:rsidR="00BB2B00">
        <w:t xml:space="preserve"> per</w:t>
      </w:r>
      <w:r w:rsidR="00DE6438">
        <w:t xml:space="preserve"> </w:t>
      </w:r>
      <w:r>
        <w:t>lärare</w:t>
      </w:r>
      <w:bookmarkEnd w:id="22"/>
    </w:p>
    <w:p w:rsidR="004F49A7" w:rsidRPr="004F49A7" w:rsidRDefault="004F49A7" w:rsidP="004F49A7"/>
    <w:tbl>
      <w:tblPr>
        <w:tblStyle w:val="Tabellrutnt"/>
        <w:tblW w:w="0" w:type="auto"/>
        <w:tblLook w:val="04A0" w:firstRow="1" w:lastRow="0" w:firstColumn="1" w:lastColumn="0" w:noHBand="0" w:noVBand="1"/>
      </w:tblPr>
      <w:tblGrid>
        <w:gridCol w:w="2154"/>
        <w:gridCol w:w="2041"/>
        <w:gridCol w:w="2154"/>
        <w:gridCol w:w="2041"/>
      </w:tblGrid>
      <w:tr w:rsidR="0046260D" w:rsidRPr="0064187E" w:rsidTr="00776CFF">
        <w:trPr>
          <w:trHeight w:val="300"/>
        </w:trPr>
        <w:tc>
          <w:tcPr>
            <w:tcW w:w="2154" w:type="dxa"/>
            <w:noWrap/>
            <w:hideMark/>
          </w:tcPr>
          <w:p w:rsidR="0046260D" w:rsidRPr="002A1B94" w:rsidRDefault="0046260D" w:rsidP="0046260D">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46260D" w:rsidRPr="002A1B94" w:rsidRDefault="0046260D" w:rsidP="0046260D">
            <w:pPr>
              <w:rPr>
                <w:rFonts w:asciiTheme="minorHAnsi" w:hAnsiTheme="minorHAnsi"/>
                <w:b/>
                <w:bCs/>
                <w:sz w:val="18"/>
                <w:szCs w:val="18"/>
                <w:lang w:val="en-US"/>
              </w:rPr>
            </w:pPr>
            <w:r w:rsidRPr="002A1B94">
              <w:rPr>
                <w:rFonts w:asciiTheme="minorHAnsi" w:hAnsiTheme="minorHAnsi"/>
                <w:b/>
                <w:bCs/>
                <w:sz w:val="18"/>
                <w:szCs w:val="18"/>
                <w:lang w:val="en-US"/>
              </w:rPr>
              <w:t>Research income to academic staff</w:t>
            </w:r>
            <w:r>
              <w:rPr>
                <w:rFonts w:asciiTheme="minorHAnsi" w:hAnsiTheme="minorHAnsi"/>
                <w:b/>
                <w:bCs/>
                <w:sz w:val="18"/>
                <w:szCs w:val="18"/>
                <w:lang w:val="en-US"/>
              </w:rPr>
              <w:t xml:space="preserve"> 2018</w:t>
            </w:r>
          </w:p>
        </w:tc>
        <w:tc>
          <w:tcPr>
            <w:tcW w:w="2154" w:type="dxa"/>
          </w:tcPr>
          <w:p w:rsidR="0046260D" w:rsidRPr="0046260D" w:rsidRDefault="0046260D" w:rsidP="0046260D">
            <w:pPr>
              <w:rPr>
                <w:rFonts w:asciiTheme="minorHAnsi" w:hAnsiTheme="minorHAnsi"/>
                <w:b/>
                <w:sz w:val="18"/>
                <w:szCs w:val="18"/>
              </w:rPr>
            </w:pPr>
            <w:r w:rsidRPr="0046260D">
              <w:rPr>
                <w:rFonts w:asciiTheme="minorHAnsi" w:hAnsiTheme="minorHAnsi"/>
                <w:b/>
                <w:sz w:val="18"/>
                <w:szCs w:val="18"/>
              </w:rPr>
              <w:t>Lärosäte</w:t>
            </w:r>
          </w:p>
        </w:tc>
        <w:tc>
          <w:tcPr>
            <w:tcW w:w="2041" w:type="dxa"/>
          </w:tcPr>
          <w:p w:rsidR="0046260D" w:rsidRPr="0046260D" w:rsidRDefault="0046260D" w:rsidP="0046260D">
            <w:pPr>
              <w:rPr>
                <w:rFonts w:asciiTheme="minorHAnsi" w:hAnsiTheme="minorHAnsi"/>
                <w:b/>
                <w:sz w:val="18"/>
                <w:szCs w:val="18"/>
                <w:lang w:val="en-US"/>
              </w:rPr>
            </w:pPr>
            <w:r w:rsidRPr="0046260D">
              <w:rPr>
                <w:rFonts w:asciiTheme="minorHAnsi" w:hAnsiTheme="minorHAnsi"/>
                <w:b/>
                <w:sz w:val="18"/>
                <w:szCs w:val="18"/>
                <w:lang w:val="en-US"/>
              </w:rPr>
              <w:t>Research income to academic staff 2019</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100</w:t>
            </w:r>
          </w:p>
        </w:tc>
        <w:tc>
          <w:tcPr>
            <w:tcW w:w="2154" w:type="dxa"/>
          </w:tcPr>
          <w:p w:rsidR="0046260D" w:rsidRPr="0046260D" w:rsidRDefault="005D6930" w:rsidP="0046260D">
            <w:pPr>
              <w:rPr>
                <w:rFonts w:asciiTheme="minorHAnsi" w:hAnsiTheme="minorHAnsi"/>
                <w:sz w:val="18"/>
                <w:szCs w:val="18"/>
              </w:rPr>
            </w:pPr>
            <w:r>
              <w:rPr>
                <w:rFonts w:asciiTheme="minorHAnsi" w:hAnsiTheme="minorHAnsi"/>
                <w:sz w:val="18"/>
                <w:szCs w:val="18"/>
              </w:rPr>
              <w:t xml:space="preserve">TU </w:t>
            </w:r>
            <w:r w:rsidR="0046260D" w:rsidRPr="0046260D">
              <w:rPr>
                <w:rFonts w:asciiTheme="minorHAnsi" w:hAnsiTheme="minorHAnsi"/>
                <w:sz w:val="18"/>
                <w:szCs w:val="18"/>
              </w:rPr>
              <w:t xml:space="preserve">Eindhoven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100</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Nanyang</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99.9</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KAIST</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100</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99.8</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 xml:space="preserve">Nanyang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100</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Caltech</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99.8</w:t>
            </w:r>
          </w:p>
        </w:tc>
        <w:tc>
          <w:tcPr>
            <w:tcW w:w="2154" w:type="dxa"/>
          </w:tcPr>
          <w:p w:rsidR="0046260D" w:rsidRPr="0046260D" w:rsidRDefault="0046260D" w:rsidP="00FD74E9">
            <w:pPr>
              <w:rPr>
                <w:rFonts w:asciiTheme="minorHAnsi" w:hAnsiTheme="minorHAnsi"/>
                <w:sz w:val="18"/>
                <w:szCs w:val="18"/>
              </w:rPr>
            </w:pPr>
            <w:proofErr w:type="spellStart"/>
            <w:r w:rsidRPr="0046260D">
              <w:rPr>
                <w:rFonts w:asciiTheme="minorHAnsi" w:hAnsiTheme="minorHAnsi"/>
                <w:sz w:val="18"/>
                <w:szCs w:val="18"/>
              </w:rPr>
              <w:t>P</w:t>
            </w:r>
            <w:r w:rsidR="00FD74E9">
              <w:rPr>
                <w:rFonts w:asciiTheme="minorHAnsi" w:hAnsiTheme="minorHAnsi"/>
                <w:sz w:val="18"/>
                <w:szCs w:val="18"/>
              </w:rPr>
              <w:t>ostech</w:t>
            </w:r>
            <w:proofErr w:type="spellEnd"/>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100</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99.8</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Tsinghua</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99.9</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Tsinghua</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99.8</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TU Berlin</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99.8</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TU Eindhoven</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 xml:space="preserve">Delft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99.6</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Georgia Tech</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Caltech</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99.5</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 xml:space="preserve">Delft </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99.7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Georgia Tech</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99.4</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MIT</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98.5</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TUM</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99.3</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TUM</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97.9</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 xml:space="preserve">RWTH Aachen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98.7</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ETH</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97.2</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MIT</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98.2</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RWTH Aachen</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Chalmers</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97.1</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94.4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 xml:space="preserve">ETH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97.1</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Chalmers</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93.7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EPFL</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94.7</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87.8</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 xml:space="preserve">Imperial College </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87.8</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DTU</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80.4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DTU</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84.1</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École Polytechnique</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79.7</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École Polytechnique</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83.8</w:t>
            </w:r>
          </w:p>
        </w:tc>
      </w:tr>
      <w:tr w:rsidR="0046260D" w:rsidRPr="002A1B94" w:rsidTr="00776CFF">
        <w:trPr>
          <w:trHeight w:val="300"/>
        </w:trPr>
        <w:tc>
          <w:tcPr>
            <w:tcW w:w="2154" w:type="dxa"/>
            <w:noWrap/>
            <w:hideMark/>
          </w:tcPr>
          <w:p w:rsidR="0046260D" w:rsidRPr="00F75F41" w:rsidRDefault="0046260D" w:rsidP="0046260D">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46260D" w:rsidRPr="00F75F41" w:rsidRDefault="0046260D" w:rsidP="0046260D">
            <w:pPr>
              <w:rPr>
                <w:rFonts w:asciiTheme="minorHAnsi" w:hAnsiTheme="minorHAnsi"/>
                <w:b/>
                <w:sz w:val="18"/>
                <w:szCs w:val="18"/>
              </w:rPr>
            </w:pPr>
            <w:r w:rsidRPr="00F75F41">
              <w:rPr>
                <w:rFonts w:asciiTheme="minorHAnsi" w:hAnsiTheme="minorHAnsi"/>
                <w:b/>
                <w:sz w:val="18"/>
                <w:szCs w:val="18"/>
              </w:rPr>
              <w:t>79.6</w:t>
            </w:r>
          </w:p>
        </w:tc>
        <w:tc>
          <w:tcPr>
            <w:tcW w:w="2154" w:type="dxa"/>
          </w:tcPr>
          <w:p w:rsidR="0046260D" w:rsidRPr="0046260D" w:rsidRDefault="0046260D" w:rsidP="0046260D">
            <w:pPr>
              <w:rPr>
                <w:rFonts w:asciiTheme="minorHAnsi" w:hAnsiTheme="minorHAnsi"/>
                <w:b/>
                <w:sz w:val="18"/>
                <w:szCs w:val="18"/>
              </w:rPr>
            </w:pPr>
            <w:r w:rsidRPr="0046260D">
              <w:rPr>
                <w:rFonts w:asciiTheme="minorHAnsi" w:hAnsiTheme="minorHAnsi"/>
                <w:b/>
                <w:sz w:val="18"/>
                <w:szCs w:val="18"/>
              </w:rPr>
              <w:t>KTH</w:t>
            </w:r>
          </w:p>
        </w:tc>
        <w:tc>
          <w:tcPr>
            <w:tcW w:w="2041" w:type="dxa"/>
          </w:tcPr>
          <w:p w:rsidR="0046260D" w:rsidRPr="0046260D" w:rsidRDefault="0046260D" w:rsidP="0046260D">
            <w:pPr>
              <w:rPr>
                <w:rFonts w:asciiTheme="minorHAnsi" w:hAnsiTheme="minorHAnsi"/>
                <w:b/>
                <w:sz w:val="18"/>
                <w:szCs w:val="18"/>
              </w:rPr>
            </w:pPr>
            <w:r w:rsidRPr="0046260D">
              <w:rPr>
                <w:rFonts w:asciiTheme="minorHAnsi" w:hAnsiTheme="minorHAnsi"/>
                <w:b/>
                <w:sz w:val="18"/>
                <w:szCs w:val="18"/>
              </w:rPr>
              <w:t>81.8</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lastRenderedPageBreak/>
              <w:t>KIT</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74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KIT</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76.9</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Aalto</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63</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Aalto</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61.9</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59.8</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Tokyo Tech</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59.9</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48.4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Polytechnico Milan</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50</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Pr="002A1B94">
              <w:rPr>
                <w:rFonts w:asciiTheme="minorHAnsi" w:hAnsiTheme="minorHAnsi"/>
                <w:sz w:val="18"/>
                <w:szCs w:val="18"/>
              </w:rPr>
              <w:t>Milan</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48.4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Warwick</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48.4</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42.4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NTNU</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45.7</w:t>
            </w:r>
          </w:p>
        </w:tc>
      </w:tr>
      <w:tr w:rsidR="0046260D" w:rsidRPr="002A1B94" w:rsidTr="00776CFF">
        <w:trPr>
          <w:trHeight w:val="300"/>
        </w:trPr>
        <w:tc>
          <w:tcPr>
            <w:tcW w:w="2154" w:type="dxa"/>
            <w:noWrap/>
            <w:hideMark/>
          </w:tcPr>
          <w:p w:rsidR="0046260D" w:rsidRPr="002A1B94" w:rsidRDefault="0046260D" w:rsidP="0046260D">
            <w:pPr>
              <w:rPr>
                <w:rFonts w:asciiTheme="minorHAnsi" w:hAnsiTheme="minorHAnsi"/>
                <w:sz w:val="18"/>
                <w:szCs w:val="18"/>
              </w:rPr>
            </w:pPr>
            <w:r>
              <w:rPr>
                <w:rFonts w:asciiTheme="minorHAnsi" w:hAnsiTheme="minorHAnsi"/>
                <w:sz w:val="18"/>
                <w:szCs w:val="18"/>
              </w:rPr>
              <w:t>UPC</w:t>
            </w:r>
          </w:p>
        </w:tc>
        <w:tc>
          <w:tcPr>
            <w:tcW w:w="2041" w:type="dxa"/>
            <w:noWrap/>
            <w:hideMark/>
          </w:tcPr>
          <w:p w:rsidR="0046260D" w:rsidRPr="002A1B94" w:rsidRDefault="0046260D" w:rsidP="0046260D">
            <w:pPr>
              <w:rPr>
                <w:rFonts w:asciiTheme="minorHAnsi" w:hAnsiTheme="minorHAnsi"/>
                <w:sz w:val="18"/>
                <w:szCs w:val="18"/>
              </w:rPr>
            </w:pPr>
            <w:r w:rsidRPr="002A1B94">
              <w:rPr>
                <w:rFonts w:asciiTheme="minorHAnsi" w:hAnsiTheme="minorHAnsi"/>
                <w:sz w:val="18"/>
                <w:szCs w:val="18"/>
              </w:rPr>
              <w:t>29.4</w:t>
            </w:r>
          </w:p>
        </w:tc>
        <w:tc>
          <w:tcPr>
            <w:tcW w:w="2154"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UPC</w:t>
            </w:r>
          </w:p>
        </w:tc>
        <w:tc>
          <w:tcPr>
            <w:tcW w:w="2041" w:type="dxa"/>
          </w:tcPr>
          <w:p w:rsidR="0046260D" w:rsidRPr="0046260D" w:rsidRDefault="0046260D" w:rsidP="0046260D">
            <w:pPr>
              <w:rPr>
                <w:rFonts w:asciiTheme="minorHAnsi" w:hAnsiTheme="minorHAnsi"/>
                <w:sz w:val="18"/>
                <w:szCs w:val="18"/>
              </w:rPr>
            </w:pPr>
            <w:r w:rsidRPr="0046260D">
              <w:rPr>
                <w:rFonts w:asciiTheme="minorHAnsi" w:hAnsiTheme="minorHAnsi"/>
                <w:sz w:val="18"/>
                <w:szCs w:val="18"/>
              </w:rPr>
              <w:t>30.8</w:t>
            </w:r>
          </w:p>
        </w:tc>
      </w:tr>
      <w:tr w:rsidR="0046260D" w:rsidRPr="002A1B94" w:rsidTr="00776CFF">
        <w:trPr>
          <w:trHeight w:val="300"/>
        </w:trPr>
        <w:tc>
          <w:tcPr>
            <w:tcW w:w="2154" w:type="dxa"/>
            <w:noWrap/>
          </w:tcPr>
          <w:p w:rsidR="0046260D" w:rsidRDefault="0046260D" w:rsidP="0046260D">
            <w:pPr>
              <w:rPr>
                <w:sz w:val="18"/>
                <w:szCs w:val="18"/>
              </w:rPr>
            </w:pPr>
          </w:p>
        </w:tc>
        <w:tc>
          <w:tcPr>
            <w:tcW w:w="2041" w:type="dxa"/>
            <w:noWrap/>
          </w:tcPr>
          <w:p w:rsidR="0046260D" w:rsidRPr="002A1B94" w:rsidRDefault="0046260D" w:rsidP="0046260D">
            <w:pPr>
              <w:rPr>
                <w:sz w:val="18"/>
                <w:szCs w:val="18"/>
              </w:rPr>
            </w:pPr>
          </w:p>
        </w:tc>
        <w:tc>
          <w:tcPr>
            <w:tcW w:w="2154" w:type="dxa"/>
          </w:tcPr>
          <w:p w:rsidR="0046260D" w:rsidRPr="002A1B94" w:rsidRDefault="0046260D" w:rsidP="0046260D">
            <w:pPr>
              <w:rPr>
                <w:sz w:val="18"/>
                <w:szCs w:val="18"/>
              </w:rPr>
            </w:pPr>
          </w:p>
        </w:tc>
        <w:tc>
          <w:tcPr>
            <w:tcW w:w="2041" w:type="dxa"/>
          </w:tcPr>
          <w:p w:rsidR="0046260D" w:rsidRPr="002A1B94" w:rsidRDefault="0046260D" w:rsidP="0046260D">
            <w:pPr>
              <w:rPr>
                <w:sz w:val="18"/>
                <w:szCs w:val="18"/>
              </w:rPr>
            </w:pPr>
          </w:p>
        </w:tc>
      </w:tr>
      <w:tr w:rsidR="0046260D" w:rsidRPr="002A1B94" w:rsidTr="00776CFF">
        <w:trPr>
          <w:trHeight w:val="300"/>
        </w:trPr>
        <w:tc>
          <w:tcPr>
            <w:tcW w:w="2154" w:type="dxa"/>
            <w:noWrap/>
          </w:tcPr>
          <w:p w:rsidR="0046260D" w:rsidRPr="000D7185" w:rsidRDefault="00BB2B00" w:rsidP="0046260D">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99.7</w:t>
            </w:r>
          </w:p>
        </w:tc>
        <w:tc>
          <w:tcPr>
            <w:tcW w:w="2154" w:type="dxa"/>
          </w:tcPr>
          <w:p w:rsidR="0046260D" w:rsidRPr="008F20AC" w:rsidRDefault="0046260D" w:rsidP="0046260D">
            <w:pPr>
              <w:rPr>
                <w:rFonts w:asciiTheme="minorHAnsi" w:hAnsiTheme="minorHAnsi"/>
                <w:b/>
                <w:sz w:val="18"/>
                <w:szCs w:val="18"/>
              </w:rPr>
            </w:pPr>
          </w:p>
        </w:tc>
        <w:tc>
          <w:tcPr>
            <w:tcW w:w="2041" w:type="dxa"/>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95.9</w:t>
            </w:r>
          </w:p>
        </w:tc>
      </w:tr>
      <w:tr w:rsidR="0046260D" w:rsidRPr="002A1B94" w:rsidTr="00776CFF">
        <w:trPr>
          <w:trHeight w:val="300"/>
        </w:trPr>
        <w:tc>
          <w:tcPr>
            <w:tcW w:w="2154" w:type="dxa"/>
            <w:noWrap/>
          </w:tcPr>
          <w:p w:rsidR="0046260D" w:rsidRPr="000D7185" w:rsidRDefault="0046260D" w:rsidP="0046260D">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56.8</w:t>
            </w:r>
          </w:p>
        </w:tc>
        <w:tc>
          <w:tcPr>
            <w:tcW w:w="2154" w:type="dxa"/>
          </w:tcPr>
          <w:p w:rsidR="0046260D" w:rsidRPr="008F20AC" w:rsidRDefault="0046260D" w:rsidP="0046260D">
            <w:pPr>
              <w:rPr>
                <w:rFonts w:asciiTheme="minorHAnsi" w:hAnsiTheme="minorHAnsi"/>
                <w:b/>
                <w:sz w:val="18"/>
                <w:szCs w:val="18"/>
              </w:rPr>
            </w:pPr>
          </w:p>
        </w:tc>
        <w:tc>
          <w:tcPr>
            <w:tcW w:w="2041" w:type="dxa"/>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55.7</w:t>
            </w:r>
          </w:p>
        </w:tc>
      </w:tr>
      <w:tr w:rsidR="0046260D" w:rsidRPr="002A1B94" w:rsidTr="00776CFF">
        <w:trPr>
          <w:trHeight w:val="300"/>
        </w:trPr>
        <w:tc>
          <w:tcPr>
            <w:tcW w:w="2154" w:type="dxa"/>
            <w:noWrap/>
          </w:tcPr>
          <w:p w:rsidR="0046260D" w:rsidRPr="000D7185" w:rsidRDefault="0046260D" w:rsidP="0046260D">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35.8</w:t>
            </w:r>
          </w:p>
        </w:tc>
        <w:tc>
          <w:tcPr>
            <w:tcW w:w="2154" w:type="dxa"/>
          </w:tcPr>
          <w:p w:rsidR="0046260D" w:rsidRPr="008F20AC" w:rsidRDefault="0046260D" w:rsidP="0046260D">
            <w:pPr>
              <w:rPr>
                <w:rFonts w:asciiTheme="minorHAnsi" w:hAnsiTheme="minorHAnsi"/>
                <w:b/>
                <w:sz w:val="18"/>
                <w:szCs w:val="18"/>
              </w:rPr>
            </w:pPr>
          </w:p>
        </w:tc>
        <w:tc>
          <w:tcPr>
            <w:tcW w:w="2041" w:type="dxa"/>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36</w:t>
            </w:r>
          </w:p>
        </w:tc>
      </w:tr>
      <w:tr w:rsidR="0046260D" w:rsidRPr="002A1B94" w:rsidTr="00776CFF">
        <w:trPr>
          <w:trHeight w:val="300"/>
        </w:trPr>
        <w:tc>
          <w:tcPr>
            <w:tcW w:w="2154" w:type="dxa"/>
            <w:noWrap/>
          </w:tcPr>
          <w:p w:rsidR="0046260D" w:rsidRPr="000D7185" w:rsidRDefault="0046260D" w:rsidP="0046260D">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28.1</w:t>
            </w:r>
          </w:p>
        </w:tc>
        <w:tc>
          <w:tcPr>
            <w:tcW w:w="2154" w:type="dxa"/>
          </w:tcPr>
          <w:p w:rsidR="0046260D" w:rsidRPr="008F20AC" w:rsidRDefault="0046260D" w:rsidP="0046260D">
            <w:pPr>
              <w:rPr>
                <w:rFonts w:asciiTheme="minorHAnsi" w:hAnsiTheme="minorHAnsi"/>
                <w:b/>
                <w:sz w:val="18"/>
                <w:szCs w:val="18"/>
              </w:rPr>
            </w:pPr>
          </w:p>
        </w:tc>
        <w:tc>
          <w:tcPr>
            <w:tcW w:w="2041" w:type="dxa"/>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28.7</w:t>
            </w:r>
          </w:p>
        </w:tc>
      </w:tr>
      <w:tr w:rsidR="0046260D" w:rsidRPr="002A1B94" w:rsidTr="00776CFF">
        <w:trPr>
          <w:trHeight w:val="300"/>
        </w:trPr>
        <w:tc>
          <w:tcPr>
            <w:tcW w:w="2154" w:type="dxa"/>
            <w:noWrap/>
          </w:tcPr>
          <w:p w:rsidR="0046260D" w:rsidRPr="000D7185" w:rsidRDefault="00BB2B00" w:rsidP="0046260D">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23.5</w:t>
            </w:r>
          </w:p>
        </w:tc>
        <w:tc>
          <w:tcPr>
            <w:tcW w:w="2154" w:type="dxa"/>
          </w:tcPr>
          <w:p w:rsidR="0046260D" w:rsidRPr="008F20AC" w:rsidRDefault="0046260D" w:rsidP="0046260D">
            <w:pPr>
              <w:rPr>
                <w:rFonts w:asciiTheme="minorHAnsi" w:hAnsiTheme="minorHAnsi"/>
                <w:b/>
                <w:sz w:val="18"/>
                <w:szCs w:val="18"/>
              </w:rPr>
            </w:pPr>
          </w:p>
        </w:tc>
        <w:tc>
          <w:tcPr>
            <w:tcW w:w="2041" w:type="dxa"/>
          </w:tcPr>
          <w:p w:rsidR="0046260D" w:rsidRPr="008F20AC" w:rsidRDefault="0046260D" w:rsidP="0046260D">
            <w:pPr>
              <w:rPr>
                <w:rFonts w:asciiTheme="minorHAnsi" w:hAnsiTheme="minorHAnsi"/>
                <w:b/>
                <w:sz w:val="18"/>
                <w:szCs w:val="18"/>
              </w:rPr>
            </w:pPr>
            <w:r w:rsidRPr="008F20AC">
              <w:rPr>
                <w:rFonts w:asciiTheme="minorHAnsi" w:hAnsiTheme="minorHAnsi"/>
                <w:b/>
                <w:sz w:val="18"/>
                <w:szCs w:val="18"/>
              </w:rPr>
              <w:t>24.4</w:t>
            </w:r>
          </w:p>
        </w:tc>
      </w:tr>
    </w:tbl>
    <w:p w:rsidR="00796232" w:rsidRDefault="00796232" w:rsidP="000B2AC8"/>
    <w:p w:rsidR="00796232" w:rsidRDefault="00193E49" w:rsidP="000B2AC8">
      <w:r>
        <w:t>I tabellen ovan är det slående att de led</w:t>
      </w:r>
      <w:r w:rsidR="001502EF">
        <w:t xml:space="preserve">ande tekniska universiteten är mycket </w:t>
      </w:r>
      <w:r>
        <w:t>forskningsintensiva. De asiatiska tekniska univer</w:t>
      </w:r>
      <w:r w:rsidR="00A82F0D">
        <w:t>siteten, med undantag av Tokyo Institute of Technology</w:t>
      </w:r>
      <w:r>
        <w:t xml:space="preserve">, har anmärkningsvärt höga värden. TU Berlin och TU Eindhoven har bättre värden än MIT och Caltech. </w:t>
      </w:r>
      <w:r w:rsidR="005D6930">
        <w:t>Noterbart är att de universitet som har relativt få utbildn</w:t>
      </w:r>
      <w:r w:rsidR="00392FF5">
        <w:t>ingsanställda såsom de tyska,</w:t>
      </w:r>
      <w:r w:rsidR="005D6930">
        <w:t xml:space="preserve"> holländska </w:t>
      </w:r>
      <w:r w:rsidR="00392FF5">
        <w:t xml:space="preserve">och koreanska </w:t>
      </w:r>
      <w:r w:rsidR="00ED0DF0">
        <w:t xml:space="preserve">tekniska </w:t>
      </w:r>
      <w:r w:rsidR="005D6930">
        <w:t>universite</w:t>
      </w:r>
      <w:r w:rsidR="00687C08">
        <w:t>te</w:t>
      </w:r>
      <w:r w:rsidR="005D6930">
        <w:t xml:space="preserve">n gynnas i denna indikator. </w:t>
      </w:r>
    </w:p>
    <w:p w:rsidR="00193E49" w:rsidRDefault="00193E49" w:rsidP="000B2AC8"/>
    <w:p w:rsidR="00193E49" w:rsidRDefault="00193E49" w:rsidP="000B2AC8">
      <w:r>
        <w:t xml:space="preserve">KTH återfinns på samma nivå som DTU och École Polytechnique. </w:t>
      </w:r>
    </w:p>
    <w:p w:rsidR="00011675" w:rsidRDefault="00011675" w:rsidP="000B2AC8"/>
    <w:p w:rsidR="00796232" w:rsidRDefault="00796232" w:rsidP="00796232">
      <w:pPr>
        <w:pStyle w:val="Rubrik2"/>
      </w:pPr>
      <w:bookmarkStart w:id="23" w:name="_Toc25138218"/>
      <w:r>
        <w:t xml:space="preserve">Antal </w:t>
      </w:r>
      <w:r w:rsidRPr="00500119">
        <w:t xml:space="preserve">publicerade </w:t>
      </w:r>
      <w:r>
        <w:t>artiklar och recensioner</w:t>
      </w:r>
      <w:r w:rsidR="00BB2B00">
        <w:t xml:space="preserve"> per</w:t>
      </w:r>
      <w:r w:rsidR="00DE6438">
        <w:t xml:space="preserve"> </w:t>
      </w:r>
      <w:r>
        <w:t>lärare</w:t>
      </w:r>
      <w:bookmarkEnd w:id="23"/>
    </w:p>
    <w:p w:rsidR="00192706" w:rsidRPr="00192706" w:rsidRDefault="00192706" w:rsidP="00192706"/>
    <w:tbl>
      <w:tblPr>
        <w:tblStyle w:val="Tabellrutnt"/>
        <w:tblW w:w="0" w:type="auto"/>
        <w:tblLook w:val="04A0" w:firstRow="1" w:lastRow="0" w:firstColumn="1" w:lastColumn="0" w:noHBand="0" w:noVBand="1"/>
      </w:tblPr>
      <w:tblGrid>
        <w:gridCol w:w="2154"/>
        <w:gridCol w:w="2041"/>
        <w:gridCol w:w="2041"/>
        <w:gridCol w:w="2041"/>
      </w:tblGrid>
      <w:tr w:rsidR="008F20AC" w:rsidRPr="002A1B94" w:rsidTr="00776CFF">
        <w:trPr>
          <w:trHeight w:val="300"/>
        </w:trPr>
        <w:tc>
          <w:tcPr>
            <w:tcW w:w="2154" w:type="dxa"/>
            <w:noWrap/>
            <w:hideMark/>
          </w:tcPr>
          <w:p w:rsidR="008F20AC" w:rsidRPr="002A1B94" w:rsidRDefault="008F20AC" w:rsidP="008F20AC">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8F20AC" w:rsidRPr="002A1B94" w:rsidRDefault="008F20AC" w:rsidP="008F20AC">
            <w:pPr>
              <w:rPr>
                <w:rFonts w:asciiTheme="minorHAnsi" w:hAnsiTheme="minorHAnsi"/>
                <w:b/>
                <w:bCs/>
                <w:sz w:val="18"/>
                <w:szCs w:val="18"/>
              </w:rPr>
            </w:pPr>
            <w:proofErr w:type="spellStart"/>
            <w:r w:rsidRPr="002A1B94">
              <w:rPr>
                <w:rFonts w:asciiTheme="minorHAnsi" w:hAnsiTheme="minorHAnsi"/>
                <w:b/>
                <w:bCs/>
                <w:sz w:val="18"/>
                <w:szCs w:val="18"/>
              </w:rPr>
              <w:t>Publications</w:t>
            </w:r>
            <w:proofErr w:type="spellEnd"/>
            <w:r w:rsidRPr="002A1B94">
              <w:rPr>
                <w:rFonts w:asciiTheme="minorHAnsi" w:hAnsiTheme="minorHAnsi"/>
                <w:b/>
                <w:bCs/>
                <w:sz w:val="18"/>
                <w:szCs w:val="18"/>
              </w:rPr>
              <w:t xml:space="preserve"> per </w:t>
            </w:r>
            <w:proofErr w:type="spellStart"/>
            <w:r w:rsidRPr="002A1B94">
              <w:rPr>
                <w:rFonts w:asciiTheme="minorHAnsi" w:hAnsiTheme="minorHAnsi"/>
                <w:b/>
                <w:bCs/>
                <w:sz w:val="18"/>
                <w:szCs w:val="18"/>
              </w:rPr>
              <w:t>staff</w:t>
            </w:r>
            <w:proofErr w:type="spellEnd"/>
            <w:r>
              <w:rPr>
                <w:rFonts w:asciiTheme="minorHAnsi" w:hAnsiTheme="minorHAnsi"/>
                <w:b/>
                <w:bCs/>
                <w:sz w:val="18"/>
                <w:szCs w:val="18"/>
              </w:rPr>
              <w:t xml:space="preserve"> 2018</w:t>
            </w:r>
          </w:p>
        </w:tc>
        <w:tc>
          <w:tcPr>
            <w:tcW w:w="2041" w:type="dxa"/>
          </w:tcPr>
          <w:p w:rsidR="008F20AC" w:rsidRPr="00776CFF" w:rsidRDefault="008F20AC" w:rsidP="008F20AC">
            <w:pPr>
              <w:rPr>
                <w:rFonts w:asciiTheme="minorHAnsi" w:hAnsiTheme="minorHAnsi"/>
                <w:b/>
                <w:sz w:val="18"/>
                <w:szCs w:val="18"/>
              </w:rPr>
            </w:pPr>
            <w:r w:rsidRPr="00776CFF">
              <w:rPr>
                <w:rFonts w:asciiTheme="minorHAnsi" w:hAnsiTheme="minorHAnsi"/>
                <w:b/>
                <w:sz w:val="18"/>
                <w:szCs w:val="18"/>
              </w:rPr>
              <w:t>Lärosäte</w:t>
            </w:r>
          </w:p>
        </w:tc>
        <w:tc>
          <w:tcPr>
            <w:tcW w:w="2041" w:type="dxa"/>
          </w:tcPr>
          <w:p w:rsidR="008F20AC" w:rsidRPr="00776CFF" w:rsidRDefault="008F20AC" w:rsidP="008F20AC">
            <w:pPr>
              <w:rPr>
                <w:rFonts w:asciiTheme="minorHAnsi" w:hAnsiTheme="minorHAnsi"/>
                <w:b/>
                <w:sz w:val="18"/>
                <w:szCs w:val="18"/>
              </w:rPr>
            </w:pPr>
            <w:proofErr w:type="spellStart"/>
            <w:r w:rsidRPr="00776CFF">
              <w:rPr>
                <w:rFonts w:asciiTheme="minorHAnsi" w:hAnsiTheme="minorHAnsi"/>
                <w:b/>
                <w:sz w:val="18"/>
                <w:szCs w:val="18"/>
              </w:rPr>
              <w:t>Publications</w:t>
            </w:r>
            <w:proofErr w:type="spellEnd"/>
            <w:r w:rsidRPr="00776CFF">
              <w:rPr>
                <w:rFonts w:asciiTheme="minorHAnsi" w:hAnsiTheme="minorHAnsi"/>
                <w:b/>
                <w:sz w:val="18"/>
                <w:szCs w:val="18"/>
              </w:rPr>
              <w:t xml:space="preserve"> per </w:t>
            </w:r>
            <w:proofErr w:type="spellStart"/>
            <w:r w:rsidRPr="00776CFF">
              <w:rPr>
                <w:rFonts w:asciiTheme="minorHAnsi" w:hAnsiTheme="minorHAnsi"/>
                <w:b/>
                <w:sz w:val="18"/>
                <w:szCs w:val="18"/>
              </w:rPr>
              <w:t>staff</w:t>
            </w:r>
            <w:proofErr w:type="spellEnd"/>
            <w:r w:rsidR="00776CFF">
              <w:rPr>
                <w:rFonts w:asciiTheme="minorHAnsi" w:hAnsiTheme="minorHAnsi"/>
                <w:b/>
                <w:sz w:val="18"/>
                <w:szCs w:val="18"/>
              </w:rPr>
              <w:t xml:space="preserve"> 2019</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TUM</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100</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TUM</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100</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RWTH Aachen</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99.8</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 xml:space="preserve">RWTH Aachen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99.8</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99.4</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TU Berlin</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99.4</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TU Eindhoven</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98.9</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Warwick</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98.7</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Georgia Tech</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98.7</w:t>
            </w:r>
          </w:p>
        </w:tc>
        <w:tc>
          <w:tcPr>
            <w:tcW w:w="2041" w:type="dxa"/>
          </w:tcPr>
          <w:p w:rsidR="008F20AC" w:rsidRPr="008F20AC" w:rsidRDefault="005D6930" w:rsidP="008F20AC">
            <w:pPr>
              <w:rPr>
                <w:rFonts w:asciiTheme="minorHAnsi" w:hAnsiTheme="minorHAnsi"/>
                <w:sz w:val="18"/>
                <w:szCs w:val="18"/>
              </w:rPr>
            </w:pPr>
            <w:r>
              <w:rPr>
                <w:rFonts w:asciiTheme="minorHAnsi" w:hAnsiTheme="minorHAnsi"/>
                <w:sz w:val="18"/>
                <w:szCs w:val="18"/>
              </w:rPr>
              <w:t xml:space="preserve">TU </w:t>
            </w:r>
            <w:r w:rsidR="008F20AC" w:rsidRPr="008F20AC">
              <w:rPr>
                <w:rFonts w:asciiTheme="minorHAnsi" w:hAnsiTheme="minorHAnsi"/>
                <w:sz w:val="18"/>
                <w:szCs w:val="18"/>
              </w:rPr>
              <w:t xml:space="preserve">Eindhoven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97</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98.6</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Georgia Tech</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96.3</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Delft</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96.2</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 xml:space="preserve">Delft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95.9</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Nanyang</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93.7</w:t>
            </w:r>
          </w:p>
        </w:tc>
        <w:tc>
          <w:tcPr>
            <w:tcW w:w="2041" w:type="dxa"/>
          </w:tcPr>
          <w:p w:rsidR="008F20AC" w:rsidRPr="008F20AC" w:rsidRDefault="008F20AC" w:rsidP="000C134F">
            <w:pPr>
              <w:rPr>
                <w:rFonts w:asciiTheme="minorHAnsi" w:hAnsiTheme="minorHAnsi"/>
                <w:sz w:val="18"/>
                <w:szCs w:val="18"/>
              </w:rPr>
            </w:pPr>
            <w:proofErr w:type="spellStart"/>
            <w:r w:rsidRPr="008F20AC">
              <w:rPr>
                <w:rFonts w:asciiTheme="minorHAnsi" w:hAnsiTheme="minorHAnsi"/>
                <w:sz w:val="18"/>
                <w:szCs w:val="18"/>
              </w:rPr>
              <w:t>P</w:t>
            </w:r>
            <w:r w:rsidR="000C134F">
              <w:rPr>
                <w:rFonts w:asciiTheme="minorHAnsi" w:hAnsiTheme="minorHAnsi"/>
                <w:sz w:val="18"/>
                <w:szCs w:val="18"/>
              </w:rPr>
              <w:t>ostech</w:t>
            </w:r>
            <w:proofErr w:type="spellEnd"/>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93.9</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Caltech</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93.4</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 xml:space="preserve">Nanyang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93.8</w:t>
            </w:r>
          </w:p>
        </w:tc>
      </w:tr>
      <w:tr w:rsidR="008F20AC" w:rsidRPr="002A1B94" w:rsidTr="00776CFF">
        <w:trPr>
          <w:trHeight w:val="300"/>
        </w:trPr>
        <w:tc>
          <w:tcPr>
            <w:tcW w:w="2154" w:type="dxa"/>
            <w:noWrap/>
            <w:hideMark/>
          </w:tcPr>
          <w:p w:rsidR="008F20AC" w:rsidRPr="002A1B94" w:rsidRDefault="008F20AC" w:rsidP="00FD74E9">
            <w:pPr>
              <w:rPr>
                <w:rFonts w:asciiTheme="minorHAnsi" w:hAnsiTheme="minorHAnsi"/>
                <w:sz w:val="18"/>
                <w:szCs w:val="18"/>
                <w:lang w:val="en-US"/>
              </w:rPr>
            </w:pPr>
            <w:r>
              <w:rPr>
                <w:rFonts w:asciiTheme="minorHAnsi" w:hAnsiTheme="minorHAnsi"/>
                <w:sz w:val="18"/>
                <w:szCs w:val="18"/>
                <w:lang w:val="en-US"/>
              </w:rPr>
              <w:t>P</w:t>
            </w:r>
            <w:r w:rsidR="00FD74E9">
              <w:rPr>
                <w:rFonts w:asciiTheme="minorHAnsi" w:hAnsiTheme="minorHAnsi"/>
                <w:sz w:val="18"/>
                <w:szCs w:val="18"/>
                <w:lang w:val="en-US"/>
              </w:rPr>
              <w:t>ostech</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91.2</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Caltech</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93.5</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Tsinghua</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89.1</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KAIST</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92.7</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ETH</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88.1</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 xml:space="preserve">ETH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90.5</w:t>
            </w:r>
          </w:p>
        </w:tc>
      </w:tr>
      <w:tr w:rsidR="008F20AC" w:rsidRPr="002A1B94" w:rsidTr="00776CFF">
        <w:trPr>
          <w:trHeight w:val="300"/>
        </w:trPr>
        <w:tc>
          <w:tcPr>
            <w:tcW w:w="2154" w:type="dxa"/>
            <w:noWrap/>
            <w:hideMark/>
          </w:tcPr>
          <w:p w:rsidR="008F20AC" w:rsidRPr="00F75F41" w:rsidRDefault="008F20AC" w:rsidP="008F20AC">
            <w:pPr>
              <w:rPr>
                <w:rFonts w:asciiTheme="minorHAnsi" w:hAnsiTheme="minorHAnsi"/>
                <w:b/>
                <w:sz w:val="18"/>
                <w:szCs w:val="18"/>
              </w:rPr>
            </w:pPr>
            <w:r w:rsidRPr="00F75F41">
              <w:rPr>
                <w:rFonts w:asciiTheme="minorHAnsi" w:hAnsiTheme="minorHAnsi"/>
                <w:b/>
                <w:sz w:val="18"/>
                <w:szCs w:val="18"/>
              </w:rPr>
              <w:t>KTH</w:t>
            </w:r>
          </w:p>
        </w:tc>
        <w:tc>
          <w:tcPr>
            <w:tcW w:w="2041" w:type="dxa"/>
            <w:noWrap/>
            <w:hideMark/>
          </w:tcPr>
          <w:p w:rsidR="008F20AC" w:rsidRPr="00F75F41" w:rsidRDefault="008F20AC" w:rsidP="008F20AC">
            <w:pPr>
              <w:rPr>
                <w:rFonts w:asciiTheme="minorHAnsi" w:hAnsiTheme="minorHAnsi"/>
                <w:b/>
                <w:sz w:val="18"/>
                <w:szCs w:val="18"/>
              </w:rPr>
            </w:pPr>
            <w:r w:rsidRPr="00F75F41">
              <w:rPr>
                <w:rFonts w:asciiTheme="minorHAnsi" w:hAnsiTheme="minorHAnsi"/>
                <w:b/>
                <w:sz w:val="18"/>
                <w:szCs w:val="18"/>
              </w:rPr>
              <w:t>77.3</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Tsinghua</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88.6</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Imperial College</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77.1</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 xml:space="preserve">Imperial College </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78.3</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Chalmers</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74</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Aalto</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74.9</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École Polytechnique</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71.9</w:t>
            </w:r>
          </w:p>
        </w:tc>
        <w:tc>
          <w:tcPr>
            <w:tcW w:w="2041" w:type="dxa"/>
          </w:tcPr>
          <w:p w:rsidR="008F20AC" w:rsidRPr="00F00ED7" w:rsidRDefault="008F20AC" w:rsidP="008F20AC">
            <w:pPr>
              <w:rPr>
                <w:rFonts w:asciiTheme="minorHAnsi" w:hAnsiTheme="minorHAnsi"/>
                <w:b/>
                <w:sz w:val="18"/>
                <w:szCs w:val="18"/>
              </w:rPr>
            </w:pPr>
            <w:r w:rsidRPr="00F00ED7">
              <w:rPr>
                <w:rFonts w:asciiTheme="minorHAnsi" w:hAnsiTheme="minorHAnsi"/>
                <w:b/>
                <w:sz w:val="18"/>
                <w:szCs w:val="18"/>
              </w:rPr>
              <w:t>KTH</w:t>
            </w:r>
          </w:p>
        </w:tc>
        <w:tc>
          <w:tcPr>
            <w:tcW w:w="2041" w:type="dxa"/>
          </w:tcPr>
          <w:p w:rsidR="008F20AC" w:rsidRPr="00F00ED7" w:rsidRDefault="008F20AC" w:rsidP="008F20AC">
            <w:pPr>
              <w:rPr>
                <w:rFonts w:asciiTheme="minorHAnsi" w:hAnsiTheme="minorHAnsi"/>
                <w:b/>
                <w:sz w:val="18"/>
                <w:szCs w:val="18"/>
              </w:rPr>
            </w:pPr>
            <w:r w:rsidRPr="00F00ED7">
              <w:rPr>
                <w:rFonts w:asciiTheme="minorHAnsi" w:hAnsiTheme="minorHAnsi"/>
                <w:b/>
                <w:sz w:val="18"/>
                <w:szCs w:val="18"/>
              </w:rPr>
              <w:t>73.6</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Aalto</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71.8</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Chalmers</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73.4</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71.1</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KIT</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72.3</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70</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Tokyo Tech</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72</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lastRenderedPageBreak/>
              <w:t>KIT</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69.8</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École Polytechnique</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71</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MIT</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64.9</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MIT</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64</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59.2</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NTNU</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60.9</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DTU</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57.2</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DTU</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58</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 xml:space="preserve">Polytechnico </w:t>
            </w:r>
            <w:r w:rsidRPr="002A1B94">
              <w:rPr>
                <w:rFonts w:asciiTheme="minorHAnsi" w:hAnsiTheme="minorHAnsi"/>
                <w:sz w:val="18"/>
                <w:szCs w:val="18"/>
              </w:rPr>
              <w:t>Milan</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52.1</w:t>
            </w:r>
          </w:p>
        </w:tc>
        <w:tc>
          <w:tcPr>
            <w:tcW w:w="2041" w:type="dxa"/>
          </w:tcPr>
          <w:p w:rsidR="008F20AC" w:rsidRPr="008F20AC" w:rsidRDefault="008F20AC" w:rsidP="008F20AC">
            <w:pPr>
              <w:rPr>
                <w:rFonts w:asciiTheme="minorHAnsi" w:hAnsiTheme="minorHAnsi"/>
                <w:sz w:val="18"/>
                <w:szCs w:val="18"/>
              </w:rPr>
            </w:pPr>
            <w:proofErr w:type="spellStart"/>
            <w:r w:rsidRPr="008F20AC">
              <w:rPr>
                <w:rFonts w:asciiTheme="minorHAnsi" w:hAnsiTheme="minorHAnsi"/>
                <w:sz w:val="18"/>
                <w:szCs w:val="18"/>
              </w:rPr>
              <w:t>Polytechnico</w:t>
            </w:r>
            <w:proofErr w:type="spellEnd"/>
            <w:r w:rsidRPr="008F20AC">
              <w:rPr>
                <w:rFonts w:asciiTheme="minorHAnsi" w:hAnsiTheme="minorHAnsi"/>
                <w:sz w:val="18"/>
                <w:szCs w:val="18"/>
              </w:rPr>
              <w:t xml:space="preserve"> Milan</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55.6</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51.1</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EPFL</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51.2</w:t>
            </w:r>
          </w:p>
        </w:tc>
      </w:tr>
      <w:tr w:rsidR="008F20AC" w:rsidRPr="002A1B94" w:rsidTr="00776CFF">
        <w:trPr>
          <w:trHeight w:val="300"/>
        </w:trPr>
        <w:tc>
          <w:tcPr>
            <w:tcW w:w="2154" w:type="dxa"/>
            <w:noWrap/>
            <w:hideMark/>
          </w:tcPr>
          <w:p w:rsidR="008F20AC" w:rsidRPr="002A1B94" w:rsidRDefault="008F20AC" w:rsidP="008F20AC">
            <w:pPr>
              <w:rPr>
                <w:rFonts w:asciiTheme="minorHAnsi" w:hAnsiTheme="minorHAnsi"/>
                <w:sz w:val="18"/>
                <w:szCs w:val="18"/>
              </w:rPr>
            </w:pPr>
            <w:r>
              <w:rPr>
                <w:rFonts w:asciiTheme="minorHAnsi" w:hAnsiTheme="minorHAnsi"/>
                <w:sz w:val="18"/>
                <w:szCs w:val="18"/>
              </w:rPr>
              <w:t>UPC</w:t>
            </w:r>
          </w:p>
        </w:tc>
        <w:tc>
          <w:tcPr>
            <w:tcW w:w="2041" w:type="dxa"/>
            <w:noWrap/>
            <w:hideMark/>
          </w:tcPr>
          <w:p w:rsidR="008F20AC" w:rsidRPr="002A1B94" w:rsidRDefault="008F20AC" w:rsidP="008F20AC">
            <w:pPr>
              <w:rPr>
                <w:rFonts w:asciiTheme="minorHAnsi" w:hAnsiTheme="minorHAnsi"/>
                <w:sz w:val="18"/>
                <w:szCs w:val="18"/>
              </w:rPr>
            </w:pPr>
            <w:r w:rsidRPr="002A1B94">
              <w:rPr>
                <w:rFonts w:asciiTheme="minorHAnsi" w:hAnsiTheme="minorHAnsi"/>
                <w:sz w:val="18"/>
                <w:szCs w:val="18"/>
              </w:rPr>
              <w:t>31.2</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UPC</w:t>
            </w:r>
          </w:p>
        </w:tc>
        <w:tc>
          <w:tcPr>
            <w:tcW w:w="2041" w:type="dxa"/>
          </w:tcPr>
          <w:p w:rsidR="008F20AC" w:rsidRPr="008F20AC" w:rsidRDefault="008F20AC" w:rsidP="008F20AC">
            <w:pPr>
              <w:rPr>
                <w:rFonts w:asciiTheme="minorHAnsi" w:hAnsiTheme="minorHAnsi"/>
                <w:sz w:val="18"/>
                <w:szCs w:val="18"/>
              </w:rPr>
            </w:pPr>
            <w:r w:rsidRPr="008F20AC">
              <w:rPr>
                <w:rFonts w:asciiTheme="minorHAnsi" w:hAnsiTheme="minorHAnsi"/>
                <w:sz w:val="18"/>
                <w:szCs w:val="18"/>
              </w:rPr>
              <w:t>35</w:t>
            </w:r>
          </w:p>
        </w:tc>
      </w:tr>
      <w:tr w:rsidR="0046260D" w:rsidRPr="002A1B94" w:rsidTr="00776CFF">
        <w:trPr>
          <w:trHeight w:val="300"/>
        </w:trPr>
        <w:tc>
          <w:tcPr>
            <w:tcW w:w="2154" w:type="dxa"/>
            <w:noWrap/>
          </w:tcPr>
          <w:p w:rsidR="0046260D" w:rsidRDefault="0046260D">
            <w:pPr>
              <w:rPr>
                <w:sz w:val="18"/>
                <w:szCs w:val="18"/>
              </w:rPr>
            </w:pPr>
          </w:p>
        </w:tc>
        <w:tc>
          <w:tcPr>
            <w:tcW w:w="2041" w:type="dxa"/>
            <w:noWrap/>
          </w:tcPr>
          <w:p w:rsidR="0046260D" w:rsidRPr="002A1B94" w:rsidRDefault="0046260D">
            <w:pPr>
              <w:rPr>
                <w:sz w:val="18"/>
                <w:szCs w:val="18"/>
              </w:rPr>
            </w:pPr>
          </w:p>
        </w:tc>
        <w:tc>
          <w:tcPr>
            <w:tcW w:w="2041" w:type="dxa"/>
          </w:tcPr>
          <w:p w:rsidR="0046260D" w:rsidRPr="002A1B94" w:rsidRDefault="0046260D">
            <w:pPr>
              <w:rPr>
                <w:sz w:val="18"/>
                <w:szCs w:val="18"/>
              </w:rPr>
            </w:pPr>
          </w:p>
        </w:tc>
        <w:tc>
          <w:tcPr>
            <w:tcW w:w="2041" w:type="dxa"/>
          </w:tcPr>
          <w:p w:rsidR="0046260D" w:rsidRPr="002A1B94" w:rsidRDefault="0046260D">
            <w:pPr>
              <w:rPr>
                <w:sz w:val="18"/>
                <w:szCs w:val="18"/>
              </w:rPr>
            </w:pPr>
          </w:p>
        </w:tc>
      </w:tr>
      <w:tr w:rsidR="008F20AC" w:rsidRPr="002A1B94" w:rsidTr="00776CFF">
        <w:trPr>
          <w:trHeight w:val="300"/>
        </w:trPr>
        <w:tc>
          <w:tcPr>
            <w:tcW w:w="2154" w:type="dxa"/>
            <w:noWrap/>
          </w:tcPr>
          <w:p w:rsidR="008F20AC" w:rsidRPr="008F20AC" w:rsidRDefault="00BB2B00" w:rsidP="008F20AC">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100</w:t>
            </w:r>
          </w:p>
        </w:tc>
        <w:tc>
          <w:tcPr>
            <w:tcW w:w="2041" w:type="dxa"/>
          </w:tcPr>
          <w:p w:rsidR="008F20AC" w:rsidRPr="008F20AC" w:rsidRDefault="008F20AC" w:rsidP="008F20AC">
            <w:pPr>
              <w:rPr>
                <w:b/>
                <w:sz w:val="18"/>
                <w:szCs w:val="18"/>
              </w:rPr>
            </w:pPr>
          </w:p>
        </w:tc>
        <w:tc>
          <w:tcPr>
            <w:tcW w:w="2041" w:type="dxa"/>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100</w:t>
            </w:r>
          </w:p>
        </w:tc>
      </w:tr>
      <w:tr w:rsidR="008F20AC" w:rsidRPr="002A1B94" w:rsidTr="00776CFF">
        <w:trPr>
          <w:trHeight w:val="300"/>
        </w:trPr>
        <w:tc>
          <w:tcPr>
            <w:tcW w:w="2154"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75%</w:t>
            </w:r>
          </w:p>
        </w:tc>
        <w:tc>
          <w:tcPr>
            <w:tcW w:w="2041"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70.4</w:t>
            </w:r>
          </w:p>
        </w:tc>
        <w:tc>
          <w:tcPr>
            <w:tcW w:w="2041" w:type="dxa"/>
          </w:tcPr>
          <w:p w:rsidR="008F20AC" w:rsidRPr="008F20AC" w:rsidRDefault="008F20AC" w:rsidP="008F20AC">
            <w:pPr>
              <w:rPr>
                <w:b/>
                <w:sz w:val="18"/>
                <w:szCs w:val="18"/>
              </w:rPr>
            </w:pPr>
          </w:p>
        </w:tc>
        <w:tc>
          <w:tcPr>
            <w:tcW w:w="2041" w:type="dxa"/>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70.2</w:t>
            </w:r>
          </w:p>
        </w:tc>
      </w:tr>
      <w:tr w:rsidR="008F20AC" w:rsidRPr="002A1B94" w:rsidTr="00776CFF">
        <w:trPr>
          <w:trHeight w:val="300"/>
        </w:trPr>
        <w:tc>
          <w:tcPr>
            <w:tcW w:w="2154"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Median</w:t>
            </w:r>
          </w:p>
        </w:tc>
        <w:tc>
          <w:tcPr>
            <w:tcW w:w="2041"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40.4</w:t>
            </w:r>
          </w:p>
        </w:tc>
        <w:tc>
          <w:tcPr>
            <w:tcW w:w="2041" w:type="dxa"/>
          </w:tcPr>
          <w:p w:rsidR="008F20AC" w:rsidRPr="008F20AC" w:rsidRDefault="008F20AC" w:rsidP="008F20AC">
            <w:pPr>
              <w:rPr>
                <w:b/>
                <w:sz w:val="18"/>
                <w:szCs w:val="18"/>
              </w:rPr>
            </w:pPr>
          </w:p>
        </w:tc>
        <w:tc>
          <w:tcPr>
            <w:tcW w:w="2041" w:type="dxa"/>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39.4</w:t>
            </w:r>
          </w:p>
        </w:tc>
      </w:tr>
      <w:tr w:rsidR="008F20AC" w:rsidRPr="002A1B94" w:rsidTr="00776CFF">
        <w:trPr>
          <w:trHeight w:val="300"/>
        </w:trPr>
        <w:tc>
          <w:tcPr>
            <w:tcW w:w="2154"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25%</w:t>
            </w:r>
          </w:p>
        </w:tc>
        <w:tc>
          <w:tcPr>
            <w:tcW w:w="2041"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21.2</w:t>
            </w:r>
          </w:p>
        </w:tc>
        <w:tc>
          <w:tcPr>
            <w:tcW w:w="2041" w:type="dxa"/>
          </w:tcPr>
          <w:p w:rsidR="008F20AC" w:rsidRPr="008F20AC" w:rsidRDefault="008F20AC" w:rsidP="008F20AC">
            <w:pPr>
              <w:rPr>
                <w:b/>
                <w:sz w:val="18"/>
                <w:szCs w:val="18"/>
              </w:rPr>
            </w:pPr>
          </w:p>
        </w:tc>
        <w:tc>
          <w:tcPr>
            <w:tcW w:w="2041" w:type="dxa"/>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21.7</w:t>
            </w:r>
          </w:p>
        </w:tc>
      </w:tr>
      <w:tr w:rsidR="008F20AC" w:rsidRPr="002A1B94" w:rsidTr="00776CFF">
        <w:trPr>
          <w:trHeight w:val="300"/>
        </w:trPr>
        <w:tc>
          <w:tcPr>
            <w:tcW w:w="2154" w:type="dxa"/>
            <w:noWrap/>
          </w:tcPr>
          <w:p w:rsidR="008F20AC" w:rsidRPr="008F20AC" w:rsidRDefault="00BB2B00" w:rsidP="008F20AC">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9.2</w:t>
            </w:r>
          </w:p>
        </w:tc>
        <w:tc>
          <w:tcPr>
            <w:tcW w:w="2041" w:type="dxa"/>
          </w:tcPr>
          <w:p w:rsidR="008F20AC" w:rsidRPr="008F20AC" w:rsidRDefault="008F20AC" w:rsidP="008F20AC">
            <w:pPr>
              <w:rPr>
                <w:b/>
                <w:sz w:val="18"/>
                <w:szCs w:val="18"/>
              </w:rPr>
            </w:pPr>
          </w:p>
        </w:tc>
        <w:tc>
          <w:tcPr>
            <w:tcW w:w="2041" w:type="dxa"/>
          </w:tcPr>
          <w:p w:rsidR="008F20AC" w:rsidRPr="008F20AC" w:rsidRDefault="008F20AC" w:rsidP="008F20AC">
            <w:pPr>
              <w:rPr>
                <w:rFonts w:asciiTheme="minorHAnsi" w:hAnsiTheme="minorHAnsi"/>
                <w:b/>
                <w:sz w:val="18"/>
                <w:szCs w:val="18"/>
              </w:rPr>
            </w:pPr>
            <w:r w:rsidRPr="008F20AC">
              <w:rPr>
                <w:rFonts w:asciiTheme="minorHAnsi" w:hAnsiTheme="minorHAnsi"/>
                <w:b/>
                <w:sz w:val="18"/>
                <w:szCs w:val="18"/>
              </w:rPr>
              <w:t>9.6</w:t>
            </w:r>
          </w:p>
        </w:tc>
      </w:tr>
    </w:tbl>
    <w:p w:rsidR="002A1B94" w:rsidRDefault="002A1B94" w:rsidP="00570EA4"/>
    <w:p w:rsidR="001965DE" w:rsidRDefault="00F5736D" w:rsidP="001741B3">
      <w:r>
        <w:t>Slående är att tyska och nederländska tekniska universitet har en mycket stark prestation per capita</w:t>
      </w:r>
      <w:r w:rsidR="001965DE">
        <w:t xml:space="preserve">, </w:t>
      </w:r>
      <w:r w:rsidR="007F6851">
        <w:t>vilket</w:t>
      </w:r>
      <w:r w:rsidR="001965DE">
        <w:t xml:space="preserve"> förklaras av att de</w:t>
      </w:r>
      <w:r w:rsidR="00BB2B00">
        <w:t xml:space="preserve"> har</w:t>
      </w:r>
      <w:r w:rsidR="001965DE">
        <w:t xml:space="preserve"> färre utbildningsanställda än de övriga</w:t>
      </w:r>
      <w:r>
        <w:t xml:space="preserve">. </w:t>
      </w:r>
    </w:p>
    <w:p w:rsidR="001965DE" w:rsidRDefault="001965DE" w:rsidP="001741B3"/>
    <w:p w:rsidR="00520462" w:rsidRDefault="00C1218F" w:rsidP="001741B3">
      <w:r>
        <w:t xml:space="preserve">KTH står sig också mycket starkt i detta hänseende och presterar </w:t>
      </w:r>
      <w:r w:rsidR="008C1B58">
        <w:t>bättre</w:t>
      </w:r>
      <w:r w:rsidR="00011675">
        <w:t xml:space="preserve"> än MIT</w:t>
      </w:r>
      <w:r w:rsidR="001D5D56">
        <w:t>,</w:t>
      </w:r>
      <w:r w:rsidR="00011675">
        <w:t xml:space="preserve"> EPFL, Imperial College </w:t>
      </w:r>
      <w:r>
        <w:t>och DTU. Dessa universitet har dock en betydligt högre fäl</w:t>
      </w:r>
      <w:r w:rsidR="00B50BEB">
        <w:t>tnormerad citeringsgrad än KTH.</w:t>
      </w:r>
    </w:p>
    <w:p w:rsidR="00F5736D" w:rsidRDefault="00F5736D" w:rsidP="001741B3"/>
    <w:p w:rsidR="00F5736D" w:rsidRDefault="00C1218F" w:rsidP="001741B3">
      <w:r>
        <w:t>Avslutningsvis</w:t>
      </w:r>
      <w:r w:rsidR="00F5736D">
        <w:t xml:space="preserve"> </w:t>
      </w:r>
      <w:r w:rsidR="00392FF5">
        <w:t>har</w:t>
      </w:r>
      <w:r w:rsidR="00F5736D">
        <w:t xml:space="preserve"> respektive universitets ämnessammansättning en</w:t>
      </w:r>
      <w:r w:rsidR="00DB5DA9">
        <w:t xml:space="preserve"> tämligen stor</w:t>
      </w:r>
      <w:r w:rsidR="00F5736D">
        <w:t xml:space="preserve"> inverkan på utfallet för denna indikator, då publiceringstakten skiljer sig mellan</w:t>
      </w:r>
      <w:r w:rsidR="00011675">
        <w:t xml:space="preserve"> olika ämnen. Ett universitet som har en hög andel ämnen med mycket hög publiceringstakt gynnas av denna indikator. Fysik har exempelvis en betydligt högre publiceringstakt</w:t>
      </w:r>
      <w:r w:rsidR="00124BA7">
        <w:t xml:space="preserve"> och högre andel sampublicering (med tanke på att heltalsräckning tillämpas av THE förvandlas en artikel med sju medförfattare till sju artiklar)</w:t>
      </w:r>
      <w:r w:rsidR="00011675">
        <w:t xml:space="preserve"> än historia. </w:t>
      </w:r>
    </w:p>
    <w:p w:rsidR="00714395" w:rsidRDefault="00714395" w:rsidP="001741B3"/>
    <w:p w:rsidR="00192706" w:rsidRDefault="000E76B4" w:rsidP="00192706">
      <w:pPr>
        <w:pStyle w:val="Rubrik1"/>
      </w:pPr>
      <w:bookmarkStart w:id="24" w:name="_Toc25138219"/>
      <w:r>
        <w:t>Citeringar</w:t>
      </w:r>
      <w:bookmarkEnd w:id="24"/>
    </w:p>
    <w:p w:rsidR="00192706" w:rsidRPr="00192706" w:rsidRDefault="00192706" w:rsidP="00192706"/>
    <w:tbl>
      <w:tblPr>
        <w:tblStyle w:val="Tabellrutnt"/>
        <w:tblW w:w="0" w:type="auto"/>
        <w:tblLook w:val="04A0" w:firstRow="1" w:lastRow="0" w:firstColumn="1" w:lastColumn="0" w:noHBand="0" w:noVBand="1"/>
      </w:tblPr>
      <w:tblGrid>
        <w:gridCol w:w="2154"/>
        <w:gridCol w:w="1814"/>
        <w:gridCol w:w="2154"/>
        <w:gridCol w:w="1814"/>
      </w:tblGrid>
      <w:tr w:rsidR="0050158F" w:rsidRPr="00F75F41" w:rsidTr="005D6930">
        <w:trPr>
          <w:trHeight w:val="300"/>
        </w:trPr>
        <w:tc>
          <w:tcPr>
            <w:tcW w:w="2154" w:type="dxa"/>
            <w:noWrap/>
            <w:hideMark/>
          </w:tcPr>
          <w:p w:rsidR="0050158F" w:rsidRPr="00F75F41" w:rsidRDefault="0050158F" w:rsidP="0050158F">
            <w:pPr>
              <w:rPr>
                <w:rFonts w:asciiTheme="minorHAnsi" w:hAnsiTheme="minorHAnsi"/>
                <w:b/>
                <w:sz w:val="18"/>
                <w:szCs w:val="18"/>
              </w:rPr>
            </w:pPr>
            <w:r w:rsidRPr="00F75F41">
              <w:rPr>
                <w:rFonts w:asciiTheme="minorHAnsi" w:hAnsiTheme="minorHAnsi"/>
                <w:b/>
                <w:sz w:val="18"/>
                <w:szCs w:val="18"/>
              </w:rPr>
              <w:t>Lärosäte</w:t>
            </w:r>
          </w:p>
        </w:tc>
        <w:tc>
          <w:tcPr>
            <w:tcW w:w="1814" w:type="dxa"/>
            <w:noWrap/>
            <w:hideMark/>
          </w:tcPr>
          <w:p w:rsidR="0050158F" w:rsidRPr="00F75F41" w:rsidRDefault="0050158F" w:rsidP="0050158F">
            <w:pPr>
              <w:rPr>
                <w:rFonts w:asciiTheme="minorHAnsi" w:hAnsiTheme="minorHAnsi"/>
                <w:b/>
                <w:sz w:val="18"/>
                <w:szCs w:val="18"/>
              </w:rPr>
            </w:pPr>
            <w:r w:rsidRPr="00F75F41">
              <w:rPr>
                <w:rFonts w:asciiTheme="minorHAnsi" w:hAnsiTheme="minorHAnsi"/>
                <w:b/>
                <w:sz w:val="18"/>
                <w:szCs w:val="18"/>
              </w:rPr>
              <w:t>Citation impact</w:t>
            </w:r>
            <w:r>
              <w:rPr>
                <w:rFonts w:asciiTheme="minorHAnsi" w:hAnsiTheme="minorHAnsi"/>
                <w:b/>
                <w:sz w:val="18"/>
                <w:szCs w:val="18"/>
              </w:rPr>
              <w:t xml:space="preserve"> 2018</w:t>
            </w:r>
          </w:p>
        </w:tc>
        <w:tc>
          <w:tcPr>
            <w:tcW w:w="2154" w:type="dxa"/>
          </w:tcPr>
          <w:p w:rsidR="0050158F" w:rsidRPr="0050158F" w:rsidRDefault="0050158F" w:rsidP="0050158F">
            <w:pPr>
              <w:rPr>
                <w:rFonts w:asciiTheme="minorHAnsi" w:hAnsiTheme="minorHAnsi"/>
                <w:b/>
                <w:sz w:val="18"/>
                <w:szCs w:val="18"/>
              </w:rPr>
            </w:pPr>
            <w:r w:rsidRPr="0050158F">
              <w:rPr>
                <w:rFonts w:asciiTheme="minorHAnsi" w:hAnsiTheme="minorHAnsi"/>
                <w:b/>
                <w:sz w:val="18"/>
                <w:szCs w:val="18"/>
              </w:rPr>
              <w:t>Lärosäte</w:t>
            </w:r>
          </w:p>
        </w:tc>
        <w:tc>
          <w:tcPr>
            <w:tcW w:w="1814" w:type="dxa"/>
          </w:tcPr>
          <w:p w:rsidR="0050158F" w:rsidRPr="0050158F" w:rsidRDefault="0050158F" w:rsidP="0050158F">
            <w:pPr>
              <w:rPr>
                <w:rFonts w:asciiTheme="minorHAnsi" w:hAnsiTheme="minorHAnsi"/>
                <w:b/>
                <w:sz w:val="18"/>
                <w:szCs w:val="18"/>
              </w:rPr>
            </w:pPr>
            <w:r w:rsidRPr="0050158F">
              <w:rPr>
                <w:rFonts w:asciiTheme="minorHAnsi" w:hAnsiTheme="minorHAnsi"/>
                <w:b/>
                <w:sz w:val="18"/>
                <w:szCs w:val="18"/>
              </w:rPr>
              <w:t>Citation impact 2019</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MIT</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99.9</w:t>
            </w:r>
          </w:p>
        </w:tc>
        <w:tc>
          <w:tcPr>
            <w:tcW w:w="2154" w:type="dxa"/>
          </w:tcPr>
          <w:p w:rsidR="0050158F" w:rsidRPr="0050158F" w:rsidRDefault="00F00ED7" w:rsidP="0050158F">
            <w:pPr>
              <w:rPr>
                <w:rFonts w:asciiTheme="minorHAnsi" w:hAnsiTheme="minorHAnsi"/>
                <w:sz w:val="18"/>
                <w:szCs w:val="18"/>
              </w:rPr>
            </w:pPr>
            <w:r>
              <w:rPr>
                <w:rFonts w:asciiTheme="minorHAnsi" w:hAnsiTheme="minorHAnsi"/>
                <w:sz w:val="18"/>
                <w:szCs w:val="18"/>
              </w:rPr>
              <w:t>MIT</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99.5</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Caltech</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99.2</w:t>
            </w:r>
          </w:p>
        </w:tc>
        <w:tc>
          <w:tcPr>
            <w:tcW w:w="2154" w:type="dxa"/>
          </w:tcPr>
          <w:p w:rsidR="0050158F" w:rsidRPr="0050158F" w:rsidRDefault="00F00ED7" w:rsidP="0050158F">
            <w:pPr>
              <w:rPr>
                <w:rFonts w:asciiTheme="minorHAnsi" w:hAnsiTheme="minorHAnsi"/>
                <w:sz w:val="18"/>
                <w:szCs w:val="18"/>
              </w:rPr>
            </w:pPr>
            <w:r>
              <w:rPr>
                <w:rFonts w:asciiTheme="minorHAnsi" w:hAnsiTheme="minorHAnsi"/>
                <w:sz w:val="18"/>
                <w:szCs w:val="18"/>
              </w:rPr>
              <w:t>Caltech</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97.9</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Imperial College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97.8</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 xml:space="preserve">Imperial College </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97</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Georgia Tech</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95.1</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Georgia Tech</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90.4</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ETH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93.8</w:t>
            </w:r>
          </w:p>
        </w:tc>
        <w:tc>
          <w:tcPr>
            <w:tcW w:w="2154" w:type="dxa"/>
          </w:tcPr>
          <w:p w:rsidR="0050158F" w:rsidRPr="0050158F" w:rsidRDefault="009775F7" w:rsidP="009775F7">
            <w:pPr>
              <w:rPr>
                <w:rFonts w:asciiTheme="minorHAnsi" w:hAnsiTheme="minorHAnsi"/>
                <w:sz w:val="18"/>
                <w:szCs w:val="18"/>
              </w:rPr>
            </w:pPr>
            <w:r>
              <w:rPr>
                <w:rFonts w:asciiTheme="minorHAnsi" w:hAnsiTheme="minorHAnsi"/>
                <w:sz w:val="18"/>
                <w:szCs w:val="18"/>
              </w:rPr>
              <w:t>ETH</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90.3</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EPFL</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92.8</w:t>
            </w:r>
          </w:p>
        </w:tc>
        <w:tc>
          <w:tcPr>
            <w:tcW w:w="215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Warwick</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88.8</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Nanyang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88.6</w:t>
            </w:r>
          </w:p>
        </w:tc>
        <w:tc>
          <w:tcPr>
            <w:tcW w:w="2154" w:type="dxa"/>
          </w:tcPr>
          <w:p w:rsidR="0050158F" w:rsidRPr="0050158F" w:rsidRDefault="009775F7" w:rsidP="0050158F">
            <w:pPr>
              <w:rPr>
                <w:rFonts w:asciiTheme="minorHAnsi" w:hAnsiTheme="minorHAnsi"/>
                <w:sz w:val="18"/>
                <w:szCs w:val="18"/>
                <w:lang w:val="en-US"/>
              </w:rPr>
            </w:pPr>
            <w:r>
              <w:rPr>
                <w:rFonts w:asciiTheme="minorHAnsi" w:hAnsiTheme="minorHAnsi"/>
                <w:sz w:val="18"/>
                <w:szCs w:val="18"/>
                <w:lang w:val="en-US"/>
              </w:rPr>
              <w:t>EPFL</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88.3</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TUM</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88.3</w:t>
            </w:r>
          </w:p>
        </w:tc>
        <w:tc>
          <w:tcPr>
            <w:tcW w:w="2154" w:type="dxa"/>
          </w:tcPr>
          <w:p w:rsidR="0050158F" w:rsidRPr="0050158F" w:rsidRDefault="009775F7" w:rsidP="0050158F">
            <w:pPr>
              <w:rPr>
                <w:rFonts w:asciiTheme="minorHAnsi" w:hAnsiTheme="minorHAnsi"/>
                <w:sz w:val="18"/>
                <w:szCs w:val="18"/>
              </w:rPr>
            </w:pPr>
            <w:r>
              <w:rPr>
                <w:rFonts w:asciiTheme="minorHAnsi" w:hAnsiTheme="minorHAnsi"/>
                <w:sz w:val="18"/>
                <w:szCs w:val="18"/>
              </w:rPr>
              <w:t>TUM</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85.5</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Warwick</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87</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 xml:space="preserve">Nanyang </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84.9</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Aalto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79.6</w:t>
            </w:r>
          </w:p>
        </w:tc>
        <w:tc>
          <w:tcPr>
            <w:tcW w:w="2154" w:type="dxa"/>
          </w:tcPr>
          <w:p w:rsidR="0050158F" w:rsidRPr="0050158F" w:rsidRDefault="009775F7" w:rsidP="009775F7">
            <w:pPr>
              <w:rPr>
                <w:rFonts w:asciiTheme="minorHAnsi" w:hAnsiTheme="minorHAnsi"/>
                <w:sz w:val="18"/>
                <w:szCs w:val="18"/>
              </w:rPr>
            </w:pPr>
            <w:r>
              <w:rPr>
                <w:rFonts w:asciiTheme="minorHAnsi" w:hAnsiTheme="minorHAnsi"/>
                <w:sz w:val="18"/>
                <w:szCs w:val="18"/>
              </w:rPr>
              <w:t>Aalto</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76.7</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DTU</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79.1</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Tsinghua</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74.6</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Postech</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77.4</w:t>
            </w:r>
          </w:p>
        </w:tc>
        <w:tc>
          <w:tcPr>
            <w:tcW w:w="2154" w:type="dxa"/>
          </w:tcPr>
          <w:p w:rsidR="0050158F" w:rsidRPr="0050158F" w:rsidRDefault="009775F7" w:rsidP="0050158F">
            <w:pPr>
              <w:rPr>
                <w:rFonts w:asciiTheme="minorHAnsi" w:hAnsiTheme="minorHAnsi"/>
                <w:sz w:val="18"/>
                <w:szCs w:val="18"/>
              </w:rPr>
            </w:pPr>
            <w:r>
              <w:rPr>
                <w:rFonts w:asciiTheme="minorHAnsi" w:hAnsiTheme="minorHAnsi"/>
                <w:sz w:val="18"/>
                <w:szCs w:val="18"/>
              </w:rPr>
              <w:t>DTU</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73.8</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KIT</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75.7</w:t>
            </w:r>
          </w:p>
        </w:tc>
        <w:tc>
          <w:tcPr>
            <w:tcW w:w="2154" w:type="dxa"/>
          </w:tcPr>
          <w:p w:rsidR="0050158F" w:rsidRPr="0050158F" w:rsidRDefault="009775F7" w:rsidP="000C134F">
            <w:pPr>
              <w:rPr>
                <w:rFonts w:asciiTheme="minorHAnsi" w:hAnsiTheme="minorHAnsi"/>
                <w:sz w:val="18"/>
                <w:szCs w:val="18"/>
                <w:lang w:val="en-US"/>
              </w:rPr>
            </w:pPr>
            <w:proofErr w:type="spellStart"/>
            <w:r>
              <w:rPr>
                <w:rFonts w:asciiTheme="minorHAnsi" w:hAnsiTheme="minorHAnsi"/>
                <w:sz w:val="18"/>
                <w:szCs w:val="18"/>
                <w:lang w:val="en-US"/>
              </w:rPr>
              <w:t>P</w:t>
            </w:r>
            <w:r w:rsidR="000C134F">
              <w:rPr>
                <w:rFonts w:asciiTheme="minorHAnsi" w:hAnsiTheme="minorHAnsi"/>
                <w:sz w:val="18"/>
                <w:szCs w:val="18"/>
                <w:lang w:val="en-US"/>
              </w:rPr>
              <w:t>ostech</w:t>
            </w:r>
            <w:proofErr w:type="spellEnd"/>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72.2</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Tsinghua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74.8</w:t>
            </w:r>
          </w:p>
        </w:tc>
        <w:tc>
          <w:tcPr>
            <w:tcW w:w="215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École Polytechnique</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70.2</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RWTH Aachen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71.3</w:t>
            </w:r>
          </w:p>
        </w:tc>
        <w:tc>
          <w:tcPr>
            <w:tcW w:w="2154" w:type="dxa"/>
          </w:tcPr>
          <w:p w:rsidR="0050158F" w:rsidRPr="0050158F" w:rsidRDefault="009775F7" w:rsidP="009775F7">
            <w:pPr>
              <w:rPr>
                <w:rFonts w:asciiTheme="minorHAnsi" w:hAnsiTheme="minorHAnsi"/>
                <w:sz w:val="18"/>
                <w:szCs w:val="18"/>
              </w:rPr>
            </w:pPr>
            <w:r>
              <w:rPr>
                <w:rFonts w:asciiTheme="minorHAnsi" w:hAnsiTheme="minorHAnsi"/>
                <w:sz w:val="18"/>
                <w:szCs w:val="18"/>
              </w:rPr>
              <w:t xml:space="preserve">RWTH Aachen </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67.3</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lastRenderedPageBreak/>
              <w:t xml:space="preserve">Delft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70</w:t>
            </w:r>
          </w:p>
        </w:tc>
        <w:tc>
          <w:tcPr>
            <w:tcW w:w="2154" w:type="dxa"/>
          </w:tcPr>
          <w:p w:rsidR="0050158F" w:rsidRPr="0050158F" w:rsidRDefault="009775F7" w:rsidP="0050158F">
            <w:pPr>
              <w:rPr>
                <w:rFonts w:asciiTheme="minorHAnsi" w:hAnsiTheme="minorHAnsi"/>
                <w:sz w:val="18"/>
                <w:szCs w:val="18"/>
              </w:rPr>
            </w:pPr>
            <w:r>
              <w:rPr>
                <w:rFonts w:asciiTheme="minorHAnsi" w:hAnsiTheme="minorHAnsi"/>
                <w:sz w:val="18"/>
                <w:szCs w:val="18"/>
              </w:rPr>
              <w:t>KIT</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66.5</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École Polytechnique</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68.2</w:t>
            </w:r>
          </w:p>
        </w:tc>
        <w:tc>
          <w:tcPr>
            <w:tcW w:w="2154" w:type="dxa"/>
          </w:tcPr>
          <w:p w:rsidR="0050158F" w:rsidRPr="0050158F" w:rsidRDefault="009775F7" w:rsidP="0050158F">
            <w:pPr>
              <w:rPr>
                <w:rFonts w:asciiTheme="minorHAnsi" w:hAnsiTheme="minorHAnsi"/>
                <w:sz w:val="18"/>
                <w:szCs w:val="18"/>
                <w:lang w:val="en-US"/>
              </w:rPr>
            </w:pPr>
            <w:r>
              <w:rPr>
                <w:rFonts w:asciiTheme="minorHAnsi" w:hAnsiTheme="minorHAnsi"/>
                <w:sz w:val="18"/>
                <w:szCs w:val="18"/>
                <w:lang w:val="en-US"/>
              </w:rPr>
              <w:t>NTNU</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64.3</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KAIST</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67.8</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 xml:space="preserve">Delft </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63.2</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NTNU</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67.8</w:t>
            </w:r>
          </w:p>
        </w:tc>
        <w:tc>
          <w:tcPr>
            <w:tcW w:w="2154" w:type="dxa"/>
          </w:tcPr>
          <w:p w:rsidR="0050158F" w:rsidRPr="00F00ED7" w:rsidRDefault="0050158F" w:rsidP="0050158F">
            <w:pPr>
              <w:rPr>
                <w:rFonts w:asciiTheme="minorHAnsi" w:hAnsiTheme="minorHAnsi"/>
                <w:b/>
                <w:sz w:val="18"/>
                <w:szCs w:val="18"/>
              </w:rPr>
            </w:pPr>
            <w:r w:rsidRPr="00F00ED7">
              <w:rPr>
                <w:rFonts w:asciiTheme="minorHAnsi" w:hAnsiTheme="minorHAnsi"/>
                <w:b/>
                <w:sz w:val="18"/>
                <w:szCs w:val="18"/>
              </w:rPr>
              <w:t>KTH</w:t>
            </w:r>
          </w:p>
        </w:tc>
        <w:tc>
          <w:tcPr>
            <w:tcW w:w="1814" w:type="dxa"/>
          </w:tcPr>
          <w:p w:rsidR="0050158F" w:rsidRPr="00F00ED7" w:rsidRDefault="0050158F" w:rsidP="0050158F">
            <w:pPr>
              <w:rPr>
                <w:rFonts w:asciiTheme="minorHAnsi" w:hAnsiTheme="minorHAnsi"/>
                <w:b/>
                <w:sz w:val="18"/>
                <w:szCs w:val="18"/>
              </w:rPr>
            </w:pPr>
            <w:r w:rsidRPr="00F00ED7">
              <w:rPr>
                <w:rFonts w:asciiTheme="minorHAnsi" w:hAnsiTheme="minorHAnsi"/>
                <w:b/>
                <w:sz w:val="18"/>
                <w:szCs w:val="18"/>
              </w:rPr>
              <w:t>62.3</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TU Berlin</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67.5</w:t>
            </w:r>
          </w:p>
        </w:tc>
        <w:tc>
          <w:tcPr>
            <w:tcW w:w="2154" w:type="dxa"/>
          </w:tcPr>
          <w:p w:rsidR="0050158F" w:rsidRPr="0050158F" w:rsidRDefault="009775F7" w:rsidP="0050158F">
            <w:pPr>
              <w:rPr>
                <w:rFonts w:asciiTheme="minorHAnsi" w:hAnsiTheme="minorHAnsi"/>
                <w:sz w:val="18"/>
                <w:szCs w:val="18"/>
              </w:rPr>
            </w:pPr>
            <w:r>
              <w:rPr>
                <w:rFonts w:asciiTheme="minorHAnsi" w:hAnsiTheme="minorHAnsi"/>
                <w:sz w:val="18"/>
                <w:szCs w:val="18"/>
              </w:rPr>
              <w:t>TU</w:t>
            </w:r>
            <w:r w:rsidR="0050158F" w:rsidRPr="0050158F">
              <w:rPr>
                <w:rFonts w:asciiTheme="minorHAnsi" w:hAnsiTheme="minorHAnsi"/>
                <w:sz w:val="18"/>
                <w:szCs w:val="18"/>
              </w:rPr>
              <w:t xml:space="preserve"> Berlin</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62.3</w:t>
            </w:r>
          </w:p>
        </w:tc>
      </w:tr>
      <w:tr w:rsidR="0050158F" w:rsidRPr="00F75F41" w:rsidTr="005D6930">
        <w:trPr>
          <w:trHeight w:val="300"/>
        </w:trPr>
        <w:tc>
          <w:tcPr>
            <w:tcW w:w="2154" w:type="dxa"/>
            <w:noWrap/>
            <w:hideMark/>
          </w:tcPr>
          <w:p w:rsidR="0050158F" w:rsidRPr="00F75F41" w:rsidRDefault="005D6930" w:rsidP="0050158F">
            <w:pPr>
              <w:rPr>
                <w:rFonts w:asciiTheme="minorHAnsi" w:hAnsiTheme="minorHAnsi"/>
                <w:sz w:val="18"/>
                <w:szCs w:val="18"/>
              </w:rPr>
            </w:pPr>
            <w:r>
              <w:rPr>
                <w:rFonts w:asciiTheme="minorHAnsi" w:hAnsiTheme="minorHAnsi"/>
                <w:sz w:val="18"/>
                <w:szCs w:val="18"/>
              </w:rPr>
              <w:t xml:space="preserve">TU </w:t>
            </w:r>
            <w:r w:rsidR="0050158F" w:rsidRPr="00F75F41">
              <w:rPr>
                <w:rFonts w:asciiTheme="minorHAnsi" w:hAnsiTheme="minorHAnsi"/>
                <w:sz w:val="18"/>
                <w:szCs w:val="18"/>
              </w:rPr>
              <w:t xml:space="preserve">Eindhoven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66.4</w:t>
            </w:r>
          </w:p>
        </w:tc>
        <w:tc>
          <w:tcPr>
            <w:tcW w:w="2154" w:type="dxa"/>
          </w:tcPr>
          <w:p w:rsidR="0050158F" w:rsidRPr="0050158F" w:rsidRDefault="009775F7" w:rsidP="009775F7">
            <w:pPr>
              <w:rPr>
                <w:rFonts w:asciiTheme="minorHAnsi" w:hAnsiTheme="minorHAnsi"/>
                <w:sz w:val="18"/>
                <w:szCs w:val="18"/>
              </w:rPr>
            </w:pPr>
            <w:r>
              <w:rPr>
                <w:rFonts w:asciiTheme="minorHAnsi" w:hAnsiTheme="minorHAnsi"/>
                <w:sz w:val="18"/>
                <w:szCs w:val="18"/>
              </w:rPr>
              <w:t>TU Eindhoven</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61</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b/>
                <w:sz w:val="18"/>
                <w:szCs w:val="18"/>
              </w:rPr>
            </w:pPr>
            <w:r w:rsidRPr="00F75F41">
              <w:rPr>
                <w:rFonts w:asciiTheme="minorHAnsi" w:hAnsiTheme="minorHAnsi"/>
                <w:b/>
                <w:sz w:val="18"/>
                <w:szCs w:val="18"/>
              </w:rPr>
              <w:t>KTH</w:t>
            </w:r>
          </w:p>
        </w:tc>
        <w:tc>
          <w:tcPr>
            <w:tcW w:w="1814" w:type="dxa"/>
            <w:noWrap/>
            <w:hideMark/>
          </w:tcPr>
          <w:p w:rsidR="0050158F" w:rsidRPr="00F75F41" w:rsidRDefault="0050158F" w:rsidP="0050158F">
            <w:pPr>
              <w:rPr>
                <w:rFonts w:asciiTheme="minorHAnsi" w:hAnsiTheme="minorHAnsi"/>
                <w:b/>
                <w:sz w:val="18"/>
                <w:szCs w:val="18"/>
              </w:rPr>
            </w:pPr>
            <w:r w:rsidRPr="00F75F41">
              <w:rPr>
                <w:rFonts w:asciiTheme="minorHAnsi" w:hAnsiTheme="minorHAnsi"/>
                <w:b/>
                <w:sz w:val="18"/>
                <w:szCs w:val="18"/>
              </w:rPr>
              <w:t>66.4</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 xml:space="preserve">Chalmers </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60</w:t>
            </w:r>
          </w:p>
        </w:tc>
      </w:tr>
      <w:tr w:rsidR="0050158F" w:rsidRPr="00F75F41" w:rsidTr="005D6930">
        <w:trPr>
          <w:trHeight w:val="300"/>
        </w:trPr>
        <w:tc>
          <w:tcPr>
            <w:tcW w:w="2154" w:type="dxa"/>
            <w:noWrap/>
            <w:hideMark/>
          </w:tcPr>
          <w:p w:rsidR="0050158F" w:rsidRPr="00F75F41" w:rsidRDefault="000A4814" w:rsidP="0050158F">
            <w:pPr>
              <w:rPr>
                <w:rFonts w:asciiTheme="minorHAnsi" w:hAnsiTheme="minorHAnsi"/>
                <w:sz w:val="18"/>
                <w:szCs w:val="18"/>
              </w:rPr>
            </w:pPr>
            <w:r>
              <w:rPr>
                <w:rFonts w:asciiTheme="minorHAnsi" w:hAnsiTheme="minorHAnsi"/>
                <w:sz w:val="18"/>
                <w:szCs w:val="18"/>
              </w:rPr>
              <w:t>Polytechnico Milan</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63.3</w:t>
            </w:r>
          </w:p>
        </w:tc>
        <w:tc>
          <w:tcPr>
            <w:tcW w:w="2154" w:type="dxa"/>
          </w:tcPr>
          <w:p w:rsidR="0050158F" w:rsidRPr="0050158F" w:rsidRDefault="0050158F" w:rsidP="009775F7">
            <w:pPr>
              <w:rPr>
                <w:rFonts w:asciiTheme="minorHAnsi" w:hAnsiTheme="minorHAnsi"/>
                <w:sz w:val="18"/>
                <w:szCs w:val="18"/>
              </w:rPr>
            </w:pPr>
            <w:proofErr w:type="spellStart"/>
            <w:r w:rsidRPr="0050158F">
              <w:rPr>
                <w:rFonts w:asciiTheme="minorHAnsi" w:hAnsiTheme="minorHAnsi"/>
                <w:sz w:val="18"/>
                <w:szCs w:val="18"/>
              </w:rPr>
              <w:t>Poly</w:t>
            </w:r>
            <w:r w:rsidR="009775F7">
              <w:rPr>
                <w:rFonts w:asciiTheme="minorHAnsi" w:hAnsiTheme="minorHAnsi"/>
                <w:sz w:val="18"/>
                <w:szCs w:val="18"/>
              </w:rPr>
              <w:t>technico</w:t>
            </w:r>
            <w:proofErr w:type="spellEnd"/>
            <w:r w:rsidRPr="0050158F">
              <w:rPr>
                <w:rFonts w:asciiTheme="minorHAnsi" w:hAnsiTheme="minorHAnsi"/>
                <w:sz w:val="18"/>
                <w:szCs w:val="18"/>
              </w:rPr>
              <w:t xml:space="preserve"> Milan</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59.6</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Chalmers </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60.7</w:t>
            </w:r>
          </w:p>
        </w:tc>
        <w:tc>
          <w:tcPr>
            <w:tcW w:w="2154" w:type="dxa"/>
          </w:tcPr>
          <w:p w:rsidR="0050158F" w:rsidRPr="0050158F" w:rsidRDefault="009775F7" w:rsidP="0050158F">
            <w:pPr>
              <w:rPr>
                <w:rFonts w:asciiTheme="minorHAnsi" w:hAnsiTheme="minorHAnsi"/>
                <w:sz w:val="18"/>
                <w:szCs w:val="18"/>
                <w:lang w:val="en-US"/>
              </w:rPr>
            </w:pPr>
            <w:r>
              <w:rPr>
                <w:rFonts w:asciiTheme="minorHAnsi" w:hAnsiTheme="minorHAnsi"/>
                <w:sz w:val="18"/>
                <w:szCs w:val="18"/>
                <w:lang w:val="en-US"/>
              </w:rPr>
              <w:t>KAIST</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58.1</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UPC</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53.7</w:t>
            </w:r>
          </w:p>
        </w:tc>
        <w:tc>
          <w:tcPr>
            <w:tcW w:w="2154" w:type="dxa"/>
          </w:tcPr>
          <w:p w:rsidR="0050158F" w:rsidRPr="0050158F" w:rsidRDefault="009775F7" w:rsidP="0050158F">
            <w:pPr>
              <w:rPr>
                <w:rFonts w:asciiTheme="minorHAnsi" w:hAnsiTheme="minorHAnsi"/>
                <w:sz w:val="18"/>
                <w:szCs w:val="18"/>
              </w:rPr>
            </w:pPr>
            <w:r>
              <w:rPr>
                <w:rFonts w:asciiTheme="minorHAnsi" w:hAnsiTheme="minorHAnsi"/>
                <w:sz w:val="18"/>
                <w:szCs w:val="18"/>
              </w:rPr>
              <w:t>UPC</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56.9</w:t>
            </w:r>
          </w:p>
        </w:tc>
      </w:tr>
      <w:tr w:rsidR="0050158F" w:rsidRPr="00F75F41" w:rsidTr="005D6930">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Tokyo Tech</w:t>
            </w:r>
          </w:p>
        </w:tc>
        <w:tc>
          <w:tcPr>
            <w:tcW w:w="181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39.9</w:t>
            </w:r>
          </w:p>
        </w:tc>
        <w:tc>
          <w:tcPr>
            <w:tcW w:w="2154" w:type="dxa"/>
          </w:tcPr>
          <w:p w:rsidR="0050158F" w:rsidRPr="0050158F" w:rsidRDefault="0050158F" w:rsidP="009775F7">
            <w:pPr>
              <w:rPr>
                <w:rFonts w:asciiTheme="minorHAnsi" w:hAnsiTheme="minorHAnsi"/>
                <w:sz w:val="18"/>
                <w:szCs w:val="18"/>
              </w:rPr>
            </w:pPr>
            <w:r w:rsidRPr="0050158F">
              <w:rPr>
                <w:rFonts w:asciiTheme="minorHAnsi" w:hAnsiTheme="minorHAnsi"/>
                <w:sz w:val="18"/>
                <w:szCs w:val="18"/>
              </w:rPr>
              <w:t xml:space="preserve">Tokyo </w:t>
            </w:r>
            <w:r w:rsidR="009775F7">
              <w:rPr>
                <w:rFonts w:asciiTheme="minorHAnsi" w:hAnsiTheme="minorHAnsi"/>
                <w:sz w:val="18"/>
                <w:szCs w:val="18"/>
              </w:rPr>
              <w:t>Tech</w:t>
            </w:r>
          </w:p>
        </w:tc>
        <w:tc>
          <w:tcPr>
            <w:tcW w:w="181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37.4</w:t>
            </w:r>
          </w:p>
        </w:tc>
      </w:tr>
      <w:tr w:rsidR="0050158F" w:rsidRPr="00F75F41" w:rsidTr="005D6930">
        <w:trPr>
          <w:trHeight w:val="300"/>
        </w:trPr>
        <w:tc>
          <w:tcPr>
            <w:tcW w:w="2154" w:type="dxa"/>
            <w:noWrap/>
            <w:hideMark/>
          </w:tcPr>
          <w:p w:rsidR="0050158F" w:rsidRPr="00F75F41" w:rsidRDefault="0050158F" w:rsidP="00F75F41">
            <w:pPr>
              <w:rPr>
                <w:rFonts w:asciiTheme="minorHAnsi" w:hAnsiTheme="minorHAnsi"/>
                <w:sz w:val="18"/>
                <w:szCs w:val="18"/>
              </w:rPr>
            </w:pPr>
          </w:p>
        </w:tc>
        <w:tc>
          <w:tcPr>
            <w:tcW w:w="1814" w:type="dxa"/>
            <w:noWrap/>
            <w:hideMark/>
          </w:tcPr>
          <w:p w:rsidR="0050158F" w:rsidRPr="00F75F41" w:rsidRDefault="0050158F">
            <w:pPr>
              <w:rPr>
                <w:rFonts w:asciiTheme="minorHAnsi" w:hAnsiTheme="minorHAnsi"/>
                <w:sz w:val="18"/>
                <w:szCs w:val="18"/>
              </w:rPr>
            </w:pPr>
          </w:p>
        </w:tc>
        <w:tc>
          <w:tcPr>
            <w:tcW w:w="2154" w:type="dxa"/>
          </w:tcPr>
          <w:p w:rsidR="0050158F" w:rsidRPr="0050158F" w:rsidRDefault="0050158F">
            <w:pPr>
              <w:rPr>
                <w:rFonts w:asciiTheme="minorHAnsi" w:hAnsiTheme="minorHAnsi"/>
                <w:sz w:val="18"/>
                <w:szCs w:val="18"/>
              </w:rPr>
            </w:pPr>
          </w:p>
        </w:tc>
        <w:tc>
          <w:tcPr>
            <w:tcW w:w="1814" w:type="dxa"/>
          </w:tcPr>
          <w:p w:rsidR="0050158F" w:rsidRPr="0050158F" w:rsidRDefault="0050158F">
            <w:pPr>
              <w:rPr>
                <w:rFonts w:asciiTheme="minorHAnsi" w:hAnsiTheme="minorHAnsi"/>
                <w:sz w:val="18"/>
                <w:szCs w:val="18"/>
              </w:rPr>
            </w:pPr>
          </w:p>
        </w:tc>
      </w:tr>
      <w:tr w:rsidR="0050158F" w:rsidRPr="00F75F41" w:rsidTr="005D6930">
        <w:trPr>
          <w:trHeight w:val="300"/>
        </w:trPr>
        <w:tc>
          <w:tcPr>
            <w:tcW w:w="2154" w:type="dxa"/>
            <w:noWrap/>
            <w:hideMark/>
          </w:tcPr>
          <w:p w:rsidR="0050158F" w:rsidRPr="00123F56" w:rsidRDefault="00BB2B00" w:rsidP="0050158F">
            <w:pPr>
              <w:rPr>
                <w:rFonts w:asciiTheme="minorHAnsi" w:hAnsiTheme="minorHAnsi"/>
                <w:b/>
                <w:sz w:val="18"/>
                <w:szCs w:val="18"/>
              </w:rPr>
            </w:pPr>
            <w:proofErr w:type="spellStart"/>
            <w:r>
              <w:rPr>
                <w:rFonts w:asciiTheme="minorHAnsi" w:hAnsiTheme="minorHAnsi"/>
                <w:b/>
                <w:sz w:val="18"/>
                <w:szCs w:val="18"/>
              </w:rPr>
              <w:t>Top</w:t>
            </w:r>
            <w:proofErr w:type="spellEnd"/>
          </w:p>
        </w:tc>
        <w:tc>
          <w:tcPr>
            <w:tcW w:w="1814" w:type="dxa"/>
            <w:noWrap/>
            <w:hideMark/>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100</w:t>
            </w:r>
          </w:p>
        </w:tc>
        <w:tc>
          <w:tcPr>
            <w:tcW w:w="2154" w:type="dxa"/>
          </w:tcPr>
          <w:p w:rsidR="0050158F" w:rsidRPr="009775F7" w:rsidRDefault="0050158F" w:rsidP="0050158F">
            <w:pPr>
              <w:rPr>
                <w:rFonts w:asciiTheme="minorHAnsi" w:hAnsiTheme="minorHAnsi"/>
                <w:b/>
                <w:sz w:val="18"/>
                <w:szCs w:val="18"/>
              </w:rPr>
            </w:pPr>
          </w:p>
        </w:tc>
        <w:tc>
          <w:tcPr>
            <w:tcW w:w="1814" w:type="dxa"/>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100</w:t>
            </w:r>
          </w:p>
        </w:tc>
      </w:tr>
      <w:tr w:rsidR="0050158F" w:rsidRPr="00F75F41" w:rsidTr="005D6930">
        <w:trPr>
          <w:trHeight w:val="300"/>
        </w:trPr>
        <w:tc>
          <w:tcPr>
            <w:tcW w:w="2154" w:type="dxa"/>
            <w:noWrap/>
            <w:hideMark/>
          </w:tcPr>
          <w:p w:rsidR="0050158F" w:rsidRPr="005D6930" w:rsidRDefault="0050158F" w:rsidP="0050158F">
            <w:pPr>
              <w:rPr>
                <w:rFonts w:asciiTheme="minorHAnsi" w:hAnsiTheme="minorHAnsi"/>
                <w:b/>
                <w:sz w:val="18"/>
                <w:szCs w:val="18"/>
              </w:rPr>
            </w:pPr>
            <w:r w:rsidRPr="005D6930">
              <w:rPr>
                <w:rFonts w:asciiTheme="minorHAnsi" w:hAnsiTheme="minorHAnsi"/>
                <w:b/>
                <w:sz w:val="18"/>
                <w:szCs w:val="18"/>
              </w:rPr>
              <w:t>75%</w:t>
            </w:r>
          </w:p>
        </w:tc>
        <w:tc>
          <w:tcPr>
            <w:tcW w:w="1814" w:type="dxa"/>
            <w:noWrap/>
            <w:hideMark/>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73.8</w:t>
            </w:r>
          </w:p>
        </w:tc>
        <w:tc>
          <w:tcPr>
            <w:tcW w:w="2154" w:type="dxa"/>
          </w:tcPr>
          <w:p w:rsidR="0050158F" w:rsidRPr="009775F7" w:rsidRDefault="0050158F" w:rsidP="0050158F">
            <w:pPr>
              <w:rPr>
                <w:rFonts w:asciiTheme="minorHAnsi" w:hAnsiTheme="minorHAnsi"/>
                <w:b/>
                <w:sz w:val="18"/>
                <w:szCs w:val="18"/>
              </w:rPr>
            </w:pPr>
          </w:p>
        </w:tc>
        <w:tc>
          <w:tcPr>
            <w:tcW w:w="1814" w:type="dxa"/>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72</w:t>
            </w:r>
          </w:p>
        </w:tc>
      </w:tr>
      <w:tr w:rsidR="0050158F" w:rsidRPr="00F75F41" w:rsidTr="005D6930">
        <w:trPr>
          <w:trHeight w:val="300"/>
        </w:trPr>
        <w:tc>
          <w:tcPr>
            <w:tcW w:w="2154" w:type="dxa"/>
            <w:noWrap/>
            <w:hideMark/>
          </w:tcPr>
          <w:p w:rsidR="0050158F" w:rsidRPr="005D6930" w:rsidRDefault="0050158F" w:rsidP="0050158F">
            <w:pPr>
              <w:rPr>
                <w:rFonts w:asciiTheme="minorHAnsi" w:hAnsiTheme="minorHAnsi"/>
                <w:b/>
                <w:sz w:val="18"/>
                <w:szCs w:val="18"/>
              </w:rPr>
            </w:pPr>
            <w:r w:rsidRPr="005D6930">
              <w:rPr>
                <w:rFonts w:asciiTheme="minorHAnsi" w:hAnsiTheme="minorHAnsi"/>
                <w:b/>
                <w:sz w:val="18"/>
                <w:szCs w:val="18"/>
              </w:rPr>
              <w:t>Median</w:t>
            </w:r>
          </w:p>
        </w:tc>
        <w:tc>
          <w:tcPr>
            <w:tcW w:w="1814" w:type="dxa"/>
            <w:noWrap/>
            <w:hideMark/>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44.7</w:t>
            </w:r>
          </w:p>
        </w:tc>
        <w:tc>
          <w:tcPr>
            <w:tcW w:w="2154" w:type="dxa"/>
          </w:tcPr>
          <w:p w:rsidR="0050158F" w:rsidRPr="009775F7" w:rsidRDefault="0050158F" w:rsidP="0050158F">
            <w:pPr>
              <w:rPr>
                <w:rFonts w:asciiTheme="minorHAnsi" w:hAnsiTheme="minorHAnsi"/>
                <w:b/>
                <w:sz w:val="18"/>
                <w:szCs w:val="18"/>
              </w:rPr>
            </w:pPr>
          </w:p>
        </w:tc>
        <w:tc>
          <w:tcPr>
            <w:tcW w:w="1814" w:type="dxa"/>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45.6</w:t>
            </w:r>
          </w:p>
        </w:tc>
      </w:tr>
      <w:tr w:rsidR="0050158F" w:rsidRPr="00F75F41" w:rsidTr="005D6930">
        <w:trPr>
          <w:trHeight w:val="300"/>
        </w:trPr>
        <w:tc>
          <w:tcPr>
            <w:tcW w:w="2154" w:type="dxa"/>
            <w:noWrap/>
            <w:hideMark/>
          </w:tcPr>
          <w:p w:rsidR="0050158F" w:rsidRPr="005D6930" w:rsidRDefault="0050158F" w:rsidP="0050158F">
            <w:pPr>
              <w:rPr>
                <w:rFonts w:asciiTheme="minorHAnsi" w:hAnsiTheme="minorHAnsi"/>
                <w:b/>
                <w:sz w:val="18"/>
                <w:szCs w:val="18"/>
              </w:rPr>
            </w:pPr>
            <w:r w:rsidRPr="005D6930">
              <w:rPr>
                <w:rFonts w:asciiTheme="minorHAnsi" w:hAnsiTheme="minorHAnsi"/>
                <w:b/>
                <w:sz w:val="18"/>
                <w:szCs w:val="18"/>
              </w:rPr>
              <w:t>25%</w:t>
            </w:r>
          </w:p>
        </w:tc>
        <w:tc>
          <w:tcPr>
            <w:tcW w:w="1814" w:type="dxa"/>
            <w:noWrap/>
            <w:hideMark/>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23.3</w:t>
            </w:r>
          </w:p>
        </w:tc>
        <w:tc>
          <w:tcPr>
            <w:tcW w:w="2154" w:type="dxa"/>
          </w:tcPr>
          <w:p w:rsidR="0050158F" w:rsidRPr="009775F7" w:rsidRDefault="0050158F" w:rsidP="0050158F">
            <w:pPr>
              <w:rPr>
                <w:rFonts w:asciiTheme="minorHAnsi" w:hAnsiTheme="minorHAnsi"/>
                <w:b/>
                <w:sz w:val="18"/>
                <w:szCs w:val="18"/>
              </w:rPr>
            </w:pPr>
          </w:p>
        </w:tc>
        <w:tc>
          <w:tcPr>
            <w:tcW w:w="1814" w:type="dxa"/>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23.4</w:t>
            </w:r>
          </w:p>
        </w:tc>
      </w:tr>
      <w:tr w:rsidR="0050158F" w:rsidRPr="00F75F41" w:rsidTr="005D6930">
        <w:trPr>
          <w:trHeight w:val="300"/>
        </w:trPr>
        <w:tc>
          <w:tcPr>
            <w:tcW w:w="2154" w:type="dxa"/>
            <w:noWrap/>
            <w:hideMark/>
          </w:tcPr>
          <w:p w:rsidR="0050158F" w:rsidRPr="00123F56" w:rsidRDefault="00BB2B00" w:rsidP="0050158F">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814" w:type="dxa"/>
            <w:noWrap/>
            <w:hideMark/>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1.4</w:t>
            </w:r>
          </w:p>
        </w:tc>
        <w:tc>
          <w:tcPr>
            <w:tcW w:w="2154" w:type="dxa"/>
          </w:tcPr>
          <w:p w:rsidR="0050158F" w:rsidRPr="009775F7" w:rsidRDefault="0050158F" w:rsidP="0050158F">
            <w:pPr>
              <w:rPr>
                <w:rFonts w:asciiTheme="minorHAnsi" w:hAnsiTheme="minorHAnsi"/>
                <w:b/>
                <w:sz w:val="18"/>
                <w:szCs w:val="18"/>
              </w:rPr>
            </w:pPr>
          </w:p>
        </w:tc>
        <w:tc>
          <w:tcPr>
            <w:tcW w:w="1814" w:type="dxa"/>
          </w:tcPr>
          <w:p w:rsidR="0050158F" w:rsidRPr="009775F7" w:rsidRDefault="0050158F" w:rsidP="0050158F">
            <w:pPr>
              <w:rPr>
                <w:rFonts w:asciiTheme="minorHAnsi" w:hAnsiTheme="minorHAnsi"/>
                <w:b/>
                <w:sz w:val="18"/>
                <w:szCs w:val="18"/>
              </w:rPr>
            </w:pPr>
            <w:r w:rsidRPr="009775F7">
              <w:rPr>
                <w:rFonts w:asciiTheme="minorHAnsi" w:hAnsiTheme="minorHAnsi"/>
                <w:b/>
                <w:sz w:val="18"/>
                <w:szCs w:val="18"/>
              </w:rPr>
              <w:t>1.7</w:t>
            </w:r>
          </w:p>
        </w:tc>
      </w:tr>
    </w:tbl>
    <w:p w:rsidR="00520462" w:rsidRDefault="00520462" w:rsidP="001741B3"/>
    <w:p w:rsidR="00B50BEB" w:rsidRDefault="00F43FD7" w:rsidP="000B2AC8">
      <w:r>
        <w:t xml:space="preserve">Dimensionen </w:t>
      </w:r>
      <w:r w:rsidR="001D5D56">
        <w:t>C</w:t>
      </w:r>
      <w:r>
        <w:t xml:space="preserve">iteringar, som viktas hela 30 procent, </w:t>
      </w:r>
      <w:r w:rsidR="000B2AC8">
        <w:t xml:space="preserve">utgörs enkom av indikatorn fältnormerad citeringsgrad. </w:t>
      </w:r>
      <w:r w:rsidR="00B50BEB">
        <w:t>KTH har bättre värden än medianvärdet på 44,7.</w:t>
      </w:r>
    </w:p>
    <w:p w:rsidR="00B50BEB" w:rsidRDefault="00B50BEB" w:rsidP="000B2AC8"/>
    <w:p w:rsidR="000E76B4" w:rsidRDefault="00310A02" w:rsidP="000B2AC8">
      <w:r>
        <w:t>Resultatmässigt återfinns som väntat elituniversiteten i topp. Bland de nordiska universiteten presterar Aalto bäst, snäppet före DTU</w:t>
      </w:r>
      <w:r w:rsidR="009E07F2">
        <w:t>, följt av NTNU</w:t>
      </w:r>
      <w:r>
        <w:t xml:space="preserve">. </w:t>
      </w:r>
      <w:r w:rsidR="00580192">
        <w:t>Aalto</w:t>
      </w:r>
      <w:r>
        <w:t xml:space="preserve"> har enbart på några år förbättrat sina </w:t>
      </w:r>
      <w:r w:rsidR="00687C08">
        <w:t xml:space="preserve">bibliometriska </w:t>
      </w:r>
      <w:r>
        <w:t xml:space="preserve">värden avsevärt. KTH ligger på samma nivå som </w:t>
      </w:r>
      <w:r w:rsidR="00BB48A1">
        <w:t xml:space="preserve">TU </w:t>
      </w:r>
      <w:r w:rsidR="00580192">
        <w:t>Eindhoven</w:t>
      </w:r>
      <w:r w:rsidR="005D6930">
        <w:t xml:space="preserve"> och Delft</w:t>
      </w:r>
      <w:r>
        <w:t>, något före Chalmer</w:t>
      </w:r>
      <w:r w:rsidR="00123F56">
        <w:t xml:space="preserve">s, dock är steget upp till Aalto och DTU ganska långt. </w:t>
      </w:r>
      <w:r w:rsidR="009E07F2">
        <w:t xml:space="preserve">Tokyo Institute of Technology presterar anmärkningsvärt </w:t>
      </w:r>
      <w:r w:rsidR="007F6851">
        <w:t>svagt</w:t>
      </w:r>
      <w:r w:rsidR="009E07F2">
        <w:t xml:space="preserve">. </w:t>
      </w:r>
    </w:p>
    <w:p w:rsidR="005D6930" w:rsidRDefault="005D6930" w:rsidP="000B2AC8"/>
    <w:p w:rsidR="005D6930" w:rsidRDefault="005D6930" w:rsidP="000B2AC8">
      <w:r>
        <w:t xml:space="preserve">Resultatmässigt förekommer relativt stora skiftningar, exempelvis försämrades </w:t>
      </w:r>
      <w:proofErr w:type="spellStart"/>
      <w:r>
        <w:t>KAIST:s</w:t>
      </w:r>
      <w:proofErr w:type="spellEnd"/>
      <w:r>
        <w:t xml:space="preserve"> </w:t>
      </w:r>
      <w:r w:rsidR="009E07F2">
        <w:t xml:space="preserve">och </w:t>
      </w:r>
      <w:proofErr w:type="spellStart"/>
      <w:r w:rsidR="009E07F2">
        <w:t>KIT:s</w:t>
      </w:r>
      <w:proofErr w:type="spellEnd"/>
      <w:r w:rsidR="009E07F2">
        <w:t xml:space="preserve"> </w:t>
      </w:r>
      <w:r>
        <w:t>värden ganska mycket från 2018 till 2019.</w:t>
      </w:r>
    </w:p>
    <w:p w:rsidR="00123F56" w:rsidRDefault="00123F56" w:rsidP="001741B3"/>
    <w:p w:rsidR="000E76B4" w:rsidRDefault="00D05EB3" w:rsidP="004129AB">
      <w:pPr>
        <w:pStyle w:val="Rubrik1"/>
      </w:pPr>
      <w:bookmarkStart w:id="25" w:name="_Toc25138220"/>
      <w:r>
        <w:t>Intäkter från industri</w:t>
      </w:r>
      <w:r w:rsidR="009B173F">
        <w:t xml:space="preserve">/ </w:t>
      </w:r>
      <w:r>
        <w:t>näringsliv</w:t>
      </w:r>
      <w:r w:rsidR="009B173F">
        <w:t xml:space="preserve"> per lärare</w:t>
      </w:r>
      <w:bookmarkEnd w:id="25"/>
    </w:p>
    <w:p w:rsidR="00192706" w:rsidRPr="00192706" w:rsidRDefault="00192706" w:rsidP="00192706"/>
    <w:tbl>
      <w:tblPr>
        <w:tblStyle w:val="Tabellrutnt"/>
        <w:tblW w:w="0" w:type="auto"/>
        <w:tblLook w:val="04A0" w:firstRow="1" w:lastRow="0" w:firstColumn="1" w:lastColumn="0" w:noHBand="0" w:noVBand="1"/>
      </w:tblPr>
      <w:tblGrid>
        <w:gridCol w:w="2154"/>
        <w:gridCol w:w="2041"/>
        <w:gridCol w:w="2154"/>
        <w:gridCol w:w="2041"/>
      </w:tblGrid>
      <w:tr w:rsidR="0050158F" w:rsidRPr="00835345" w:rsidTr="00776CFF">
        <w:trPr>
          <w:trHeight w:val="300"/>
        </w:trPr>
        <w:tc>
          <w:tcPr>
            <w:tcW w:w="2154" w:type="dxa"/>
            <w:noWrap/>
            <w:hideMark/>
          </w:tcPr>
          <w:p w:rsidR="0050158F" w:rsidRPr="0050158F" w:rsidRDefault="0050158F" w:rsidP="0050158F">
            <w:pPr>
              <w:rPr>
                <w:rFonts w:asciiTheme="minorHAnsi" w:hAnsiTheme="minorHAnsi"/>
                <w:b/>
                <w:sz w:val="18"/>
                <w:szCs w:val="18"/>
              </w:rPr>
            </w:pPr>
            <w:r w:rsidRPr="0050158F">
              <w:rPr>
                <w:rFonts w:asciiTheme="minorHAnsi" w:hAnsiTheme="minorHAnsi"/>
                <w:b/>
                <w:sz w:val="18"/>
                <w:szCs w:val="18"/>
              </w:rPr>
              <w:t>Lärosäte</w:t>
            </w:r>
          </w:p>
        </w:tc>
        <w:tc>
          <w:tcPr>
            <w:tcW w:w="2041" w:type="dxa"/>
            <w:noWrap/>
            <w:hideMark/>
          </w:tcPr>
          <w:p w:rsidR="0050158F" w:rsidRPr="0050158F" w:rsidRDefault="0050158F" w:rsidP="0050158F">
            <w:pPr>
              <w:rPr>
                <w:rFonts w:asciiTheme="minorHAnsi" w:hAnsiTheme="minorHAnsi"/>
                <w:b/>
                <w:sz w:val="18"/>
                <w:szCs w:val="18"/>
                <w:lang w:val="en-US"/>
              </w:rPr>
            </w:pPr>
            <w:r w:rsidRPr="0050158F">
              <w:rPr>
                <w:rFonts w:asciiTheme="minorHAnsi" w:hAnsiTheme="minorHAnsi"/>
                <w:b/>
                <w:sz w:val="18"/>
                <w:szCs w:val="18"/>
                <w:lang w:val="en-US"/>
              </w:rPr>
              <w:t>Industry income to academic staff 2018</w:t>
            </w:r>
          </w:p>
        </w:tc>
        <w:tc>
          <w:tcPr>
            <w:tcW w:w="2154" w:type="dxa"/>
          </w:tcPr>
          <w:p w:rsidR="0050158F" w:rsidRPr="0050158F" w:rsidRDefault="0050158F" w:rsidP="0050158F">
            <w:pPr>
              <w:rPr>
                <w:rFonts w:asciiTheme="minorHAnsi" w:hAnsiTheme="minorHAnsi"/>
                <w:b/>
                <w:sz w:val="18"/>
                <w:szCs w:val="18"/>
              </w:rPr>
            </w:pPr>
            <w:r w:rsidRPr="0050158F">
              <w:rPr>
                <w:rFonts w:asciiTheme="minorHAnsi" w:hAnsiTheme="minorHAnsi"/>
                <w:b/>
                <w:sz w:val="18"/>
                <w:szCs w:val="18"/>
              </w:rPr>
              <w:t>Lärosäte</w:t>
            </w:r>
          </w:p>
        </w:tc>
        <w:tc>
          <w:tcPr>
            <w:tcW w:w="2041" w:type="dxa"/>
          </w:tcPr>
          <w:p w:rsidR="0050158F" w:rsidRPr="0050158F" w:rsidRDefault="0050158F" w:rsidP="0050158F">
            <w:pPr>
              <w:rPr>
                <w:rFonts w:asciiTheme="minorHAnsi" w:hAnsiTheme="minorHAnsi"/>
                <w:b/>
                <w:sz w:val="18"/>
                <w:szCs w:val="18"/>
                <w:lang w:val="en-US"/>
              </w:rPr>
            </w:pPr>
            <w:r w:rsidRPr="0050158F">
              <w:rPr>
                <w:rFonts w:asciiTheme="minorHAnsi" w:hAnsiTheme="minorHAnsi"/>
                <w:b/>
                <w:sz w:val="18"/>
                <w:szCs w:val="18"/>
                <w:lang w:val="en-US"/>
              </w:rPr>
              <w:t>Industry income to academic staff 2019</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TUM</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100</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TUM</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100</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KAIST</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99.9</w:t>
            </w:r>
          </w:p>
        </w:tc>
        <w:tc>
          <w:tcPr>
            <w:tcW w:w="2154" w:type="dxa"/>
          </w:tcPr>
          <w:p w:rsidR="0050158F" w:rsidRPr="0050158F" w:rsidRDefault="00A3471A" w:rsidP="00A3471A">
            <w:pPr>
              <w:rPr>
                <w:rFonts w:asciiTheme="minorHAnsi" w:hAnsiTheme="minorHAnsi"/>
                <w:sz w:val="18"/>
                <w:szCs w:val="18"/>
              </w:rPr>
            </w:pPr>
            <w:r>
              <w:rPr>
                <w:rFonts w:asciiTheme="minorHAnsi" w:hAnsiTheme="minorHAnsi"/>
                <w:sz w:val="18"/>
                <w:szCs w:val="18"/>
              </w:rPr>
              <w:t>Tsinghua</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100</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Tsinghua</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99.8</w:t>
            </w:r>
          </w:p>
        </w:tc>
        <w:tc>
          <w:tcPr>
            <w:tcW w:w="2154" w:type="dxa"/>
          </w:tcPr>
          <w:p w:rsidR="0050158F" w:rsidRPr="0050158F" w:rsidRDefault="00A3471A" w:rsidP="0050158F">
            <w:pPr>
              <w:rPr>
                <w:rFonts w:asciiTheme="minorHAnsi" w:hAnsiTheme="minorHAnsi"/>
                <w:sz w:val="18"/>
                <w:szCs w:val="18"/>
                <w:lang w:val="en-US"/>
              </w:rPr>
            </w:pPr>
            <w:r>
              <w:rPr>
                <w:rFonts w:asciiTheme="minorHAnsi" w:hAnsiTheme="minorHAnsi"/>
                <w:sz w:val="18"/>
                <w:szCs w:val="18"/>
                <w:lang w:val="en-US"/>
              </w:rPr>
              <w:t>KAIST</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99.9</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Delft </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99.6</w:t>
            </w:r>
          </w:p>
        </w:tc>
        <w:tc>
          <w:tcPr>
            <w:tcW w:w="2154" w:type="dxa"/>
          </w:tcPr>
          <w:p w:rsidR="0050158F" w:rsidRPr="0050158F" w:rsidRDefault="00A3471A" w:rsidP="00A3471A">
            <w:pPr>
              <w:rPr>
                <w:rFonts w:asciiTheme="minorHAnsi" w:hAnsiTheme="minorHAnsi"/>
                <w:sz w:val="18"/>
                <w:szCs w:val="18"/>
              </w:rPr>
            </w:pPr>
            <w:r>
              <w:rPr>
                <w:rFonts w:asciiTheme="minorHAnsi" w:hAnsiTheme="minorHAnsi"/>
                <w:sz w:val="18"/>
                <w:szCs w:val="18"/>
              </w:rPr>
              <w:t>TU Eindhoven</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99.8</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TU Eindhoven </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99.6</w:t>
            </w:r>
          </w:p>
        </w:tc>
        <w:tc>
          <w:tcPr>
            <w:tcW w:w="2154" w:type="dxa"/>
          </w:tcPr>
          <w:p w:rsidR="0050158F" w:rsidRPr="0050158F" w:rsidRDefault="00A3471A" w:rsidP="00BB48A1">
            <w:pPr>
              <w:rPr>
                <w:rFonts w:asciiTheme="minorHAnsi" w:hAnsiTheme="minorHAnsi"/>
                <w:sz w:val="18"/>
                <w:szCs w:val="18"/>
                <w:lang w:val="en-US"/>
              </w:rPr>
            </w:pPr>
            <w:r>
              <w:rPr>
                <w:rFonts w:asciiTheme="minorHAnsi" w:hAnsiTheme="minorHAnsi"/>
                <w:sz w:val="18"/>
                <w:szCs w:val="18"/>
                <w:lang w:val="en-US"/>
              </w:rPr>
              <w:t>P</w:t>
            </w:r>
            <w:r w:rsidR="00BB48A1">
              <w:rPr>
                <w:rFonts w:asciiTheme="minorHAnsi" w:hAnsiTheme="minorHAnsi"/>
                <w:sz w:val="18"/>
                <w:szCs w:val="18"/>
                <w:lang w:val="en-US"/>
              </w:rPr>
              <w:t>ostech</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99.6</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RWTH Aachen</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98.8</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Delft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99.4</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proofErr w:type="spellStart"/>
            <w:r w:rsidRPr="00F75F41">
              <w:rPr>
                <w:rFonts w:asciiTheme="minorHAnsi" w:hAnsiTheme="minorHAnsi"/>
                <w:sz w:val="18"/>
                <w:szCs w:val="18"/>
                <w:lang w:val="en-US"/>
              </w:rPr>
              <w:t>P</w:t>
            </w:r>
            <w:r>
              <w:rPr>
                <w:rFonts w:asciiTheme="minorHAnsi" w:hAnsiTheme="minorHAnsi"/>
                <w:sz w:val="18"/>
                <w:szCs w:val="18"/>
                <w:lang w:val="en-US"/>
              </w:rPr>
              <w:t>ostech</w:t>
            </w:r>
            <w:proofErr w:type="spellEnd"/>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94.3</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RWTH Aachen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98.1</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TU Berlin</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94.3</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 xml:space="preserve">TU </w:t>
            </w:r>
            <w:r w:rsidR="0050158F" w:rsidRPr="0050158F">
              <w:rPr>
                <w:rFonts w:asciiTheme="minorHAnsi" w:hAnsiTheme="minorHAnsi"/>
                <w:sz w:val="18"/>
                <w:szCs w:val="18"/>
              </w:rPr>
              <w:t>Berlin</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92.7</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KIT</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92.5</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KIT</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91.3</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Caltech</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88.2</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Caltech</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88</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MIT</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87.6</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MIT</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86.9</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Nanyang</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83.1</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Nanyang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76.5</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lastRenderedPageBreak/>
              <w:t xml:space="preserve">Chalmers </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71</w:t>
            </w:r>
          </w:p>
        </w:tc>
        <w:tc>
          <w:tcPr>
            <w:tcW w:w="2154" w:type="dxa"/>
          </w:tcPr>
          <w:p w:rsidR="0050158F" w:rsidRPr="0050158F" w:rsidRDefault="00A3471A" w:rsidP="00A3471A">
            <w:pPr>
              <w:rPr>
                <w:rFonts w:asciiTheme="minorHAnsi" w:hAnsiTheme="minorHAnsi"/>
                <w:sz w:val="18"/>
                <w:szCs w:val="18"/>
              </w:rPr>
            </w:pPr>
            <w:r>
              <w:rPr>
                <w:rFonts w:asciiTheme="minorHAnsi" w:hAnsiTheme="minorHAnsi"/>
                <w:sz w:val="18"/>
                <w:szCs w:val="18"/>
              </w:rPr>
              <w:t>Chalmers</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74</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École Polytechnique</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70.6</w:t>
            </w:r>
          </w:p>
        </w:tc>
        <w:tc>
          <w:tcPr>
            <w:tcW w:w="2154" w:type="dxa"/>
          </w:tcPr>
          <w:p w:rsidR="0050158F" w:rsidRPr="0050158F" w:rsidRDefault="00A3471A" w:rsidP="00A3471A">
            <w:pPr>
              <w:rPr>
                <w:rFonts w:asciiTheme="minorHAnsi" w:hAnsiTheme="minorHAnsi"/>
                <w:sz w:val="18"/>
                <w:szCs w:val="18"/>
              </w:rPr>
            </w:pPr>
            <w:r>
              <w:rPr>
                <w:rFonts w:asciiTheme="minorHAnsi" w:hAnsiTheme="minorHAnsi"/>
                <w:sz w:val="18"/>
                <w:szCs w:val="18"/>
              </w:rPr>
              <w:t>Polytechnico</w:t>
            </w:r>
            <w:r w:rsidR="005D6930">
              <w:rPr>
                <w:rFonts w:asciiTheme="minorHAnsi" w:hAnsiTheme="minorHAnsi"/>
                <w:sz w:val="18"/>
                <w:szCs w:val="18"/>
              </w:rPr>
              <w:t xml:space="preserve"> Milan</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72.5</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EPFL</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69.1</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DTU</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71.6</w:t>
            </w:r>
          </w:p>
        </w:tc>
      </w:tr>
      <w:tr w:rsidR="0050158F" w:rsidRPr="00F75F41" w:rsidTr="00776CFF">
        <w:trPr>
          <w:trHeight w:val="300"/>
        </w:trPr>
        <w:tc>
          <w:tcPr>
            <w:tcW w:w="2154" w:type="dxa"/>
            <w:noWrap/>
            <w:hideMark/>
          </w:tcPr>
          <w:p w:rsidR="0050158F" w:rsidRPr="00F75F41" w:rsidRDefault="005D6930" w:rsidP="0050158F">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Milan</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68.9</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Imperial College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69.9</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Tokyo Tech</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68.1</w:t>
            </w:r>
          </w:p>
        </w:tc>
        <w:tc>
          <w:tcPr>
            <w:tcW w:w="215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École Polytechnique</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69.6</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Imperial College</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67.3</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Tokyo </w:t>
            </w:r>
            <w:r w:rsidR="00A3471A">
              <w:rPr>
                <w:rFonts w:asciiTheme="minorHAnsi" w:hAnsiTheme="minorHAnsi"/>
                <w:sz w:val="18"/>
                <w:szCs w:val="18"/>
              </w:rPr>
              <w:t>Tech</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69.3</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DTU</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64.4</w:t>
            </w:r>
          </w:p>
        </w:tc>
        <w:tc>
          <w:tcPr>
            <w:tcW w:w="2154" w:type="dxa"/>
          </w:tcPr>
          <w:p w:rsidR="0050158F" w:rsidRPr="0050158F" w:rsidRDefault="00A3471A" w:rsidP="0050158F">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66.4</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Georgia Tech</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62.2</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Georgia Tech</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61.6</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ETH </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56.1</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ETH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56.8</w:t>
            </w:r>
          </w:p>
        </w:tc>
      </w:tr>
      <w:tr w:rsidR="0050158F" w:rsidRPr="00F75F41" w:rsidTr="00776CFF">
        <w:trPr>
          <w:trHeight w:val="300"/>
        </w:trPr>
        <w:tc>
          <w:tcPr>
            <w:tcW w:w="2154" w:type="dxa"/>
            <w:noWrap/>
            <w:hideMark/>
          </w:tcPr>
          <w:p w:rsidR="0050158F" w:rsidRPr="00DD04DF" w:rsidRDefault="0050158F" w:rsidP="0050158F">
            <w:pPr>
              <w:rPr>
                <w:rFonts w:asciiTheme="minorHAnsi" w:hAnsiTheme="minorHAnsi"/>
                <w:b/>
                <w:sz w:val="18"/>
                <w:szCs w:val="18"/>
              </w:rPr>
            </w:pPr>
            <w:r w:rsidRPr="00DD04DF">
              <w:rPr>
                <w:rFonts w:asciiTheme="minorHAnsi" w:hAnsiTheme="minorHAnsi"/>
                <w:b/>
                <w:sz w:val="18"/>
                <w:szCs w:val="18"/>
              </w:rPr>
              <w:t>KTH</w:t>
            </w:r>
          </w:p>
        </w:tc>
        <w:tc>
          <w:tcPr>
            <w:tcW w:w="2041" w:type="dxa"/>
            <w:noWrap/>
            <w:hideMark/>
          </w:tcPr>
          <w:p w:rsidR="0050158F" w:rsidRPr="00DD04DF" w:rsidRDefault="0050158F" w:rsidP="0050158F">
            <w:pPr>
              <w:rPr>
                <w:rFonts w:asciiTheme="minorHAnsi" w:hAnsiTheme="minorHAnsi"/>
                <w:b/>
                <w:sz w:val="18"/>
                <w:szCs w:val="18"/>
              </w:rPr>
            </w:pPr>
            <w:r w:rsidRPr="00DD04DF">
              <w:rPr>
                <w:rFonts w:asciiTheme="minorHAnsi" w:hAnsiTheme="minorHAnsi"/>
                <w:b/>
                <w:sz w:val="18"/>
                <w:szCs w:val="18"/>
              </w:rPr>
              <w:t>50.4</w:t>
            </w:r>
          </w:p>
        </w:tc>
        <w:tc>
          <w:tcPr>
            <w:tcW w:w="2154"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KTH</w:t>
            </w: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50.5</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 xml:space="preserve">Aalto </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49.6</w:t>
            </w:r>
          </w:p>
        </w:tc>
        <w:tc>
          <w:tcPr>
            <w:tcW w:w="2154" w:type="dxa"/>
          </w:tcPr>
          <w:p w:rsidR="0050158F" w:rsidRPr="0050158F" w:rsidRDefault="0050158F" w:rsidP="00A3471A">
            <w:pPr>
              <w:rPr>
                <w:rFonts w:asciiTheme="minorHAnsi" w:hAnsiTheme="minorHAnsi"/>
                <w:sz w:val="18"/>
                <w:szCs w:val="18"/>
              </w:rPr>
            </w:pPr>
            <w:r w:rsidRPr="0050158F">
              <w:rPr>
                <w:rFonts w:asciiTheme="minorHAnsi" w:hAnsiTheme="minorHAnsi"/>
                <w:sz w:val="18"/>
                <w:szCs w:val="18"/>
              </w:rPr>
              <w:t xml:space="preserve">Aalto </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48.3</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Warwick</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41.5</w:t>
            </w:r>
          </w:p>
        </w:tc>
        <w:tc>
          <w:tcPr>
            <w:tcW w:w="2154"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Warwick</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42.8</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UPC</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40.9</w:t>
            </w:r>
          </w:p>
        </w:tc>
        <w:tc>
          <w:tcPr>
            <w:tcW w:w="2154" w:type="dxa"/>
          </w:tcPr>
          <w:p w:rsidR="0050158F" w:rsidRPr="0050158F" w:rsidRDefault="00A3471A" w:rsidP="0050158F">
            <w:pPr>
              <w:rPr>
                <w:rFonts w:asciiTheme="minorHAnsi" w:hAnsiTheme="minorHAnsi"/>
                <w:sz w:val="18"/>
                <w:szCs w:val="18"/>
              </w:rPr>
            </w:pPr>
            <w:r>
              <w:rPr>
                <w:rFonts w:asciiTheme="minorHAnsi" w:hAnsiTheme="minorHAnsi"/>
                <w:sz w:val="18"/>
                <w:szCs w:val="18"/>
              </w:rPr>
              <w:t>UPC</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41.2</w:t>
            </w:r>
          </w:p>
        </w:tc>
      </w:tr>
      <w:tr w:rsidR="0050158F" w:rsidRPr="00F75F41" w:rsidTr="00776CFF">
        <w:trPr>
          <w:trHeight w:val="300"/>
        </w:trPr>
        <w:tc>
          <w:tcPr>
            <w:tcW w:w="2154"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lang w:val="en-US"/>
              </w:rPr>
              <w:t>NTNU</w:t>
            </w:r>
          </w:p>
        </w:tc>
        <w:tc>
          <w:tcPr>
            <w:tcW w:w="2041" w:type="dxa"/>
            <w:noWrap/>
            <w:hideMark/>
          </w:tcPr>
          <w:p w:rsidR="0050158F" w:rsidRPr="00F75F41" w:rsidRDefault="0050158F" w:rsidP="0050158F">
            <w:pPr>
              <w:rPr>
                <w:rFonts w:asciiTheme="minorHAnsi" w:hAnsiTheme="minorHAnsi"/>
                <w:sz w:val="18"/>
                <w:szCs w:val="18"/>
              </w:rPr>
            </w:pPr>
            <w:r w:rsidRPr="00F75F41">
              <w:rPr>
                <w:rFonts w:asciiTheme="minorHAnsi" w:hAnsiTheme="minorHAnsi"/>
                <w:sz w:val="18"/>
                <w:szCs w:val="18"/>
              </w:rPr>
              <w:t>37.9</w:t>
            </w:r>
          </w:p>
        </w:tc>
        <w:tc>
          <w:tcPr>
            <w:tcW w:w="2154" w:type="dxa"/>
          </w:tcPr>
          <w:p w:rsidR="0050158F" w:rsidRPr="0050158F" w:rsidRDefault="00A3471A" w:rsidP="0050158F">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50158F" w:rsidRPr="0050158F" w:rsidRDefault="0050158F" w:rsidP="0050158F">
            <w:pPr>
              <w:rPr>
                <w:rFonts w:asciiTheme="minorHAnsi" w:hAnsiTheme="minorHAnsi"/>
                <w:sz w:val="18"/>
                <w:szCs w:val="18"/>
              </w:rPr>
            </w:pPr>
            <w:r w:rsidRPr="0050158F">
              <w:rPr>
                <w:rFonts w:asciiTheme="minorHAnsi" w:hAnsiTheme="minorHAnsi"/>
                <w:sz w:val="18"/>
                <w:szCs w:val="18"/>
              </w:rPr>
              <w:t>38.5</w:t>
            </w:r>
          </w:p>
        </w:tc>
      </w:tr>
      <w:tr w:rsidR="0050158F" w:rsidRPr="00F75F41" w:rsidTr="00776CFF">
        <w:trPr>
          <w:trHeight w:val="300"/>
        </w:trPr>
        <w:tc>
          <w:tcPr>
            <w:tcW w:w="2154" w:type="dxa"/>
            <w:noWrap/>
            <w:hideMark/>
          </w:tcPr>
          <w:p w:rsidR="0050158F" w:rsidRPr="00F75F41" w:rsidRDefault="0050158F" w:rsidP="00F75F41">
            <w:pPr>
              <w:rPr>
                <w:rFonts w:asciiTheme="minorHAnsi" w:hAnsiTheme="minorHAnsi"/>
                <w:sz w:val="18"/>
                <w:szCs w:val="18"/>
              </w:rPr>
            </w:pPr>
          </w:p>
        </w:tc>
        <w:tc>
          <w:tcPr>
            <w:tcW w:w="2041" w:type="dxa"/>
            <w:noWrap/>
            <w:hideMark/>
          </w:tcPr>
          <w:p w:rsidR="0050158F" w:rsidRPr="00F75F41" w:rsidRDefault="0050158F">
            <w:pPr>
              <w:rPr>
                <w:rFonts w:asciiTheme="minorHAnsi" w:hAnsiTheme="minorHAnsi"/>
                <w:sz w:val="18"/>
                <w:szCs w:val="18"/>
              </w:rPr>
            </w:pPr>
          </w:p>
        </w:tc>
        <w:tc>
          <w:tcPr>
            <w:tcW w:w="2154" w:type="dxa"/>
          </w:tcPr>
          <w:p w:rsidR="0050158F" w:rsidRPr="0050158F" w:rsidRDefault="0050158F">
            <w:pPr>
              <w:rPr>
                <w:rFonts w:asciiTheme="minorHAnsi" w:hAnsiTheme="minorHAnsi"/>
                <w:sz w:val="18"/>
                <w:szCs w:val="18"/>
              </w:rPr>
            </w:pPr>
          </w:p>
        </w:tc>
        <w:tc>
          <w:tcPr>
            <w:tcW w:w="2041" w:type="dxa"/>
          </w:tcPr>
          <w:p w:rsidR="0050158F" w:rsidRPr="0050158F" w:rsidRDefault="0050158F">
            <w:pPr>
              <w:rPr>
                <w:rFonts w:asciiTheme="minorHAnsi" w:hAnsiTheme="minorHAnsi"/>
                <w:sz w:val="18"/>
                <w:szCs w:val="18"/>
              </w:rPr>
            </w:pPr>
          </w:p>
        </w:tc>
      </w:tr>
      <w:tr w:rsidR="0050158F" w:rsidRPr="00F75F41" w:rsidTr="00776CFF">
        <w:trPr>
          <w:trHeight w:val="300"/>
        </w:trPr>
        <w:tc>
          <w:tcPr>
            <w:tcW w:w="2154" w:type="dxa"/>
            <w:noWrap/>
            <w:hideMark/>
          </w:tcPr>
          <w:p w:rsidR="0050158F" w:rsidRPr="00A25873" w:rsidRDefault="00BB2B00" w:rsidP="0050158F">
            <w:pPr>
              <w:rPr>
                <w:rFonts w:asciiTheme="minorHAnsi" w:hAnsiTheme="minorHAnsi"/>
                <w:b/>
                <w:sz w:val="18"/>
                <w:szCs w:val="18"/>
              </w:rPr>
            </w:pPr>
            <w:proofErr w:type="spellStart"/>
            <w:r>
              <w:rPr>
                <w:rFonts w:asciiTheme="minorHAnsi" w:hAnsiTheme="minorHAnsi"/>
                <w:b/>
                <w:sz w:val="18"/>
                <w:szCs w:val="18"/>
              </w:rPr>
              <w:t>Top</w:t>
            </w:r>
            <w:proofErr w:type="spellEnd"/>
          </w:p>
        </w:tc>
        <w:tc>
          <w:tcPr>
            <w:tcW w:w="2041"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71</w:t>
            </w:r>
          </w:p>
        </w:tc>
        <w:tc>
          <w:tcPr>
            <w:tcW w:w="2154" w:type="dxa"/>
          </w:tcPr>
          <w:p w:rsidR="0050158F" w:rsidRPr="0050158F" w:rsidRDefault="0050158F" w:rsidP="0050158F">
            <w:pPr>
              <w:rPr>
                <w:rFonts w:asciiTheme="minorHAnsi" w:hAnsiTheme="minorHAnsi"/>
                <w:b/>
                <w:sz w:val="18"/>
                <w:szCs w:val="18"/>
              </w:rPr>
            </w:pP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70.7</w:t>
            </w:r>
          </w:p>
        </w:tc>
      </w:tr>
      <w:tr w:rsidR="0050158F" w:rsidRPr="00F75F41" w:rsidTr="00776CFF">
        <w:trPr>
          <w:trHeight w:val="300"/>
        </w:trPr>
        <w:tc>
          <w:tcPr>
            <w:tcW w:w="2154"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75%</w:t>
            </w:r>
          </w:p>
        </w:tc>
        <w:tc>
          <w:tcPr>
            <w:tcW w:w="2041"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49.8</w:t>
            </w:r>
          </w:p>
        </w:tc>
        <w:tc>
          <w:tcPr>
            <w:tcW w:w="2154" w:type="dxa"/>
          </w:tcPr>
          <w:p w:rsidR="0050158F" w:rsidRPr="0050158F" w:rsidRDefault="0050158F" w:rsidP="0050158F">
            <w:pPr>
              <w:rPr>
                <w:rFonts w:asciiTheme="minorHAnsi" w:hAnsiTheme="minorHAnsi"/>
                <w:sz w:val="18"/>
                <w:szCs w:val="18"/>
              </w:rPr>
            </w:pP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49.8</w:t>
            </w:r>
          </w:p>
        </w:tc>
      </w:tr>
      <w:tr w:rsidR="0050158F" w:rsidRPr="00F75F41" w:rsidTr="00776CFF">
        <w:trPr>
          <w:trHeight w:val="300"/>
        </w:trPr>
        <w:tc>
          <w:tcPr>
            <w:tcW w:w="2154"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Median</w:t>
            </w:r>
          </w:p>
        </w:tc>
        <w:tc>
          <w:tcPr>
            <w:tcW w:w="2041"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39.4</w:t>
            </w:r>
          </w:p>
        </w:tc>
        <w:tc>
          <w:tcPr>
            <w:tcW w:w="2154" w:type="dxa"/>
          </w:tcPr>
          <w:p w:rsidR="0050158F" w:rsidRPr="0050158F" w:rsidRDefault="0050158F" w:rsidP="0050158F">
            <w:pPr>
              <w:rPr>
                <w:rFonts w:asciiTheme="minorHAnsi" w:hAnsiTheme="minorHAnsi"/>
                <w:b/>
                <w:sz w:val="18"/>
                <w:szCs w:val="18"/>
              </w:rPr>
            </w:pP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39.4</w:t>
            </w:r>
          </w:p>
        </w:tc>
      </w:tr>
      <w:tr w:rsidR="0050158F" w:rsidRPr="00F75F41" w:rsidTr="00776CFF">
        <w:trPr>
          <w:trHeight w:val="300"/>
        </w:trPr>
        <w:tc>
          <w:tcPr>
            <w:tcW w:w="2154"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25%</w:t>
            </w:r>
          </w:p>
        </w:tc>
        <w:tc>
          <w:tcPr>
            <w:tcW w:w="2041"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35.6</w:t>
            </w:r>
          </w:p>
        </w:tc>
        <w:tc>
          <w:tcPr>
            <w:tcW w:w="2154" w:type="dxa"/>
          </w:tcPr>
          <w:p w:rsidR="0050158F" w:rsidRPr="0050158F" w:rsidRDefault="0050158F" w:rsidP="0050158F">
            <w:pPr>
              <w:rPr>
                <w:rFonts w:asciiTheme="minorHAnsi" w:hAnsiTheme="minorHAnsi"/>
                <w:sz w:val="18"/>
                <w:szCs w:val="18"/>
              </w:rPr>
            </w:pP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35.8</w:t>
            </w:r>
          </w:p>
        </w:tc>
      </w:tr>
      <w:tr w:rsidR="0050158F" w:rsidRPr="00F75F41" w:rsidTr="00776CFF">
        <w:trPr>
          <w:trHeight w:val="300"/>
        </w:trPr>
        <w:tc>
          <w:tcPr>
            <w:tcW w:w="2154" w:type="dxa"/>
            <w:noWrap/>
            <w:hideMark/>
          </w:tcPr>
          <w:p w:rsidR="0050158F" w:rsidRPr="00A25873" w:rsidRDefault="00BB2B00" w:rsidP="0050158F">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hideMark/>
          </w:tcPr>
          <w:p w:rsidR="0050158F" w:rsidRPr="00A25873" w:rsidRDefault="0050158F" w:rsidP="0050158F">
            <w:pPr>
              <w:rPr>
                <w:rFonts w:asciiTheme="minorHAnsi" w:hAnsiTheme="minorHAnsi"/>
                <w:b/>
                <w:sz w:val="18"/>
                <w:szCs w:val="18"/>
              </w:rPr>
            </w:pPr>
            <w:r w:rsidRPr="00A25873">
              <w:rPr>
                <w:rFonts w:asciiTheme="minorHAnsi" w:hAnsiTheme="minorHAnsi"/>
                <w:b/>
                <w:sz w:val="18"/>
                <w:szCs w:val="18"/>
              </w:rPr>
              <w:t>34</w:t>
            </w:r>
          </w:p>
        </w:tc>
        <w:tc>
          <w:tcPr>
            <w:tcW w:w="2154" w:type="dxa"/>
          </w:tcPr>
          <w:p w:rsidR="0050158F" w:rsidRPr="0050158F" w:rsidRDefault="0050158F" w:rsidP="0050158F">
            <w:pPr>
              <w:rPr>
                <w:rFonts w:asciiTheme="minorHAnsi" w:hAnsiTheme="minorHAnsi"/>
                <w:b/>
                <w:sz w:val="18"/>
                <w:szCs w:val="18"/>
              </w:rPr>
            </w:pPr>
          </w:p>
        </w:tc>
        <w:tc>
          <w:tcPr>
            <w:tcW w:w="2041" w:type="dxa"/>
          </w:tcPr>
          <w:p w:rsidR="0050158F" w:rsidRPr="00A3471A" w:rsidRDefault="0050158F" w:rsidP="0050158F">
            <w:pPr>
              <w:rPr>
                <w:rFonts w:asciiTheme="minorHAnsi" w:hAnsiTheme="minorHAnsi"/>
                <w:b/>
                <w:sz w:val="18"/>
                <w:szCs w:val="18"/>
              </w:rPr>
            </w:pPr>
            <w:r w:rsidRPr="00A3471A">
              <w:rPr>
                <w:rFonts w:asciiTheme="minorHAnsi" w:hAnsiTheme="minorHAnsi"/>
                <w:b/>
                <w:sz w:val="18"/>
                <w:szCs w:val="18"/>
              </w:rPr>
              <w:t>34.4</w:t>
            </w:r>
          </w:p>
        </w:tc>
      </w:tr>
    </w:tbl>
    <w:p w:rsidR="00F75F41" w:rsidRDefault="00F75F41" w:rsidP="001741B3"/>
    <w:p w:rsidR="00B1624B" w:rsidRDefault="000B2AC8" w:rsidP="00B1624B">
      <w:r>
        <w:t xml:space="preserve">Dimensionen </w:t>
      </w:r>
      <w:r w:rsidRPr="000B2AC8">
        <w:t>Intäkter från industri</w:t>
      </w:r>
      <w:r w:rsidR="00BB2B00">
        <w:t>/</w:t>
      </w:r>
      <w:r w:rsidRPr="000B2AC8">
        <w:t xml:space="preserve"> näringsliv</w:t>
      </w:r>
      <w:r w:rsidR="009B173F">
        <w:t xml:space="preserve"> per lärare</w:t>
      </w:r>
      <w:r w:rsidR="008B66CE">
        <w:t>, viktad</w:t>
      </w:r>
      <w:r w:rsidR="00F43FD7">
        <w:t xml:space="preserve"> 2,5 procent,</w:t>
      </w:r>
      <w:r>
        <w:t xml:space="preserve"> består endast av en enda indikator, </w:t>
      </w:r>
      <w:r w:rsidR="00B50BEB">
        <w:t>det vill säga</w:t>
      </w:r>
      <w:r>
        <w:t xml:space="preserve"> </w:t>
      </w:r>
      <w:r w:rsidR="00124BA7">
        <w:t>I</w:t>
      </w:r>
      <w:r>
        <w:t>ntäkter</w:t>
      </w:r>
      <w:r w:rsidR="00570EA4">
        <w:t xml:space="preserve"> från </w:t>
      </w:r>
      <w:r>
        <w:t>industri/ näringsliv</w:t>
      </w:r>
      <w:r w:rsidR="00570EA4">
        <w:t xml:space="preserve"> per lärare.</w:t>
      </w:r>
      <w:r w:rsidR="00B50BEB">
        <w:t xml:space="preserve"> KTH återfinns bland de 75 procent främsta. </w:t>
      </w:r>
    </w:p>
    <w:p w:rsidR="00A46E7C" w:rsidRDefault="00A46E7C" w:rsidP="00B1624B"/>
    <w:p w:rsidR="00B1624B" w:rsidRDefault="00B1624B" w:rsidP="00B1624B">
      <w:r>
        <w:t xml:space="preserve">Noterbart är att vissa tekniska universitet som TUM, KAIST, Tsinghua, Delft, TU Eindhoven, RWTH Aachen och </w:t>
      </w:r>
      <w:proofErr w:type="spellStart"/>
      <w:r>
        <w:t>Postech</w:t>
      </w:r>
      <w:proofErr w:type="spellEnd"/>
      <w:r>
        <w:t xml:space="preserve"> får mycket höga värden. Utpräglade elitinstitutioner som Caltech och MIT </w:t>
      </w:r>
      <w:r w:rsidR="008C1B58">
        <w:t>återfinns</w:t>
      </w:r>
      <w:r>
        <w:t xml:space="preserve"> strax därefter. </w:t>
      </w:r>
    </w:p>
    <w:p w:rsidR="00B1624B" w:rsidRDefault="00B1624B" w:rsidP="00B1624B"/>
    <w:p w:rsidR="00B1624B" w:rsidRDefault="00B1624B" w:rsidP="00B1624B">
      <w:r>
        <w:t xml:space="preserve">KTH återfinns längre ned på en nivå i paritet med ETH och Aalto. </w:t>
      </w:r>
    </w:p>
    <w:p w:rsidR="00056776" w:rsidRDefault="00056776" w:rsidP="00B1624B"/>
    <w:p w:rsidR="002A710F" w:rsidRDefault="00B1624B" w:rsidP="00B1624B">
      <w:r>
        <w:t>Resultatet återspeglar sannolikt olika sätt att samverka med näringslivet. De lärosäten som i huvudsak erhåller kontanta medel gynnas, medan de som har en hög gr</w:t>
      </w:r>
      <w:r w:rsidR="00056776">
        <w:t xml:space="preserve">ad in natura </w:t>
      </w:r>
      <w:r w:rsidR="001D5D56">
        <w:t xml:space="preserve">förefaller </w:t>
      </w:r>
      <w:r>
        <w:t xml:space="preserve">missgynnas. </w:t>
      </w:r>
    </w:p>
    <w:p w:rsidR="002A710F" w:rsidRDefault="002A710F" w:rsidP="00B1624B"/>
    <w:p w:rsidR="00B1624B" w:rsidRDefault="00B1624B" w:rsidP="00B1624B">
      <w:r>
        <w:t xml:space="preserve">En </w:t>
      </w:r>
      <w:r w:rsidR="009E07F2">
        <w:t xml:space="preserve">kontribuerande </w:t>
      </w:r>
      <w:r>
        <w:t xml:space="preserve">faktor är </w:t>
      </w:r>
      <w:r w:rsidR="009E07F2">
        <w:t>likaså</w:t>
      </w:r>
      <w:r>
        <w:t xml:space="preserve"> att indikatorn </w:t>
      </w:r>
      <w:r w:rsidR="00A46E7C">
        <w:t>baseras</w:t>
      </w:r>
      <w:r>
        <w:t xml:space="preserve"> på fakultet, de </w:t>
      </w:r>
      <w:r w:rsidR="009B173F">
        <w:t>universiteten</w:t>
      </w:r>
      <w:r>
        <w:t xml:space="preserve"> med relativt liten fakultet och </w:t>
      </w:r>
      <w:r w:rsidR="00A46E7C">
        <w:t xml:space="preserve">med </w:t>
      </w:r>
      <w:r>
        <w:t>många med forskaranställningar gynnas</w:t>
      </w:r>
      <w:r w:rsidR="001D5D56">
        <w:t xml:space="preserve"> i detta fall</w:t>
      </w:r>
      <w:r w:rsidR="00392FF5">
        <w:t>, det vill säga de tyska,</w:t>
      </w:r>
      <w:r w:rsidR="009E07F2">
        <w:t xml:space="preserve"> holländska</w:t>
      </w:r>
      <w:r w:rsidR="00392FF5">
        <w:t xml:space="preserve"> och koreanska</w:t>
      </w:r>
      <w:r w:rsidR="009E07F2">
        <w:t xml:space="preserve"> tekniska universiteten</w:t>
      </w:r>
      <w:r>
        <w:t xml:space="preserve">. </w:t>
      </w:r>
    </w:p>
    <w:p w:rsidR="002A710F" w:rsidRDefault="002A710F" w:rsidP="001741B3"/>
    <w:p w:rsidR="000E76B4" w:rsidRDefault="00FA2F2E" w:rsidP="00FA2F2E">
      <w:pPr>
        <w:pStyle w:val="Rubrik1"/>
      </w:pPr>
      <w:bookmarkStart w:id="26" w:name="_Toc25138221"/>
      <w:r>
        <w:t>Internationalisering</w:t>
      </w:r>
      <w:bookmarkEnd w:id="26"/>
    </w:p>
    <w:p w:rsidR="00A46E7C" w:rsidRDefault="00A25873" w:rsidP="00A46E7C">
      <w:pPr>
        <w:pStyle w:val="Brdtext"/>
        <w:rPr>
          <w:b/>
        </w:rPr>
      </w:pPr>
      <w:r w:rsidRPr="00496F6D">
        <w:rPr>
          <w:b/>
        </w:rPr>
        <w:t xml:space="preserve">Resultat 2018 – översikt samtliga indikatorer inom </w:t>
      </w:r>
      <w:r>
        <w:rPr>
          <w:b/>
        </w:rPr>
        <w:t>internationalisering</w:t>
      </w:r>
    </w:p>
    <w:p w:rsidR="00192706" w:rsidRPr="00A46E7C" w:rsidRDefault="00192706" w:rsidP="00192706"/>
    <w:tbl>
      <w:tblPr>
        <w:tblStyle w:val="Tabellrutnt"/>
        <w:tblW w:w="7313" w:type="dxa"/>
        <w:tblLook w:val="04A0" w:firstRow="1" w:lastRow="0" w:firstColumn="1" w:lastColumn="0" w:noHBand="0" w:noVBand="1"/>
      </w:tblPr>
      <w:tblGrid>
        <w:gridCol w:w="2154"/>
        <w:gridCol w:w="1928"/>
        <w:gridCol w:w="1587"/>
        <w:gridCol w:w="1644"/>
      </w:tblGrid>
      <w:tr w:rsidR="0064611D" w:rsidRPr="00FA2F2E" w:rsidTr="00776CFF">
        <w:trPr>
          <w:trHeight w:val="300"/>
        </w:trPr>
        <w:tc>
          <w:tcPr>
            <w:tcW w:w="2154" w:type="dxa"/>
          </w:tcPr>
          <w:p w:rsidR="00FA2F2E" w:rsidRPr="0064611D" w:rsidRDefault="0064611D" w:rsidP="00DD04DF">
            <w:pPr>
              <w:rPr>
                <w:rFonts w:ascii="Georgia" w:hAnsi="Georgia"/>
                <w:b/>
                <w:bCs/>
                <w:sz w:val="18"/>
                <w:szCs w:val="18"/>
              </w:rPr>
            </w:pPr>
            <w:r w:rsidRPr="0064611D">
              <w:rPr>
                <w:rFonts w:ascii="Georgia" w:hAnsi="Georgia"/>
                <w:b/>
                <w:sz w:val="18"/>
                <w:szCs w:val="18"/>
              </w:rPr>
              <w:t>Lärosäte</w:t>
            </w:r>
          </w:p>
        </w:tc>
        <w:tc>
          <w:tcPr>
            <w:tcW w:w="1928" w:type="dxa"/>
            <w:noWrap/>
            <w:hideMark/>
          </w:tcPr>
          <w:p w:rsidR="00FA2F2E" w:rsidRPr="0064611D" w:rsidRDefault="00FA2F2E">
            <w:pPr>
              <w:rPr>
                <w:rFonts w:ascii="Georgia" w:hAnsi="Georgia"/>
                <w:b/>
                <w:bCs/>
                <w:sz w:val="18"/>
                <w:szCs w:val="18"/>
              </w:rPr>
            </w:pPr>
            <w:proofErr w:type="spellStart"/>
            <w:r w:rsidRPr="0064611D">
              <w:rPr>
                <w:rFonts w:ascii="Georgia" w:hAnsi="Georgia"/>
                <w:b/>
                <w:bCs/>
                <w:sz w:val="18"/>
                <w:szCs w:val="18"/>
              </w:rPr>
              <w:t>Percentage</w:t>
            </w:r>
            <w:proofErr w:type="spellEnd"/>
            <w:r w:rsidRPr="0064611D">
              <w:rPr>
                <w:rFonts w:ascii="Georgia" w:hAnsi="Georgia"/>
                <w:b/>
                <w:bCs/>
                <w:sz w:val="18"/>
                <w:szCs w:val="18"/>
              </w:rPr>
              <w:t xml:space="preserve"> of international </w:t>
            </w:r>
            <w:proofErr w:type="spellStart"/>
            <w:r w:rsidRPr="0064611D">
              <w:rPr>
                <w:rFonts w:ascii="Georgia" w:hAnsi="Georgia"/>
                <w:b/>
                <w:bCs/>
                <w:sz w:val="18"/>
                <w:szCs w:val="18"/>
              </w:rPr>
              <w:t>staff</w:t>
            </w:r>
            <w:proofErr w:type="spellEnd"/>
          </w:p>
        </w:tc>
        <w:tc>
          <w:tcPr>
            <w:tcW w:w="1587" w:type="dxa"/>
            <w:noWrap/>
            <w:hideMark/>
          </w:tcPr>
          <w:p w:rsidR="00FA2F2E" w:rsidRPr="0064611D" w:rsidRDefault="00FA2F2E">
            <w:pPr>
              <w:rPr>
                <w:rFonts w:ascii="Georgia" w:hAnsi="Georgia"/>
                <w:b/>
                <w:bCs/>
                <w:sz w:val="18"/>
                <w:szCs w:val="18"/>
              </w:rPr>
            </w:pPr>
            <w:r w:rsidRPr="0064611D">
              <w:rPr>
                <w:rFonts w:ascii="Georgia" w:hAnsi="Georgia"/>
                <w:b/>
                <w:bCs/>
                <w:sz w:val="18"/>
                <w:szCs w:val="18"/>
              </w:rPr>
              <w:t xml:space="preserve">International </w:t>
            </w:r>
            <w:proofErr w:type="spellStart"/>
            <w:r w:rsidRPr="0064611D">
              <w:rPr>
                <w:rFonts w:ascii="Georgia" w:hAnsi="Georgia"/>
                <w:b/>
                <w:bCs/>
                <w:sz w:val="18"/>
                <w:szCs w:val="18"/>
              </w:rPr>
              <w:t>coauthorship</w:t>
            </w:r>
            <w:proofErr w:type="spellEnd"/>
          </w:p>
        </w:tc>
        <w:tc>
          <w:tcPr>
            <w:tcW w:w="1644" w:type="dxa"/>
            <w:noWrap/>
            <w:hideMark/>
          </w:tcPr>
          <w:p w:rsidR="00FA2F2E" w:rsidRPr="0064611D" w:rsidRDefault="00FA2F2E">
            <w:pPr>
              <w:rPr>
                <w:rFonts w:ascii="Georgia" w:hAnsi="Georgia"/>
                <w:b/>
                <w:bCs/>
                <w:sz w:val="18"/>
                <w:szCs w:val="18"/>
              </w:rPr>
            </w:pPr>
            <w:proofErr w:type="spellStart"/>
            <w:r w:rsidRPr="0064611D">
              <w:rPr>
                <w:rFonts w:ascii="Georgia" w:hAnsi="Georgia"/>
                <w:b/>
                <w:bCs/>
                <w:sz w:val="18"/>
                <w:szCs w:val="18"/>
              </w:rPr>
              <w:t>Percentage</w:t>
            </w:r>
            <w:proofErr w:type="spellEnd"/>
            <w:r w:rsidRPr="0064611D">
              <w:rPr>
                <w:rFonts w:ascii="Georgia" w:hAnsi="Georgia"/>
                <w:b/>
                <w:bCs/>
                <w:sz w:val="18"/>
                <w:szCs w:val="18"/>
              </w:rPr>
              <w:t xml:space="preserve"> of international students</w:t>
            </w:r>
          </w:p>
        </w:tc>
      </w:tr>
      <w:tr w:rsidR="0064611D" w:rsidRPr="00FA2F2E" w:rsidTr="00776CFF">
        <w:trPr>
          <w:trHeight w:val="300"/>
        </w:trPr>
        <w:tc>
          <w:tcPr>
            <w:tcW w:w="2154" w:type="dxa"/>
          </w:tcPr>
          <w:p w:rsidR="00FA2F2E" w:rsidRPr="0064611D" w:rsidRDefault="003237AE" w:rsidP="00DD04DF">
            <w:pPr>
              <w:rPr>
                <w:rFonts w:ascii="Georgia" w:hAnsi="Georgia" w:cs="Calibri"/>
                <w:sz w:val="18"/>
                <w:szCs w:val="18"/>
              </w:rPr>
            </w:pPr>
            <w:r>
              <w:rPr>
                <w:rFonts w:ascii="Georgia" w:hAnsi="Georgia" w:cs="Calibri"/>
                <w:sz w:val="18"/>
                <w:szCs w:val="18"/>
              </w:rPr>
              <w:t>Aalto</w:t>
            </w:r>
          </w:p>
        </w:tc>
        <w:tc>
          <w:tcPr>
            <w:tcW w:w="1928" w:type="dxa"/>
            <w:noWrap/>
            <w:hideMark/>
          </w:tcPr>
          <w:p w:rsidR="00FA2F2E" w:rsidRPr="0064611D" w:rsidRDefault="00FA2F2E" w:rsidP="00FA2F2E">
            <w:pPr>
              <w:rPr>
                <w:rFonts w:ascii="Georgia" w:hAnsi="Georgia"/>
                <w:sz w:val="18"/>
                <w:szCs w:val="18"/>
              </w:rPr>
            </w:pPr>
            <w:r w:rsidRPr="0064611D">
              <w:rPr>
                <w:rFonts w:ascii="Georgia" w:hAnsi="Georgia"/>
                <w:sz w:val="18"/>
                <w:szCs w:val="18"/>
              </w:rPr>
              <w:t>61.9</w:t>
            </w:r>
          </w:p>
        </w:tc>
        <w:tc>
          <w:tcPr>
            <w:tcW w:w="1587" w:type="dxa"/>
            <w:noWrap/>
            <w:hideMark/>
          </w:tcPr>
          <w:p w:rsidR="00FA2F2E" w:rsidRPr="0064611D" w:rsidRDefault="00FA2F2E" w:rsidP="00FA2F2E">
            <w:pPr>
              <w:rPr>
                <w:rFonts w:ascii="Georgia" w:hAnsi="Georgia"/>
                <w:sz w:val="18"/>
                <w:szCs w:val="18"/>
              </w:rPr>
            </w:pPr>
            <w:r w:rsidRPr="0064611D">
              <w:rPr>
                <w:rFonts w:ascii="Georgia" w:hAnsi="Georgia"/>
                <w:sz w:val="18"/>
                <w:szCs w:val="18"/>
              </w:rPr>
              <w:t>90.8</w:t>
            </w:r>
          </w:p>
        </w:tc>
        <w:tc>
          <w:tcPr>
            <w:tcW w:w="1644" w:type="dxa"/>
            <w:noWrap/>
            <w:hideMark/>
          </w:tcPr>
          <w:p w:rsidR="00FA2F2E" w:rsidRPr="0064611D" w:rsidRDefault="00FA2F2E" w:rsidP="00FA2F2E">
            <w:pPr>
              <w:rPr>
                <w:rFonts w:ascii="Georgia" w:hAnsi="Georgia"/>
                <w:sz w:val="18"/>
                <w:szCs w:val="18"/>
              </w:rPr>
            </w:pPr>
            <w:r w:rsidRPr="0064611D">
              <w:rPr>
                <w:rFonts w:ascii="Georgia" w:hAnsi="Georgia"/>
                <w:sz w:val="18"/>
                <w:szCs w:val="18"/>
              </w:rPr>
              <w:t>82.6</w:t>
            </w:r>
          </w:p>
        </w:tc>
      </w:tr>
      <w:tr w:rsidR="0064611D" w:rsidRPr="00FA2F2E" w:rsidTr="00776CFF">
        <w:trPr>
          <w:trHeight w:val="300"/>
        </w:trPr>
        <w:tc>
          <w:tcPr>
            <w:tcW w:w="2154" w:type="dxa"/>
          </w:tcPr>
          <w:p w:rsidR="00FA2F2E" w:rsidRPr="0064611D" w:rsidRDefault="003237AE" w:rsidP="00DD04DF">
            <w:pPr>
              <w:rPr>
                <w:rFonts w:ascii="Georgia" w:hAnsi="Georgia" w:cs="Calibri"/>
                <w:sz w:val="18"/>
                <w:szCs w:val="18"/>
              </w:rPr>
            </w:pPr>
            <w:r>
              <w:rPr>
                <w:rFonts w:ascii="Georgia" w:hAnsi="Georgia" w:cs="Calibri"/>
                <w:sz w:val="18"/>
                <w:szCs w:val="18"/>
              </w:rPr>
              <w:t>Caltech</w:t>
            </w:r>
          </w:p>
        </w:tc>
        <w:tc>
          <w:tcPr>
            <w:tcW w:w="1928" w:type="dxa"/>
            <w:noWrap/>
            <w:hideMark/>
          </w:tcPr>
          <w:p w:rsidR="00FA2F2E" w:rsidRPr="0064611D" w:rsidRDefault="00FA2F2E" w:rsidP="00FA2F2E">
            <w:pPr>
              <w:rPr>
                <w:rFonts w:ascii="Georgia" w:hAnsi="Georgia"/>
                <w:sz w:val="18"/>
                <w:szCs w:val="18"/>
              </w:rPr>
            </w:pPr>
            <w:r w:rsidRPr="0064611D">
              <w:rPr>
                <w:rFonts w:ascii="Georgia" w:hAnsi="Georgia"/>
                <w:sz w:val="18"/>
                <w:szCs w:val="18"/>
              </w:rPr>
              <w:t>29.9</w:t>
            </w:r>
          </w:p>
        </w:tc>
        <w:tc>
          <w:tcPr>
            <w:tcW w:w="1587" w:type="dxa"/>
            <w:noWrap/>
            <w:hideMark/>
          </w:tcPr>
          <w:p w:rsidR="00FA2F2E" w:rsidRPr="0064611D" w:rsidRDefault="00FA2F2E" w:rsidP="00FA2F2E">
            <w:pPr>
              <w:rPr>
                <w:rFonts w:ascii="Georgia" w:hAnsi="Georgia"/>
                <w:sz w:val="18"/>
                <w:szCs w:val="18"/>
              </w:rPr>
            </w:pPr>
            <w:r w:rsidRPr="0064611D">
              <w:rPr>
                <w:rFonts w:ascii="Georgia" w:hAnsi="Georgia"/>
                <w:sz w:val="18"/>
                <w:szCs w:val="18"/>
              </w:rPr>
              <w:t>64.1</w:t>
            </w:r>
          </w:p>
        </w:tc>
        <w:tc>
          <w:tcPr>
            <w:tcW w:w="1644" w:type="dxa"/>
            <w:noWrap/>
            <w:hideMark/>
          </w:tcPr>
          <w:p w:rsidR="00FA2F2E" w:rsidRPr="0064611D" w:rsidRDefault="00FA2F2E" w:rsidP="00FA2F2E">
            <w:pPr>
              <w:rPr>
                <w:rFonts w:ascii="Georgia" w:hAnsi="Georgia"/>
                <w:sz w:val="18"/>
                <w:szCs w:val="18"/>
              </w:rPr>
            </w:pPr>
            <w:r w:rsidRPr="0064611D">
              <w:rPr>
                <w:rFonts w:ascii="Georgia" w:hAnsi="Georgia"/>
                <w:sz w:val="18"/>
                <w:szCs w:val="18"/>
              </w:rPr>
              <w:t>92.8</w:t>
            </w:r>
          </w:p>
        </w:tc>
      </w:tr>
      <w:tr w:rsidR="0064611D" w:rsidRPr="00FA2F2E" w:rsidTr="00776CFF">
        <w:trPr>
          <w:trHeight w:val="300"/>
        </w:trPr>
        <w:tc>
          <w:tcPr>
            <w:tcW w:w="2154" w:type="dxa"/>
          </w:tcPr>
          <w:p w:rsidR="00FA2F2E" w:rsidRPr="0064611D" w:rsidRDefault="00FA2F2E" w:rsidP="00DD04DF">
            <w:pPr>
              <w:rPr>
                <w:rFonts w:ascii="Georgia" w:hAnsi="Georgia" w:cs="Calibri"/>
                <w:sz w:val="18"/>
                <w:szCs w:val="18"/>
              </w:rPr>
            </w:pPr>
            <w:r w:rsidRPr="0064611D">
              <w:rPr>
                <w:rFonts w:ascii="Georgia" w:hAnsi="Georgia" w:cs="Calibri"/>
                <w:sz w:val="18"/>
                <w:szCs w:val="18"/>
              </w:rPr>
              <w:lastRenderedPageBreak/>
              <w:t xml:space="preserve">Chalmers </w:t>
            </w:r>
          </w:p>
        </w:tc>
        <w:tc>
          <w:tcPr>
            <w:tcW w:w="1928" w:type="dxa"/>
            <w:noWrap/>
            <w:hideMark/>
          </w:tcPr>
          <w:p w:rsidR="00FA2F2E" w:rsidRPr="0064611D" w:rsidRDefault="00FA2F2E" w:rsidP="00FA2F2E">
            <w:pPr>
              <w:rPr>
                <w:rFonts w:ascii="Georgia" w:hAnsi="Georgia"/>
                <w:sz w:val="18"/>
                <w:szCs w:val="18"/>
              </w:rPr>
            </w:pPr>
            <w:r w:rsidRPr="0064611D">
              <w:rPr>
                <w:rFonts w:ascii="Georgia" w:hAnsi="Georgia"/>
                <w:sz w:val="18"/>
                <w:szCs w:val="18"/>
              </w:rPr>
              <w:t>90.2</w:t>
            </w:r>
          </w:p>
        </w:tc>
        <w:tc>
          <w:tcPr>
            <w:tcW w:w="1587" w:type="dxa"/>
            <w:noWrap/>
            <w:hideMark/>
          </w:tcPr>
          <w:p w:rsidR="00FA2F2E" w:rsidRPr="0064611D" w:rsidRDefault="00FA2F2E" w:rsidP="00FA2F2E">
            <w:pPr>
              <w:rPr>
                <w:rFonts w:ascii="Georgia" w:hAnsi="Georgia"/>
                <w:sz w:val="18"/>
                <w:szCs w:val="18"/>
              </w:rPr>
            </w:pPr>
            <w:r w:rsidRPr="0064611D">
              <w:rPr>
                <w:rFonts w:ascii="Georgia" w:hAnsi="Georgia"/>
                <w:sz w:val="18"/>
                <w:szCs w:val="18"/>
              </w:rPr>
              <w:t>86.4</w:t>
            </w:r>
          </w:p>
        </w:tc>
        <w:tc>
          <w:tcPr>
            <w:tcW w:w="1644" w:type="dxa"/>
            <w:noWrap/>
            <w:hideMark/>
          </w:tcPr>
          <w:p w:rsidR="00FA2F2E" w:rsidRPr="0064611D" w:rsidRDefault="00FA2F2E" w:rsidP="00FA2F2E">
            <w:pPr>
              <w:rPr>
                <w:rFonts w:ascii="Georgia" w:hAnsi="Georgia"/>
                <w:sz w:val="18"/>
                <w:szCs w:val="18"/>
              </w:rPr>
            </w:pPr>
            <w:r w:rsidRPr="0064611D">
              <w:rPr>
                <w:rFonts w:ascii="Georgia" w:hAnsi="Georgia"/>
                <w:sz w:val="18"/>
                <w:szCs w:val="18"/>
              </w:rPr>
              <w:t>67.8</w:t>
            </w:r>
          </w:p>
        </w:tc>
      </w:tr>
      <w:tr w:rsidR="0064611D" w:rsidRPr="00FA2F2E" w:rsidTr="00776CFF">
        <w:trPr>
          <w:trHeight w:val="300"/>
        </w:trPr>
        <w:tc>
          <w:tcPr>
            <w:tcW w:w="2154" w:type="dxa"/>
          </w:tcPr>
          <w:p w:rsidR="00FA2F2E" w:rsidRPr="0064611D" w:rsidRDefault="00FA2F2E" w:rsidP="00DD04DF">
            <w:pPr>
              <w:rPr>
                <w:rFonts w:ascii="Georgia" w:hAnsi="Georgia" w:cs="Calibri"/>
                <w:sz w:val="18"/>
                <w:szCs w:val="18"/>
              </w:rPr>
            </w:pPr>
            <w:r w:rsidRPr="0064611D">
              <w:rPr>
                <w:rFonts w:ascii="Georgia" w:hAnsi="Georgia" w:cs="Calibri"/>
                <w:sz w:val="18"/>
                <w:szCs w:val="18"/>
              </w:rPr>
              <w:t xml:space="preserve">Delft </w:t>
            </w:r>
          </w:p>
        </w:tc>
        <w:tc>
          <w:tcPr>
            <w:tcW w:w="1928" w:type="dxa"/>
            <w:noWrap/>
            <w:hideMark/>
          </w:tcPr>
          <w:p w:rsidR="00FA2F2E" w:rsidRPr="0064611D" w:rsidRDefault="00FA2F2E" w:rsidP="00FA2F2E">
            <w:pPr>
              <w:rPr>
                <w:rFonts w:ascii="Georgia" w:hAnsi="Georgia"/>
                <w:sz w:val="18"/>
                <w:szCs w:val="18"/>
              </w:rPr>
            </w:pPr>
            <w:r w:rsidRPr="0064611D">
              <w:rPr>
                <w:rFonts w:ascii="Georgia" w:hAnsi="Georgia"/>
                <w:sz w:val="18"/>
                <w:szCs w:val="18"/>
              </w:rPr>
              <w:t>93.4</w:t>
            </w:r>
          </w:p>
        </w:tc>
        <w:tc>
          <w:tcPr>
            <w:tcW w:w="1587" w:type="dxa"/>
            <w:noWrap/>
            <w:hideMark/>
          </w:tcPr>
          <w:p w:rsidR="00FA2F2E" w:rsidRPr="0064611D" w:rsidRDefault="00FA2F2E" w:rsidP="00FA2F2E">
            <w:pPr>
              <w:rPr>
                <w:rFonts w:ascii="Georgia" w:hAnsi="Georgia"/>
                <w:sz w:val="18"/>
                <w:szCs w:val="18"/>
              </w:rPr>
            </w:pPr>
            <w:r w:rsidRPr="0064611D">
              <w:rPr>
                <w:rFonts w:ascii="Georgia" w:hAnsi="Georgia"/>
                <w:sz w:val="18"/>
                <w:szCs w:val="18"/>
              </w:rPr>
              <w:t>88.6</w:t>
            </w:r>
          </w:p>
        </w:tc>
        <w:tc>
          <w:tcPr>
            <w:tcW w:w="1644" w:type="dxa"/>
            <w:noWrap/>
            <w:hideMark/>
          </w:tcPr>
          <w:p w:rsidR="00FA2F2E" w:rsidRPr="0064611D" w:rsidRDefault="00FA2F2E" w:rsidP="00FA2F2E">
            <w:pPr>
              <w:rPr>
                <w:rFonts w:ascii="Georgia" w:hAnsi="Georgia"/>
                <w:sz w:val="18"/>
                <w:szCs w:val="18"/>
              </w:rPr>
            </w:pPr>
            <w:r w:rsidRPr="0064611D">
              <w:rPr>
                <w:rFonts w:ascii="Georgia" w:hAnsi="Georgia"/>
                <w:sz w:val="18"/>
                <w:szCs w:val="18"/>
              </w:rPr>
              <w:t>92.7</w:t>
            </w:r>
          </w:p>
        </w:tc>
      </w:tr>
      <w:tr w:rsidR="00C276A1" w:rsidRPr="00FA2F2E" w:rsidTr="00776CFF">
        <w:trPr>
          <w:trHeight w:val="300"/>
        </w:trPr>
        <w:tc>
          <w:tcPr>
            <w:tcW w:w="2154" w:type="dxa"/>
          </w:tcPr>
          <w:p w:rsidR="00C276A1" w:rsidRPr="0064611D" w:rsidRDefault="00C276A1" w:rsidP="00C276A1">
            <w:pPr>
              <w:rPr>
                <w:rFonts w:ascii="Georgia" w:hAnsi="Georgia" w:cs="Calibri"/>
                <w:sz w:val="18"/>
                <w:szCs w:val="18"/>
              </w:rPr>
            </w:pPr>
            <w:r>
              <w:rPr>
                <w:rFonts w:ascii="Georgia" w:hAnsi="Georgia" w:cs="Calibri"/>
                <w:sz w:val="18"/>
                <w:szCs w:val="18"/>
              </w:rPr>
              <w:t>DTU</w:t>
            </w:r>
          </w:p>
        </w:tc>
        <w:tc>
          <w:tcPr>
            <w:tcW w:w="1928" w:type="dxa"/>
            <w:noWrap/>
          </w:tcPr>
          <w:p w:rsidR="00C276A1" w:rsidRPr="0064611D" w:rsidRDefault="00C276A1" w:rsidP="00C276A1">
            <w:pPr>
              <w:rPr>
                <w:rFonts w:ascii="Georgia" w:hAnsi="Georgia"/>
                <w:sz w:val="18"/>
                <w:szCs w:val="18"/>
              </w:rPr>
            </w:pPr>
            <w:r w:rsidRPr="0064611D">
              <w:rPr>
                <w:rFonts w:ascii="Georgia" w:hAnsi="Georgia"/>
                <w:sz w:val="18"/>
                <w:szCs w:val="18"/>
              </w:rPr>
              <w:t>99</w:t>
            </w:r>
          </w:p>
        </w:tc>
        <w:tc>
          <w:tcPr>
            <w:tcW w:w="1587" w:type="dxa"/>
            <w:noWrap/>
          </w:tcPr>
          <w:p w:rsidR="00C276A1" w:rsidRPr="0064611D" w:rsidRDefault="00C276A1" w:rsidP="00C276A1">
            <w:pPr>
              <w:rPr>
                <w:rFonts w:ascii="Georgia" w:hAnsi="Georgia"/>
                <w:sz w:val="18"/>
                <w:szCs w:val="18"/>
              </w:rPr>
            </w:pPr>
            <w:r w:rsidRPr="0064611D">
              <w:rPr>
                <w:rFonts w:ascii="Georgia" w:hAnsi="Georgia"/>
                <w:sz w:val="18"/>
                <w:szCs w:val="18"/>
              </w:rPr>
              <w:t>90.7</w:t>
            </w:r>
          </w:p>
        </w:tc>
        <w:tc>
          <w:tcPr>
            <w:tcW w:w="1644" w:type="dxa"/>
            <w:noWrap/>
          </w:tcPr>
          <w:p w:rsidR="00C276A1" w:rsidRPr="0064611D" w:rsidRDefault="00C276A1" w:rsidP="00C276A1">
            <w:pPr>
              <w:rPr>
                <w:rFonts w:ascii="Georgia" w:hAnsi="Georgia"/>
                <w:sz w:val="18"/>
                <w:szCs w:val="18"/>
              </w:rPr>
            </w:pPr>
            <w:r w:rsidRPr="0064611D">
              <w:rPr>
                <w:rFonts w:ascii="Georgia" w:hAnsi="Georgia"/>
                <w:sz w:val="18"/>
                <w:szCs w:val="18"/>
              </w:rPr>
              <w:t>87.1</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École Polytechnique</w:t>
            </w:r>
          </w:p>
        </w:tc>
        <w:tc>
          <w:tcPr>
            <w:tcW w:w="1928" w:type="dxa"/>
            <w:noWrap/>
          </w:tcPr>
          <w:p w:rsidR="00823D85" w:rsidRPr="0064611D" w:rsidRDefault="00823D85" w:rsidP="00823D85">
            <w:pPr>
              <w:rPr>
                <w:rFonts w:ascii="Georgia" w:hAnsi="Georgia"/>
                <w:sz w:val="18"/>
                <w:szCs w:val="18"/>
              </w:rPr>
            </w:pPr>
            <w:r w:rsidRPr="0064611D">
              <w:rPr>
                <w:rFonts w:ascii="Georgia" w:hAnsi="Georgia"/>
                <w:sz w:val="18"/>
                <w:szCs w:val="18"/>
              </w:rPr>
              <w:t>93.4</w:t>
            </w:r>
          </w:p>
        </w:tc>
        <w:tc>
          <w:tcPr>
            <w:tcW w:w="1587" w:type="dxa"/>
            <w:noWrap/>
          </w:tcPr>
          <w:p w:rsidR="00823D85" w:rsidRPr="0064611D" w:rsidRDefault="00823D85" w:rsidP="00823D85">
            <w:pPr>
              <w:rPr>
                <w:rFonts w:ascii="Georgia" w:hAnsi="Georgia"/>
                <w:sz w:val="18"/>
                <w:szCs w:val="18"/>
              </w:rPr>
            </w:pPr>
            <w:r w:rsidRPr="0064611D">
              <w:rPr>
                <w:rFonts w:ascii="Georgia" w:hAnsi="Georgia"/>
                <w:sz w:val="18"/>
                <w:szCs w:val="18"/>
              </w:rPr>
              <w:t>90.2</w:t>
            </w:r>
          </w:p>
        </w:tc>
        <w:tc>
          <w:tcPr>
            <w:tcW w:w="1644" w:type="dxa"/>
            <w:noWrap/>
          </w:tcPr>
          <w:p w:rsidR="00823D85" w:rsidRPr="0064611D" w:rsidRDefault="00823D85" w:rsidP="00823D85">
            <w:pPr>
              <w:rPr>
                <w:rFonts w:ascii="Georgia" w:hAnsi="Georgia"/>
                <w:sz w:val="18"/>
                <w:szCs w:val="18"/>
              </w:rPr>
            </w:pPr>
            <w:r w:rsidRPr="0064611D">
              <w:rPr>
                <w:rFonts w:ascii="Georgia" w:hAnsi="Georgia"/>
                <w:sz w:val="18"/>
                <w:szCs w:val="18"/>
              </w:rPr>
              <w:t>98.3</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lang w:val="en-US"/>
              </w:rPr>
            </w:pPr>
            <w:r>
              <w:rPr>
                <w:rFonts w:ascii="Georgia" w:hAnsi="Georgia" w:cs="Calibri"/>
                <w:sz w:val="18"/>
                <w:szCs w:val="18"/>
                <w:lang w:val="en-US"/>
              </w:rPr>
              <w:t>EPFL</w:t>
            </w:r>
          </w:p>
        </w:tc>
        <w:tc>
          <w:tcPr>
            <w:tcW w:w="1928" w:type="dxa"/>
            <w:noWrap/>
          </w:tcPr>
          <w:p w:rsidR="00823D85" w:rsidRPr="0064611D" w:rsidRDefault="00823D85" w:rsidP="00823D85">
            <w:pPr>
              <w:rPr>
                <w:rFonts w:ascii="Georgia" w:hAnsi="Georgia"/>
                <w:sz w:val="18"/>
                <w:szCs w:val="18"/>
              </w:rPr>
            </w:pPr>
            <w:r w:rsidRPr="0064611D">
              <w:rPr>
                <w:rFonts w:ascii="Georgia" w:hAnsi="Georgia"/>
                <w:sz w:val="18"/>
                <w:szCs w:val="18"/>
              </w:rPr>
              <w:t>100</w:t>
            </w:r>
          </w:p>
        </w:tc>
        <w:tc>
          <w:tcPr>
            <w:tcW w:w="1587" w:type="dxa"/>
            <w:noWrap/>
          </w:tcPr>
          <w:p w:rsidR="00823D85" w:rsidRPr="0064611D" w:rsidRDefault="00823D85" w:rsidP="00823D85">
            <w:pPr>
              <w:rPr>
                <w:rFonts w:ascii="Georgia" w:hAnsi="Georgia"/>
                <w:sz w:val="18"/>
                <w:szCs w:val="18"/>
              </w:rPr>
            </w:pPr>
            <w:r w:rsidRPr="0064611D">
              <w:rPr>
                <w:rFonts w:ascii="Georgia" w:hAnsi="Georgia"/>
                <w:sz w:val="18"/>
                <w:szCs w:val="18"/>
              </w:rPr>
              <w:t>96</w:t>
            </w:r>
          </w:p>
        </w:tc>
        <w:tc>
          <w:tcPr>
            <w:tcW w:w="1644" w:type="dxa"/>
            <w:noWrap/>
          </w:tcPr>
          <w:p w:rsidR="00823D85" w:rsidRPr="0064611D" w:rsidRDefault="00823D85" w:rsidP="00823D85">
            <w:pPr>
              <w:rPr>
                <w:rFonts w:ascii="Georgia" w:hAnsi="Georgia"/>
                <w:sz w:val="18"/>
                <w:szCs w:val="18"/>
              </w:rPr>
            </w:pPr>
            <w:r w:rsidRPr="0064611D">
              <w:rPr>
                <w:rFonts w:ascii="Georgia" w:hAnsi="Georgia"/>
                <w:sz w:val="18"/>
                <w:szCs w:val="18"/>
              </w:rPr>
              <w:t>100</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 xml:space="preserve">ETH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100</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95.6</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99</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Georgia Tech</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90.9</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49.3</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91</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 xml:space="preserve">Imperial College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96.6</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94.6</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100</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KIT</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51.1</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73.2</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77.2</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lang w:val="en-US"/>
              </w:rPr>
            </w:pPr>
            <w:r>
              <w:rPr>
                <w:rFonts w:ascii="Georgia" w:hAnsi="Georgia" w:cs="Calibri"/>
                <w:sz w:val="18"/>
                <w:szCs w:val="18"/>
                <w:lang w:val="en-US"/>
              </w:rPr>
              <w:t>KAIST</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44.7</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21.6</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40.8</w:t>
            </w:r>
          </w:p>
        </w:tc>
      </w:tr>
      <w:tr w:rsidR="00823D85" w:rsidRPr="00FA2F2E" w:rsidTr="00776CFF">
        <w:trPr>
          <w:trHeight w:val="300"/>
        </w:trPr>
        <w:tc>
          <w:tcPr>
            <w:tcW w:w="2154" w:type="dxa"/>
          </w:tcPr>
          <w:p w:rsidR="00823D85" w:rsidRPr="00DD04DF" w:rsidRDefault="00823D85" w:rsidP="00823D85">
            <w:pPr>
              <w:rPr>
                <w:rFonts w:ascii="Georgia" w:hAnsi="Georgia" w:cs="Calibri"/>
                <w:b/>
                <w:sz w:val="18"/>
                <w:szCs w:val="18"/>
              </w:rPr>
            </w:pPr>
            <w:r w:rsidRPr="00DD04DF">
              <w:rPr>
                <w:rFonts w:ascii="Georgia" w:hAnsi="Georgia" w:cs="Calibri"/>
                <w:b/>
                <w:sz w:val="18"/>
                <w:szCs w:val="18"/>
              </w:rPr>
              <w:t>KTH</w:t>
            </w:r>
          </w:p>
        </w:tc>
        <w:tc>
          <w:tcPr>
            <w:tcW w:w="1928" w:type="dxa"/>
            <w:noWrap/>
            <w:hideMark/>
          </w:tcPr>
          <w:p w:rsidR="00823D85" w:rsidRPr="00DD04DF" w:rsidRDefault="00823D85" w:rsidP="00823D85">
            <w:pPr>
              <w:rPr>
                <w:rFonts w:ascii="Georgia" w:hAnsi="Georgia"/>
                <w:b/>
                <w:sz w:val="18"/>
                <w:szCs w:val="18"/>
              </w:rPr>
            </w:pPr>
            <w:r w:rsidRPr="00DD04DF">
              <w:rPr>
                <w:rFonts w:ascii="Georgia" w:hAnsi="Georgia"/>
                <w:b/>
                <w:sz w:val="18"/>
                <w:szCs w:val="18"/>
              </w:rPr>
              <w:t>93.6</w:t>
            </w:r>
          </w:p>
        </w:tc>
        <w:tc>
          <w:tcPr>
            <w:tcW w:w="1587" w:type="dxa"/>
            <w:noWrap/>
            <w:hideMark/>
          </w:tcPr>
          <w:p w:rsidR="00823D85" w:rsidRPr="00DD04DF" w:rsidRDefault="00823D85" w:rsidP="00823D85">
            <w:pPr>
              <w:rPr>
                <w:rFonts w:ascii="Georgia" w:hAnsi="Georgia"/>
                <w:b/>
                <w:sz w:val="18"/>
                <w:szCs w:val="18"/>
              </w:rPr>
            </w:pPr>
            <w:r w:rsidRPr="00DD04DF">
              <w:rPr>
                <w:rFonts w:ascii="Georgia" w:hAnsi="Georgia"/>
                <w:b/>
                <w:sz w:val="18"/>
                <w:szCs w:val="18"/>
              </w:rPr>
              <w:t>94</w:t>
            </w:r>
          </w:p>
        </w:tc>
        <w:tc>
          <w:tcPr>
            <w:tcW w:w="1644" w:type="dxa"/>
            <w:noWrap/>
            <w:hideMark/>
          </w:tcPr>
          <w:p w:rsidR="00823D85" w:rsidRPr="00DD04DF" w:rsidRDefault="00823D85" w:rsidP="00823D85">
            <w:pPr>
              <w:rPr>
                <w:rFonts w:ascii="Georgia" w:hAnsi="Georgia"/>
                <w:b/>
                <w:sz w:val="18"/>
                <w:szCs w:val="18"/>
              </w:rPr>
            </w:pPr>
            <w:r w:rsidRPr="00DD04DF">
              <w:rPr>
                <w:rFonts w:ascii="Georgia" w:hAnsi="Georgia"/>
                <w:b/>
                <w:sz w:val="18"/>
                <w:szCs w:val="18"/>
              </w:rPr>
              <w:t>71.3</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MIT</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97.2</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72.4</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97.4</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 xml:space="preserve">Nanyang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99.9</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94</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92.2</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lang w:val="en-US"/>
              </w:rPr>
            </w:pPr>
            <w:r>
              <w:rPr>
                <w:rFonts w:ascii="Georgia" w:hAnsi="Georgia" w:cs="Calibri"/>
                <w:sz w:val="18"/>
                <w:szCs w:val="18"/>
                <w:lang w:val="en-US"/>
              </w:rPr>
              <w:t>NTNU</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62</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80.7</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39.8</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lang w:val="en-US"/>
              </w:rPr>
            </w:pPr>
            <w:r>
              <w:rPr>
                <w:rFonts w:ascii="Georgia" w:hAnsi="Georgia" w:cs="Calibri"/>
                <w:sz w:val="18"/>
                <w:szCs w:val="18"/>
                <w:lang w:val="en-US"/>
              </w:rPr>
              <w:t>Postech</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39.9</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38.7</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24.7</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 xml:space="preserve">Polytechnico </w:t>
            </w:r>
            <w:r w:rsidRPr="0064611D">
              <w:rPr>
                <w:rFonts w:ascii="Georgia" w:hAnsi="Georgia" w:cs="Calibri"/>
                <w:sz w:val="18"/>
                <w:szCs w:val="18"/>
              </w:rPr>
              <w:t>Milan</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42.3</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68.6</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61.2</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 xml:space="preserve">RWTH Aachen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34.7</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59.5</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74.3</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TU</w:t>
            </w:r>
            <w:r w:rsidRPr="0064611D">
              <w:rPr>
                <w:rFonts w:ascii="Georgia" w:hAnsi="Georgia" w:cs="Calibri"/>
                <w:sz w:val="18"/>
                <w:szCs w:val="18"/>
              </w:rPr>
              <w:t xml:space="preserve"> Berlin</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41.6</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71</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80.6</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 xml:space="preserve">TU </w:t>
            </w:r>
            <w:r w:rsidRPr="0064611D">
              <w:rPr>
                <w:rFonts w:ascii="Georgia" w:hAnsi="Georgia" w:cs="Calibri"/>
                <w:sz w:val="18"/>
                <w:szCs w:val="18"/>
              </w:rPr>
              <w:t xml:space="preserve">Eindhoven </w:t>
            </w:r>
          </w:p>
        </w:tc>
        <w:tc>
          <w:tcPr>
            <w:tcW w:w="1928" w:type="dxa"/>
            <w:noWrap/>
          </w:tcPr>
          <w:p w:rsidR="00823D85" w:rsidRPr="0064611D" w:rsidRDefault="00823D85" w:rsidP="00823D85">
            <w:pPr>
              <w:rPr>
                <w:rFonts w:ascii="Georgia" w:hAnsi="Georgia"/>
                <w:sz w:val="18"/>
                <w:szCs w:val="18"/>
              </w:rPr>
            </w:pPr>
            <w:r w:rsidRPr="0064611D">
              <w:rPr>
                <w:rFonts w:ascii="Georgia" w:hAnsi="Georgia"/>
                <w:sz w:val="18"/>
                <w:szCs w:val="18"/>
              </w:rPr>
              <w:t>76.5</w:t>
            </w:r>
          </w:p>
        </w:tc>
        <w:tc>
          <w:tcPr>
            <w:tcW w:w="1587" w:type="dxa"/>
            <w:noWrap/>
          </w:tcPr>
          <w:p w:rsidR="00823D85" w:rsidRPr="0064611D" w:rsidRDefault="00823D85" w:rsidP="00823D85">
            <w:pPr>
              <w:rPr>
                <w:rFonts w:ascii="Georgia" w:hAnsi="Georgia"/>
                <w:sz w:val="18"/>
                <w:szCs w:val="18"/>
              </w:rPr>
            </w:pPr>
            <w:r w:rsidRPr="0064611D">
              <w:rPr>
                <w:rFonts w:ascii="Georgia" w:hAnsi="Georgia"/>
                <w:sz w:val="18"/>
                <w:szCs w:val="18"/>
              </w:rPr>
              <w:t>81.4</w:t>
            </w:r>
          </w:p>
        </w:tc>
        <w:tc>
          <w:tcPr>
            <w:tcW w:w="1644" w:type="dxa"/>
            <w:noWrap/>
          </w:tcPr>
          <w:p w:rsidR="00823D85" w:rsidRPr="0064611D" w:rsidRDefault="00823D85" w:rsidP="00823D85">
            <w:pPr>
              <w:rPr>
                <w:rFonts w:ascii="Georgia" w:hAnsi="Georgia"/>
                <w:sz w:val="18"/>
                <w:szCs w:val="18"/>
              </w:rPr>
            </w:pPr>
            <w:r w:rsidRPr="0064611D">
              <w:rPr>
                <w:rFonts w:ascii="Georgia" w:hAnsi="Georgia"/>
                <w:sz w:val="18"/>
                <w:szCs w:val="18"/>
              </w:rPr>
              <w:t>74.4</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TUM</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50.3</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75.2</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86.1</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Tokyo Tech</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39.2</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21.6</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57.4</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sidRPr="0064611D">
              <w:rPr>
                <w:rFonts w:ascii="Georgia" w:hAnsi="Georgia" w:cs="Calibri"/>
                <w:sz w:val="18"/>
                <w:szCs w:val="18"/>
              </w:rPr>
              <w:t xml:space="preserve">Tsinghua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65.1</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25.8</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46.4</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UPC</w:t>
            </w:r>
          </w:p>
        </w:tc>
        <w:tc>
          <w:tcPr>
            <w:tcW w:w="1928" w:type="dxa"/>
            <w:noWrap/>
          </w:tcPr>
          <w:p w:rsidR="00823D85" w:rsidRPr="0064611D" w:rsidRDefault="00823D85" w:rsidP="00823D85">
            <w:pPr>
              <w:rPr>
                <w:rFonts w:ascii="Georgia" w:hAnsi="Georgia"/>
                <w:sz w:val="18"/>
                <w:szCs w:val="18"/>
              </w:rPr>
            </w:pPr>
            <w:r w:rsidRPr="0064611D">
              <w:rPr>
                <w:rFonts w:ascii="Georgia" w:hAnsi="Georgia"/>
                <w:sz w:val="18"/>
                <w:szCs w:val="18"/>
              </w:rPr>
              <w:t>27.9</w:t>
            </w:r>
          </w:p>
        </w:tc>
        <w:tc>
          <w:tcPr>
            <w:tcW w:w="1587" w:type="dxa"/>
            <w:noWrap/>
          </w:tcPr>
          <w:p w:rsidR="00823D85" w:rsidRPr="0064611D" w:rsidRDefault="00823D85" w:rsidP="00823D85">
            <w:pPr>
              <w:rPr>
                <w:rFonts w:ascii="Georgia" w:hAnsi="Georgia"/>
                <w:sz w:val="18"/>
                <w:szCs w:val="18"/>
              </w:rPr>
            </w:pPr>
            <w:r w:rsidRPr="0064611D">
              <w:rPr>
                <w:rFonts w:ascii="Georgia" w:hAnsi="Georgia"/>
                <w:sz w:val="18"/>
                <w:szCs w:val="18"/>
              </w:rPr>
              <w:t>82.9</w:t>
            </w:r>
          </w:p>
        </w:tc>
        <w:tc>
          <w:tcPr>
            <w:tcW w:w="1644" w:type="dxa"/>
            <w:noWrap/>
          </w:tcPr>
          <w:p w:rsidR="00823D85" w:rsidRPr="0064611D" w:rsidRDefault="00823D85" w:rsidP="00823D85">
            <w:pPr>
              <w:rPr>
                <w:rFonts w:ascii="Georgia" w:hAnsi="Georgia"/>
                <w:sz w:val="18"/>
                <w:szCs w:val="18"/>
              </w:rPr>
            </w:pPr>
            <w:r w:rsidRPr="0064611D">
              <w:rPr>
                <w:rFonts w:ascii="Georgia" w:hAnsi="Georgia"/>
                <w:sz w:val="18"/>
                <w:szCs w:val="18"/>
              </w:rPr>
              <w:t>57.9</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r>
              <w:rPr>
                <w:rFonts w:ascii="Georgia" w:hAnsi="Georgia" w:cs="Calibri"/>
                <w:sz w:val="18"/>
                <w:szCs w:val="18"/>
              </w:rPr>
              <w:t>Warwick</w:t>
            </w:r>
            <w:r w:rsidRPr="0064611D">
              <w:rPr>
                <w:rFonts w:ascii="Georgia" w:hAnsi="Georgia" w:cs="Calibri"/>
                <w:sz w:val="18"/>
                <w:szCs w:val="18"/>
              </w:rPr>
              <w:t xml:space="preserve"> </w:t>
            </w:r>
          </w:p>
        </w:tc>
        <w:tc>
          <w:tcPr>
            <w:tcW w:w="1928" w:type="dxa"/>
            <w:noWrap/>
            <w:hideMark/>
          </w:tcPr>
          <w:p w:rsidR="00823D85" w:rsidRPr="0064611D" w:rsidRDefault="00823D85" w:rsidP="00823D85">
            <w:pPr>
              <w:rPr>
                <w:rFonts w:ascii="Georgia" w:hAnsi="Georgia"/>
                <w:sz w:val="18"/>
                <w:szCs w:val="18"/>
              </w:rPr>
            </w:pPr>
            <w:r w:rsidRPr="0064611D">
              <w:rPr>
                <w:rFonts w:ascii="Georgia" w:hAnsi="Georgia"/>
                <w:sz w:val="18"/>
                <w:szCs w:val="18"/>
              </w:rPr>
              <w:t>94.7</w:t>
            </w:r>
          </w:p>
        </w:tc>
        <w:tc>
          <w:tcPr>
            <w:tcW w:w="1587" w:type="dxa"/>
            <w:noWrap/>
            <w:hideMark/>
          </w:tcPr>
          <w:p w:rsidR="00823D85" w:rsidRPr="0064611D" w:rsidRDefault="00823D85" w:rsidP="00823D85">
            <w:pPr>
              <w:rPr>
                <w:rFonts w:ascii="Georgia" w:hAnsi="Georgia"/>
                <w:sz w:val="18"/>
                <w:szCs w:val="18"/>
              </w:rPr>
            </w:pPr>
            <w:r w:rsidRPr="0064611D">
              <w:rPr>
                <w:rFonts w:ascii="Georgia" w:hAnsi="Georgia"/>
                <w:sz w:val="18"/>
                <w:szCs w:val="18"/>
              </w:rPr>
              <w:t>85.8</w:t>
            </w:r>
          </w:p>
        </w:tc>
        <w:tc>
          <w:tcPr>
            <w:tcW w:w="1644" w:type="dxa"/>
            <w:noWrap/>
            <w:hideMark/>
          </w:tcPr>
          <w:p w:rsidR="00823D85" w:rsidRPr="0064611D" w:rsidRDefault="00823D85" w:rsidP="00823D85">
            <w:pPr>
              <w:rPr>
                <w:rFonts w:ascii="Georgia" w:hAnsi="Georgia"/>
                <w:sz w:val="18"/>
                <w:szCs w:val="18"/>
              </w:rPr>
            </w:pPr>
            <w:r w:rsidRPr="0064611D">
              <w:rPr>
                <w:rFonts w:ascii="Georgia" w:hAnsi="Georgia"/>
                <w:sz w:val="18"/>
                <w:szCs w:val="18"/>
              </w:rPr>
              <w:t>99.4</w:t>
            </w:r>
          </w:p>
        </w:tc>
      </w:tr>
      <w:tr w:rsidR="00823D85" w:rsidRPr="00FA2F2E" w:rsidTr="00776CFF">
        <w:trPr>
          <w:trHeight w:val="300"/>
        </w:trPr>
        <w:tc>
          <w:tcPr>
            <w:tcW w:w="2154" w:type="dxa"/>
          </w:tcPr>
          <w:p w:rsidR="00823D85" w:rsidRPr="0064611D" w:rsidRDefault="00823D85" w:rsidP="00823D85">
            <w:pPr>
              <w:rPr>
                <w:rFonts w:ascii="Georgia" w:hAnsi="Georgia" w:cs="Calibri"/>
                <w:sz w:val="18"/>
                <w:szCs w:val="18"/>
              </w:rPr>
            </w:pPr>
          </w:p>
        </w:tc>
        <w:tc>
          <w:tcPr>
            <w:tcW w:w="1928" w:type="dxa"/>
            <w:noWrap/>
          </w:tcPr>
          <w:p w:rsidR="00823D85" w:rsidRPr="0064611D" w:rsidRDefault="00823D85" w:rsidP="00823D85">
            <w:pPr>
              <w:rPr>
                <w:rFonts w:ascii="Georgia" w:hAnsi="Georgia"/>
                <w:sz w:val="18"/>
                <w:szCs w:val="18"/>
              </w:rPr>
            </w:pPr>
          </w:p>
        </w:tc>
        <w:tc>
          <w:tcPr>
            <w:tcW w:w="1587" w:type="dxa"/>
            <w:noWrap/>
          </w:tcPr>
          <w:p w:rsidR="00823D85" w:rsidRPr="0064611D" w:rsidRDefault="00823D85" w:rsidP="00823D85">
            <w:pPr>
              <w:rPr>
                <w:rFonts w:ascii="Georgia" w:hAnsi="Georgia"/>
                <w:sz w:val="18"/>
                <w:szCs w:val="18"/>
              </w:rPr>
            </w:pPr>
          </w:p>
        </w:tc>
        <w:tc>
          <w:tcPr>
            <w:tcW w:w="1644" w:type="dxa"/>
            <w:noWrap/>
          </w:tcPr>
          <w:p w:rsidR="00823D85" w:rsidRPr="0064611D" w:rsidRDefault="00823D85" w:rsidP="00823D85">
            <w:pPr>
              <w:rPr>
                <w:rFonts w:ascii="Georgia" w:hAnsi="Georgia"/>
                <w:sz w:val="18"/>
                <w:szCs w:val="18"/>
              </w:rPr>
            </w:pPr>
          </w:p>
        </w:tc>
      </w:tr>
      <w:tr w:rsidR="00823D85" w:rsidRPr="00FA2F2E" w:rsidTr="00776CFF">
        <w:trPr>
          <w:trHeight w:val="300"/>
        </w:trPr>
        <w:tc>
          <w:tcPr>
            <w:tcW w:w="2154" w:type="dxa"/>
          </w:tcPr>
          <w:p w:rsidR="00823D85" w:rsidRPr="0038739E" w:rsidRDefault="00BB2B00" w:rsidP="00823D85">
            <w:pPr>
              <w:rPr>
                <w:rFonts w:ascii="Georgia" w:hAnsi="Georgia" w:cs="Calibri"/>
                <w:b/>
                <w:sz w:val="18"/>
                <w:szCs w:val="18"/>
              </w:rPr>
            </w:pPr>
            <w:proofErr w:type="spellStart"/>
            <w:r>
              <w:rPr>
                <w:rFonts w:ascii="Georgia" w:hAnsi="Georgia" w:cs="Calibri"/>
                <w:b/>
                <w:sz w:val="18"/>
                <w:szCs w:val="18"/>
              </w:rPr>
              <w:t>Top</w:t>
            </w:r>
            <w:proofErr w:type="spellEnd"/>
          </w:p>
        </w:tc>
        <w:tc>
          <w:tcPr>
            <w:tcW w:w="1928"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100</w:t>
            </w:r>
          </w:p>
        </w:tc>
        <w:tc>
          <w:tcPr>
            <w:tcW w:w="1587"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99.9</w:t>
            </w:r>
          </w:p>
        </w:tc>
        <w:tc>
          <w:tcPr>
            <w:tcW w:w="1644"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100</w:t>
            </w:r>
          </w:p>
        </w:tc>
      </w:tr>
      <w:tr w:rsidR="00823D85" w:rsidRPr="00FA2F2E" w:rsidTr="00776CFF">
        <w:trPr>
          <w:trHeight w:val="300"/>
        </w:trPr>
        <w:tc>
          <w:tcPr>
            <w:tcW w:w="2154" w:type="dxa"/>
          </w:tcPr>
          <w:p w:rsidR="00823D85" w:rsidRPr="0038739E" w:rsidRDefault="00823D85" w:rsidP="00823D85">
            <w:pPr>
              <w:rPr>
                <w:rFonts w:ascii="Georgia" w:hAnsi="Georgia" w:cs="Calibri"/>
                <w:b/>
                <w:sz w:val="18"/>
                <w:szCs w:val="18"/>
              </w:rPr>
            </w:pPr>
            <w:r w:rsidRPr="0038739E">
              <w:rPr>
                <w:rFonts w:ascii="Georgia" w:hAnsi="Georgia" w:cs="Calibri"/>
                <w:b/>
                <w:sz w:val="18"/>
                <w:szCs w:val="18"/>
              </w:rPr>
              <w:t>75%</w:t>
            </w:r>
          </w:p>
        </w:tc>
        <w:tc>
          <w:tcPr>
            <w:tcW w:w="1928"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62.5</w:t>
            </w:r>
          </w:p>
        </w:tc>
        <w:tc>
          <w:tcPr>
            <w:tcW w:w="1587"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79.1</w:t>
            </w:r>
          </w:p>
        </w:tc>
        <w:tc>
          <w:tcPr>
            <w:tcW w:w="1644"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68.1</w:t>
            </w:r>
          </w:p>
        </w:tc>
      </w:tr>
      <w:tr w:rsidR="00823D85" w:rsidRPr="00FA2F2E" w:rsidTr="00776CFF">
        <w:trPr>
          <w:trHeight w:val="300"/>
        </w:trPr>
        <w:tc>
          <w:tcPr>
            <w:tcW w:w="2154" w:type="dxa"/>
          </w:tcPr>
          <w:p w:rsidR="00823D85" w:rsidRPr="0038739E" w:rsidRDefault="00823D85" w:rsidP="00823D85">
            <w:pPr>
              <w:rPr>
                <w:rFonts w:ascii="Georgia" w:hAnsi="Georgia" w:cs="Calibri"/>
                <w:b/>
                <w:sz w:val="18"/>
                <w:szCs w:val="18"/>
              </w:rPr>
            </w:pPr>
            <w:r w:rsidRPr="0038739E">
              <w:rPr>
                <w:rFonts w:ascii="Georgia" w:hAnsi="Georgia" w:cs="Calibri"/>
                <w:b/>
                <w:sz w:val="18"/>
                <w:szCs w:val="18"/>
              </w:rPr>
              <w:t>Median</w:t>
            </w:r>
          </w:p>
        </w:tc>
        <w:tc>
          <w:tcPr>
            <w:tcW w:w="1928"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34.6</w:t>
            </w:r>
          </w:p>
        </w:tc>
        <w:tc>
          <w:tcPr>
            <w:tcW w:w="1587"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47.7</w:t>
            </w:r>
          </w:p>
        </w:tc>
        <w:tc>
          <w:tcPr>
            <w:tcW w:w="1644"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37.8</w:t>
            </w:r>
          </w:p>
        </w:tc>
      </w:tr>
      <w:tr w:rsidR="00823D85" w:rsidRPr="00FA2F2E" w:rsidTr="00776CFF">
        <w:trPr>
          <w:trHeight w:val="300"/>
        </w:trPr>
        <w:tc>
          <w:tcPr>
            <w:tcW w:w="2154" w:type="dxa"/>
          </w:tcPr>
          <w:p w:rsidR="00823D85" w:rsidRPr="0038739E" w:rsidRDefault="00823D85" w:rsidP="00823D85">
            <w:pPr>
              <w:rPr>
                <w:rFonts w:ascii="Georgia" w:hAnsi="Georgia" w:cs="Calibri"/>
                <w:b/>
                <w:sz w:val="18"/>
                <w:szCs w:val="18"/>
              </w:rPr>
            </w:pPr>
            <w:r w:rsidRPr="0038739E">
              <w:rPr>
                <w:rFonts w:ascii="Georgia" w:hAnsi="Georgia" w:cs="Calibri"/>
                <w:b/>
                <w:sz w:val="18"/>
                <w:szCs w:val="18"/>
              </w:rPr>
              <w:t>25%</w:t>
            </w:r>
          </w:p>
        </w:tc>
        <w:tc>
          <w:tcPr>
            <w:tcW w:w="1928"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25.2</w:t>
            </w:r>
          </w:p>
        </w:tc>
        <w:tc>
          <w:tcPr>
            <w:tcW w:w="1587"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20.8</w:t>
            </w:r>
          </w:p>
        </w:tc>
        <w:tc>
          <w:tcPr>
            <w:tcW w:w="1644"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22.2</w:t>
            </w:r>
          </w:p>
        </w:tc>
      </w:tr>
      <w:tr w:rsidR="00823D85" w:rsidRPr="00FA2F2E" w:rsidTr="00776CFF">
        <w:trPr>
          <w:trHeight w:val="300"/>
        </w:trPr>
        <w:tc>
          <w:tcPr>
            <w:tcW w:w="2154" w:type="dxa"/>
          </w:tcPr>
          <w:p w:rsidR="00823D85" w:rsidRPr="0038739E" w:rsidRDefault="00BB2B00" w:rsidP="00823D85">
            <w:pPr>
              <w:rPr>
                <w:rFonts w:ascii="Georgia" w:hAnsi="Georgia" w:cs="Calibri"/>
                <w:b/>
                <w:sz w:val="18"/>
                <w:szCs w:val="18"/>
              </w:rPr>
            </w:pPr>
            <w:proofErr w:type="spellStart"/>
            <w:r>
              <w:rPr>
                <w:rFonts w:ascii="Georgia" w:hAnsi="Georgia" w:cs="Calibri"/>
                <w:b/>
                <w:sz w:val="18"/>
                <w:szCs w:val="18"/>
              </w:rPr>
              <w:t>Bottom</w:t>
            </w:r>
            <w:proofErr w:type="spellEnd"/>
          </w:p>
        </w:tc>
        <w:tc>
          <w:tcPr>
            <w:tcW w:w="1928"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20.5</w:t>
            </w:r>
          </w:p>
        </w:tc>
        <w:tc>
          <w:tcPr>
            <w:tcW w:w="1587"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0.9</w:t>
            </w:r>
          </w:p>
        </w:tc>
        <w:tc>
          <w:tcPr>
            <w:tcW w:w="1644" w:type="dxa"/>
            <w:noWrap/>
            <w:hideMark/>
          </w:tcPr>
          <w:p w:rsidR="00823D85" w:rsidRPr="00516C42" w:rsidRDefault="00823D85" w:rsidP="00823D85">
            <w:pPr>
              <w:rPr>
                <w:rFonts w:ascii="Georgia" w:hAnsi="Georgia"/>
                <w:b/>
                <w:sz w:val="18"/>
                <w:szCs w:val="18"/>
              </w:rPr>
            </w:pPr>
            <w:r w:rsidRPr="00516C42">
              <w:rPr>
                <w:rFonts w:ascii="Georgia" w:hAnsi="Georgia"/>
                <w:b/>
                <w:sz w:val="18"/>
                <w:szCs w:val="18"/>
              </w:rPr>
              <w:t>16</w:t>
            </w:r>
          </w:p>
        </w:tc>
      </w:tr>
    </w:tbl>
    <w:p w:rsidR="00FA2F2E" w:rsidRDefault="00FA2F2E" w:rsidP="001741B3"/>
    <w:p w:rsidR="009E07F2" w:rsidRDefault="009E07F2" w:rsidP="009E07F2">
      <w:r>
        <w:t xml:space="preserve">Dimensionen Internationalisering, som viktas 7,5 procent, består av de tre indikatorerna: </w:t>
      </w:r>
      <w:r w:rsidR="00BB2B00">
        <w:t>A</w:t>
      </w:r>
      <w:r>
        <w:t>ndel internationella lärare (vikta</w:t>
      </w:r>
      <w:r w:rsidR="00DB5DA9">
        <w:t>d</w:t>
      </w:r>
      <w:r>
        <w:t xml:space="preserve"> 2,5 procent), </w:t>
      </w:r>
      <w:r w:rsidR="000568BF" w:rsidRPr="00DE3278">
        <w:t>A</w:t>
      </w:r>
      <w:r w:rsidR="000568BF">
        <w:t>ndel</w:t>
      </w:r>
      <w:r w:rsidR="000568BF" w:rsidRPr="00DE3278">
        <w:t xml:space="preserve"> </w:t>
      </w:r>
      <w:r w:rsidR="000568BF">
        <w:t>internationell sampublicering</w:t>
      </w:r>
      <w:r w:rsidR="000568BF" w:rsidRPr="00DE3278">
        <w:t xml:space="preserve"> </w:t>
      </w:r>
      <w:r>
        <w:t>(vikta</w:t>
      </w:r>
      <w:r w:rsidR="00DB5DA9">
        <w:t>d</w:t>
      </w:r>
      <w:r>
        <w:t xml:space="preserve"> 2,5 procent) och </w:t>
      </w:r>
      <w:r w:rsidR="001D0AE4">
        <w:t>A</w:t>
      </w:r>
      <w:r>
        <w:t>ndel internationella studenter (vikta</w:t>
      </w:r>
      <w:r w:rsidR="00DB5DA9">
        <w:t>d</w:t>
      </w:r>
      <w:r>
        <w:t xml:space="preserve"> 2,5 procent). </w:t>
      </w:r>
    </w:p>
    <w:p w:rsidR="009E07F2" w:rsidRDefault="009E07F2" w:rsidP="009E07F2"/>
    <w:p w:rsidR="009E07F2" w:rsidRDefault="009E07F2" w:rsidP="009E07F2">
      <w:r>
        <w:t xml:space="preserve">KTH tillhör de 75 procent främsta inom varje indikator, mest framstående är vi inom </w:t>
      </w:r>
      <w:r w:rsidR="000D5998">
        <w:t xml:space="preserve">Andel </w:t>
      </w:r>
      <w:r>
        <w:t>internationell sampublicering.</w:t>
      </w:r>
    </w:p>
    <w:p w:rsidR="000B2AC8" w:rsidRDefault="000B2AC8" w:rsidP="00D233E7"/>
    <w:p w:rsidR="00192706" w:rsidRPr="000568BF" w:rsidRDefault="00A25873" w:rsidP="000568BF">
      <w:pPr>
        <w:pStyle w:val="Brdtext"/>
        <w:rPr>
          <w:b/>
        </w:rPr>
      </w:pPr>
      <w:r w:rsidRPr="00496F6D">
        <w:rPr>
          <w:b/>
        </w:rPr>
        <w:t>Resultat 201</w:t>
      </w:r>
      <w:r>
        <w:rPr>
          <w:b/>
        </w:rPr>
        <w:t>9</w:t>
      </w:r>
      <w:r w:rsidRPr="00496F6D">
        <w:rPr>
          <w:b/>
        </w:rPr>
        <w:t xml:space="preserve"> – översikt samtliga indikatorer inom </w:t>
      </w:r>
      <w:r>
        <w:rPr>
          <w:b/>
        </w:rPr>
        <w:t>internationalisering</w:t>
      </w:r>
    </w:p>
    <w:tbl>
      <w:tblPr>
        <w:tblStyle w:val="Tabellrutnt"/>
        <w:tblW w:w="0" w:type="auto"/>
        <w:tblLook w:val="04A0" w:firstRow="1" w:lastRow="0" w:firstColumn="1" w:lastColumn="0" w:noHBand="0" w:noVBand="1"/>
      </w:tblPr>
      <w:tblGrid>
        <w:gridCol w:w="2154"/>
        <w:gridCol w:w="1918"/>
        <w:gridCol w:w="1587"/>
        <w:gridCol w:w="1644"/>
      </w:tblGrid>
      <w:tr w:rsidR="00C0194A" w:rsidRPr="00C0194A" w:rsidTr="00DF57E0">
        <w:trPr>
          <w:trHeight w:val="300"/>
        </w:trPr>
        <w:tc>
          <w:tcPr>
            <w:tcW w:w="2154" w:type="dxa"/>
            <w:noWrap/>
            <w:hideMark/>
          </w:tcPr>
          <w:p w:rsidR="00C0194A" w:rsidRPr="00C0194A" w:rsidRDefault="00C0194A">
            <w:pPr>
              <w:rPr>
                <w:rFonts w:asciiTheme="minorHAnsi" w:hAnsiTheme="minorHAnsi"/>
                <w:b/>
                <w:bCs/>
                <w:sz w:val="18"/>
                <w:szCs w:val="18"/>
              </w:rPr>
            </w:pPr>
            <w:r w:rsidRPr="00C0194A">
              <w:rPr>
                <w:rFonts w:asciiTheme="minorHAnsi" w:hAnsiTheme="minorHAnsi"/>
                <w:b/>
                <w:bCs/>
                <w:sz w:val="18"/>
                <w:szCs w:val="18"/>
              </w:rPr>
              <w:t>Lärosäte</w:t>
            </w:r>
          </w:p>
        </w:tc>
        <w:tc>
          <w:tcPr>
            <w:tcW w:w="1918" w:type="dxa"/>
            <w:noWrap/>
            <w:hideMark/>
          </w:tcPr>
          <w:p w:rsidR="00C0194A" w:rsidRPr="00C0194A" w:rsidRDefault="00C0194A">
            <w:pPr>
              <w:rPr>
                <w:rFonts w:asciiTheme="minorHAnsi" w:hAnsiTheme="minorHAnsi"/>
                <w:b/>
                <w:bCs/>
                <w:sz w:val="18"/>
                <w:szCs w:val="18"/>
              </w:rPr>
            </w:pPr>
            <w:proofErr w:type="spellStart"/>
            <w:r w:rsidRPr="00C0194A">
              <w:rPr>
                <w:rFonts w:asciiTheme="minorHAnsi" w:hAnsiTheme="minorHAnsi"/>
                <w:b/>
                <w:bCs/>
                <w:sz w:val="18"/>
                <w:szCs w:val="18"/>
              </w:rPr>
              <w:t>Percentage</w:t>
            </w:r>
            <w:proofErr w:type="spellEnd"/>
            <w:r w:rsidRPr="00C0194A">
              <w:rPr>
                <w:rFonts w:asciiTheme="minorHAnsi" w:hAnsiTheme="minorHAnsi"/>
                <w:b/>
                <w:bCs/>
                <w:sz w:val="18"/>
                <w:szCs w:val="18"/>
              </w:rPr>
              <w:t xml:space="preserve"> of international </w:t>
            </w:r>
            <w:proofErr w:type="spellStart"/>
            <w:r w:rsidRPr="00C0194A">
              <w:rPr>
                <w:rFonts w:asciiTheme="minorHAnsi" w:hAnsiTheme="minorHAnsi"/>
                <w:b/>
                <w:bCs/>
                <w:sz w:val="18"/>
                <w:szCs w:val="18"/>
              </w:rPr>
              <w:t>staff</w:t>
            </w:r>
            <w:proofErr w:type="spellEnd"/>
          </w:p>
        </w:tc>
        <w:tc>
          <w:tcPr>
            <w:tcW w:w="1587" w:type="dxa"/>
            <w:noWrap/>
            <w:hideMark/>
          </w:tcPr>
          <w:p w:rsidR="00C0194A" w:rsidRPr="00C0194A" w:rsidRDefault="00C0194A">
            <w:pPr>
              <w:rPr>
                <w:rFonts w:asciiTheme="minorHAnsi" w:hAnsiTheme="minorHAnsi"/>
                <w:b/>
                <w:bCs/>
                <w:sz w:val="18"/>
                <w:szCs w:val="18"/>
              </w:rPr>
            </w:pPr>
            <w:r w:rsidRPr="00C0194A">
              <w:rPr>
                <w:rFonts w:asciiTheme="minorHAnsi" w:hAnsiTheme="minorHAnsi"/>
                <w:b/>
                <w:bCs/>
                <w:sz w:val="18"/>
                <w:szCs w:val="18"/>
              </w:rPr>
              <w:t xml:space="preserve">International </w:t>
            </w:r>
            <w:proofErr w:type="spellStart"/>
            <w:r w:rsidRPr="00C0194A">
              <w:rPr>
                <w:rFonts w:asciiTheme="minorHAnsi" w:hAnsiTheme="minorHAnsi"/>
                <w:b/>
                <w:bCs/>
                <w:sz w:val="18"/>
                <w:szCs w:val="18"/>
              </w:rPr>
              <w:t>coauthorship</w:t>
            </w:r>
            <w:proofErr w:type="spellEnd"/>
          </w:p>
        </w:tc>
        <w:tc>
          <w:tcPr>
            <w:tcW w:w="1644" w:type="dxa"/>
            <w:noWrap/>
            <w:hideMark/>
          </w:tcPr>
          <w:p w:rsidR="00C0194A" w:rsidRPr="00C0194A" w:rsidRDefault="00C0194A">
            <w:pPr>
              <w:rPr>
                <w:rFonts w:asciiTheme="minorHAnsi" w:hAnsiTheme="minorHAnsi"/>
                <w:b/>
                <w:bCs/>
                <w:sz w:val="18"/>
                <w:szCs w:val="18"/>
              </w:rPr>
            </w:pPr>
            <w:proofErr w:type="spellStart"/>
            <w:r w:rsidRPr="00C0194A">
              <w:rPr>
                <w:rFonts w:asciiTheme="minorHAnsi" w:hAnsiTheme="minorHAnsi"/>
                <w:b/>
                <w:bCs/>
                <w:sz w:val="18"/>
                <w:szCs w:val="18"/>
              </w:rPr>
              <w:t>Percentage</w:t>
            </w:r>
            <w:proofErr w:type="spellEnd"/>
            <w:r w:rsidRPr="00C0194A">
              <w:rPr>
                <w:rFonts w:asciiTheme="minorHAnsi" w:hAnsiTheme="minorHAnsi"/>
                <w:b/>
                <w:bCs/>
                <w:sz w:val="18"/>
                <w:szCs w:val="18"/>
              </w:rPr>
              <w:t xml:space="preserve"> of international students</w:t>
            </w:r>
          </w:p>
        </w:tc>
      </w:tr>
      <w:tr w:rsidR="00C0194A" w:rsidRPr="00C0194A" w:rsidTr="00DF57E0">
        <w:trPr>
          <w:trHeight w:val="300"/>
        </w:trPr>
        <w:tc>
          <w:tcPr>
            <w:tcW w:w="2154" w:type="dxa"/>
            <w:noWrap/>
            <w:hideMark/>
          </w:tcPr>
          <w:p w:rsidR="00C0194A" w:rsidRPr="00C0194A" w:rsidRDefault="00C0194A" w:rsidP="00FE129C">
            <w:pPr>
              <w:rPr>
                <w:rFonts w:asciiTheme="minorHAnsi" w:hAnsiTheme="minorHAnsi"/>
                <w:sz w:val="18"/>
                <w:szCs w:val="18"/>
              </w:rPr>
            </w:pPr>
            <w:r w:rsidRPr="00C0194A">
              <w:rPr>
                <w:rFonts w:asciiTheme="minorHAnsi" w:hAnsiTheme="minorHAnsi"/>
                <w:sz w:val="18"/>
                <w:szCs w:val="18"/>
              </w:rPr>
              <w:t xml:space="preserve">Aalto </w:t>
            </w:r>
          </w:p>
        </w:tc>
        <w:tc>
          <w:tcPr>
            <w:tcW w:w="1918"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65.6</w:t>
            </w:r>
          </w:p>
        </w:tc>
        <w:tc>
          <w:tcPr>
            <w:tcW w:w="1587"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92.1</w:t>
            </w:r>
          </w:p>
        </w:tc>
        <w:tc>
          <w:tcPr>
            <w:tcW w:w="1644"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89.1</w:t>
            </w:r>
          </w:p>
        </w:tc>
      </w:tr>
      <w:tr w:rsidR="00C0194A" w:rsidRPr="00C0194A" w:rsidTr="00DF57E0">
        <w:trPr>
          <w:trHeight w:val="300"/>
        </w:trPr>
        <w:tc>
          <w:tcPr>
            <w:tcW w:w="2154" w:type="dxa"/>
            <w:noWrap/>
            <w:hideMark/>
          </w:tcPr>
          <w:p w:rsidR="00C0194A" w:rsidRPr="00C0194A" w:rsidRDefault="00FE129C">
            <w:pPr>
              <w:rPr>
                <w:rFonts w:asciiTheme="minorHAnsi" w:hAnsiTheme="minorHAnsi"/>
                <w:sz w:val="18"/>
                <w:szCs w:val="18"/>
              </w:rPr>
            </w:pPr>
            <w:r>
              <w:rPr>
                <w:rFonts w:asciiTheme="minorHAnsi" w:hAnsiTheme="minorHAnsi"/>
                <w:sz w:val="18"/>
                <w:szCs w:val="18"/>
              </w:rPr>
              <w:t>Caltech</w:t>
            </w:r>
          </w:p>
        </w:tc>
        <w:tc>
          <w:tcPr>
            <w:tcW w:w="1918"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89</w:t>
            </w:r>
          </w:p>
        </w:tc>
        <w:tc>
          <w:tcPr>
            <w:tcW w:w="1587"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64.3</w:t>
            </w:r>
          </w:p>
        </w:tc>
        <w:tc>
          <w:tcPr>
            <w:tcW w:w="1644"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94.2</w:t>
            </w:r>
          </w:p>
        </w:tc>
      </w:tr>
      <w:tr w:rsidR="00C0194A" w:rsidRPr="00C0194A" w:rsidTr="00DF57E0">
        <w:trPr>
          <w:trHeight w:val="300"/>
        </w:trPr>
        <w:tc>
          <w:tcPr>
            <w:tcW w:w="2154" w:type="dxa"/>
            <w:noWrap/>
            <w:hideMark/>
          </w:tcPr>
          <w:p w:rsidR="00C0194A" w:rsidRPr="00C0194A" w:rsidRDefault="00C0194A" w:rsidP="00FE129C">
            <w:pPr>
              <w:rPr>
                <w:rFonts w:asciiTheme="minorHAnsi" w:hAnsiTheme="minorHAnsi"/>
                <w:sz w:val="18"/>
                <w:szCs w:val="18"/>
              </w:rPr>
            </w:pPr>
            <w:r w:rsidRPr="00C0194A">
              <w:rPr>
                <w:rFonts w:asciiTheme="minorHAnsi" w:hAnsiTheme="minorHAnsi"/>
                <w:sz w:val="18"/>
                <w:szCs w:val="18"/>
              </w:rPr>
              <w:t xml:space="preserve">Chalmers </w:t>
            </w:r>
          </w:p>
        </w:tc>
        <w:tc>
          <w:tcPr>
            <w:tcW w:w="1918"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92.4</w:t>
            </w:r>
          </w:p>
        </w:tc>
        <w:tc>
          <w:tcPr>
            <w:tcW w:w="1587"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86.6</w:t>
            </w:r>
          </w:p>
        </w:tc>
        <w:tc>
          <w:tcPr>
            <w:tcW w:w="1644"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69.6</w:t>
            </w:r>
          </w:p>
        </w:tc>
      </w:tr>
      <w:tr w:rsidR="00C0194A" w:rsidRPr="00C0194A" w:rsidTr="00DF57E0">
        <w:trPr>
          <w:trHeight w:val="300"/>
        </w:trPr>
        <w:tc>
          <w:tcPr>
            <w:tcW w:w="2154" w:type="dxa"/>
            <w:noWrap/>
            <w:hideMark/>
          </w:tcPr>
          <w:p w:rsidR="00C0194A" w:rsidRPr="00C0194A" w:rsidRDefault="00C0194A" w:rsidP="00FE129C">
            <w:pPr>
              <w:rPr>
                <w:rFonts w:asciiTheme="minorHAnsi" w:hAnsiTheme="minorHAnsi"/>
                <w:sz w:val="18"/>
                <w:szCs w:val="18"/>
              </w:rPr>
            </w:pPr>
            <w:r w:rsidRPr="00C0194A">
              <w:rPr>
                <w:rFonts w:asciiTheme="minorHAnsi" w:hAnsiTheme="minorHAnsi"/>
                <w:sz w:val="18"/>
                <w:szCs w:val="18"/>
              </w:rPr>
              <w:t xml:space="preserve">Delft </w:t>
            </w:r>
          </w:p>
        </w:tc>
        <w:tc>
          <w:tcPr>
            <w:tcW w:w="1918"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95.2</w:t>
            </w:r>
          </w:p>
        </w:tc>
        <w:tc>
          <w:tcPr>
            <w:tcW w:w="1587"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89</w:t>
            </w:r>
          </w:p>
        </w:tc>
        <w:tc>
          <w:tcPr>
            <w:tcW w:w="1644" w:type="dxa"/>
            <w:noWrap/>
            <w:hideMark/>
          </w:tcPr>
          <w:p w:rsidR="00C0194A" w:rsidRPr="00C0194A" w:rsidRDefault="00C0194A" w:rsidP="00C0194A">
            <w:pPr>
              <w:rPr>
                <w:rFonts w:asciiTheme="minorHAnsi" w:hAnsiTheme="minorHAnsi"/>
                <w:sz w:val="18"/>
                <w:szCs w:val="18"/>
              </w:rPr>
            </w:pPr>
            <w:r w:rsidRPr="00C0194A">
              <w:rPr>
                <w:rFonts w:asciiTheme="minorHAnsi" w:hAnsiTheme="minorHAnsi"/>
                <w:sz w:val="18"/>
                <w:szCs w:val="18"/>
              </w:rPr>
              <w:t>94</w:t>
            </w:r>
          </w:p>
        </w:tc>
      </w:tr>
      <w:tr w:rsidR="00C276A1" w:rsidRPr="00C0194A" w:rsidTr="00DF57E0">
        <w:trPr>
          <w:trHeight w:val="300"/>
        </w:trPr>
        <w:tc>
          <w:tcPr>
            <w:tcW w:w="2154" w:type="dxa"/>
            <w:noWrap/>
          </w:tcPr>
          <w:p w:rsidR="00C276A1" w:rsidRPr="00C0194A" w:rsidRDefault="00C276A1" w:rsidP="00C276A1">
            <w:pPr>
              <w:rPr>
                <w:rFonts w:asciiTheme="minorHAnsi" w:hAnsiTheme="minorHAnsi"/>
                <w:sz w:val="18"/>
                <w:szCs w:val="18"/>
              </w:rPr>
            </w:pPr>
            <w:r>
              <w:rPr>
                <w:rFonts w:asciiTheme="minorHAnsi" w:hAnsiTheme="minorHAnsi"/>
                <w:sz w:val="18"/>
                <w:szCs w:val="18"/>
              </w:rPr>
              <w:t>DTU</w:t>
            </w:r>
          </w:p>
        </w:tc>
        <w:tc>
          <w:tcPr>
            <w:tcW w:w="1918" w:type="dxa"/>
            <w:noWrap/>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99.3</w:t>
            </w:r>
          </w:p>
        </w:tc>
        <w:tc>
          <w:tcPr>
            <w:tcW w:w="1587" w:type="dxa"/>
            <w:noWrap/>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91</w:t>
            </w:r>
          </w:p>
        </w:tc>
        <w:tc>
          <w:tcPr>
            <w:tcW w:w="1644" w:type="dxa"/>
            <w:noWrap/>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88</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lastRenderedPageBreak/>
              <w:t>École Polytechnique</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94.7</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91.7</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99.3</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lang w:val="en-US"/>
              </w:rPr>
            </w:pPr>
            <w:r>
              <w:rPr>
                <w:rFonts w:asciiTheme="minorHAnsi" w:hAnsiTheme="minorHAnsi"/>
                <w:sz w:val="18"/>
                <w:szCs w:val="18"/>
                <w:lang w:val="en-US"/>
              </w:rPr>
              <w:t>EPFL</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100</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95.7</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100</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 xml:space="preserve">ETH </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100</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95.4</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99.1</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Georgia Tech</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88.7</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51.9</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90.7</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Imperial College</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97.1</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94.2</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100</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Pr>
                <w:rFonts w:asciiTheme="minorHAnsi" w:hAnsiTheme="minorHAnsi"/>
                <w:sz w:val="18"/>
                <w:szCs w:val="18"/>
              </w:rPr>
              <w:t>KIT</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53.3</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71.5</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82.4</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lang w:val="en-US"/>
              </w:rPr>
            </w:pPr>
            <w:r>
              <w:rPr>
                <w:rFonts w:asciiTheme="minorHAnsi" w:hAnsiTheme="minorHAnsi"/>
                <w:sz w:val="18"/>
                <w:szCs w:val="18"/>
                <w:lang w:val="en-US"/>
              </w:rPr>
              <w:t>KAIST</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46.3</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20.6</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39.5</w:t>
            </w:r>
          </w:p>
        </w:tc>
      </w:tr>
      <w:tr w:rsidR="00C276A1" w:rsidRPr="00C0194A" w:rsidTr="00DF57E0">
        <w:trPr>
          <w:trHeight w:val="300"/>
        </w:trPr>
        <w:tc>
          <w:tcPr>
            <w:tcW w:w="2154" w:type="dxa"/>
            <w:noWrap/>
            <w:hideMark/>
          </w:tcPr>
          <w:p w:rsidR="00C276A1" w:rsidRPr="00F00ED7" w:rsidRDefault="00C276A1" w:rsidP="00C276A1">
            <w:pPr>
              <w:rPr>
                <w:rFonts w:asciiTheme="minorHAnsi" w:hAnsiTheme="minorHAnsi"/>
                <w:b/>
                <w:sz w:val="18"/>
                <w:szCs w:val="18"/>
              </w:rPr>
            </w:pPr>
            <w:r w:rsidRPr="00F00ED7">
              <w:rPr>
                <w:rFonts w:asciiTheme="minorHAnsi" w:hAnsiTheme="minorHAnsi"/>
                <w:b/>
                <w:sz w:val="18"/>
                <w:szCs w:val="18"/>
              </w:rPr>
              <w:t>KTH</w:t>
            </w:r>
          </w:p>
        </w:tc>
        <w:tc>
          <w:tcPr>
            <w:tcW w:w="1918" w:type="dxa"/>
            <w:noWrap/>
            <w:hideMark/>
          </w:tcPr>
          <w:p w:rsidR="00C276A1" w:rsidRPr="00F00ED7" w:rsidRDefault="00C276A1" w:rsidP="00C276A1">
            <w:pPr>
              <w:rPr>
                <w:rFonts w:asciiTheme="minorHAnsi" w:hAnsiTheme="minorHAnsi"/>
                <w:b/>
                <w:sz w:val="18"/>
                <w:szCs w:val="18"/>
              </w:rPr>
            </w:pPr>
            <w:r w:rsidRPr="00F00ED7">
              <w:rPr>
                <w:rFonts w:asciiTheme="minorHAnsi" w:hAnsiTheme="minorHAnsi"/>
                <w:b/>
                <w:sz w:val="18"/>
                <w:szCs w:val="18"/>
              </w:rPr>
              <w:t>96.2</w:t>
            </w:r>
          </w:p>
        </w:tc>
        <w:tc>
          <w:tcPr>
            <w:tcW w:w="1587" w:type="dxa"/>
            <w:noWrap/>
            <w:hideMark/>
          </w:tcPr>
          <w:p w:rsidR="00C276A1" w:rsidRPr="00F00ED7" w:rsidRDefault="00C276A1" w:rsidP="00C276A1">
            <w:pPr>
              <w:rPr>
                <w:rFonts w:asciiTheme="minorHAnsi" w:hAnsiTheme="minorHAnsi"/>
                <w:b/>
                <w:sz w:val="18"/>
                <w:szCs w:val="18"/>
              </w:rPr>
            </w:pPr>
            <w:r w:rsidRPr="00F00ED7">
              <w:rPr>
                <w:rFonts w:asciiTheme="minorHAnsi" w:hAnsiTheme="minorHAnsi"/>
                <w:b/>
                <w:sz w:val="18"/>
                <w:szCs w:val="18"/>
              </w:rPr>
              <w:t>94.2</w:t>
            </w:r>
          </w:p>
        </w:tc>
        <w:tc>
          <w:tcPr>
            <w:tcW w:w="1644" w:type="dxa"/>
            <w:noWrap/>
            <w:hideMark/>
          </w:tcPr>
          <w:p w:rsidR="00C276A1" w:rsidRPr="00F00ED7" w:rsidRDefault="00C276A1" w:rsidP="00C276A1">
            <w:pPr>
              <w:rPr>
                <w:rFonts w:asciiTheme="minorHAnsi" w:hAnsiTheme="minorHAnsi"/>
                <w:b/>
                <w:sz w:val="18"/>
                <w:szCs w:val="18"/>
              </w:rPr>
            </w:pPr>
            <w:r w:rsidRPr="00F00ED7">
              <w:rPr>
                <w:rFonts w:asciiTheme="minorHAnsi" w:hAnsiTheme="minorHAnsi"/>
                <w:b/>
                <w:sz w:val="18"/>
                <w:szCs w:val="18"/>
              </w:rPr>
              <w:t>76.4</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Pr>
                <w:rFonts w:asciiTheme="minorHAnsi" w:hAnsiTheme="minorHAnsi"/>
                <w:sz w:val="18"/>
                <w:szCs w:val="18"/>
              </w:rPr>
              <w:t>MIT</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97.5</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72.5</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97.1</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Pr>
                <w:rFonts w:asciiTheme="minorHAnsi" w:hAnsiTheme="minorHAnsi"/>
                <w:sz w:val="18"/>
                <w:szCs w:val="18"/>
              </w:rPr>
              <w:t xml:space="preserve">Nanyang </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99.8</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94.8</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90.5</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lang w:val="en-US"/>
              </w:rPr>
            </w:pPr>
            <w:r>
              <w:rPr>
                <w:rFonts w:asciiTheme="minorHAnsi" w:hAnsiTheme="minorHAnsi"/>
                <w:sz w:val="18"/>
                <w:szCs w:val="18"/>
                <w:lang w:val="en-US"/>
              </w:rPr>
              <w:t>NTNU</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65.9</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81.5</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39.4</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lang w:val="en-US"/>
              </w:rPr>
            </w:pPr>
            <w:r>
              <w:rPr>
                <w:rFonts w:asciiTheme="minorHAnsi" w:hAnsiTheme="minorHAnsi"/>
                <w:sz w:val="18"/>
                <w:szCs w:val="18"/>
                <w:lang w:val="en-US"/>
              </w:rPr>
              <w:t>Postech</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37.5</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36.9</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24.4</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Pr>
                <w:rFonts w:asciiTheme="minorHAnsi" w:hAnsiTheme="minorHAnsi"/>
                <w:sz w:val="18"/>
                <w:szCs w:val="18"/>
              </w:rPr>
              <w:t xml:space="preserve">Polytechnico </w:t>
            </w:r>
            <w:r w:rsidRPr="00C0194A">
              <w:rPr>
                <w:rFonts w:asciiTheme="minorHAnsi" w:hAnsiTheme="minorHAnsi"/>
                <w:sz w:val="18"/>
                <w:szCs w:val="18"/>
              </w:rPr>
              <w:t>Milan</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42.4</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67.7</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66.9</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 xml:space="preserve">RWTH Aachen </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39.1</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57.9</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80</w:t>
            </w:r>
          </w:p>
        </w:tc>
      </w:tr>
      <w:tr w:rsidR="00C276A1" w:rsidRPr="00C0194A" w:rsidTr="00DF57E0">
        <w:trPr>
          <w:trHeight w:val="300"/>
        </w:trPr>
        <w:tc>
          <w:tcPr>
            <w:tcW w:w="2154" w:type="dxa"/>
            <w:noWrap/>
            <w:hideMark/>
          </w:tcPr>
          <w:p w:rsidR="00C276A1" w:rsidRPr="00C0194A" w:rsidRDefault="00C276A1" w:rsidP="00C276A1">
            <w:pPr>
              <w:rPr>
                <w:rFonts w:asciiTheme="minorHAnsi" w:hAnsiTheme="minorHAnsi"/>
                <w:sz w:val="18"/>
                <w:szCs w:val="18"/>
              </w:rPr>
            </w:pPr>
            <w:r>
              <w:rPr>
                <w:rFonts w:asciiTheme="minorHAnsi" w:hAnsiTheme="minorHAnsi"/>
                <w:sz w:val="18"/>
                <w:szCs w:val="18"/>
              </w:rPr>
              <w:t>TU</w:t>
            </w:r>
            <w:r w:rsidRPr="00C0194A">
              <w:rPr>
                <w:rFonts w:asciiTheme="minorHAnsi" w:hAnsiTheme="minorHAnsi"/>
                <w:sz w:val="18"/>
                <w:szCs w:val="18"/>
              </w:rPr>
              <w:t xml:space="preserve"> Berlin</w:t>
            </w:r>
          </w:p>
        </w:tc>
        <w:tc>
          <w:tcPr>
            <w:tcW w:w="1918"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43.1</w:t>
            </w:r>
          </w:p>
        </w:tc>
        <w:tc>
          <w:tcPr>
            <w:tcW w:w="1587"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69.6</w:t>
            </w:r>
          </w:p>
        </w:tc>
        <w:tc>
          <w:tcPr>
            <w:tcW w:w="1644" w:type="dxa"/>
            <w:noWrap/>
            <w:hideMark/>
          </w:tcPr>
          <w:p w:rsidR="00C276A1" w:rsidRPr="00C0194A" w:rsidRDefault="00C276A1" w:rsidP="00C276A1">
            <w:pPr>
              <w:rPr>
                <w:rFonts w:asciiTheme="minorHAnsi" w:hAnsiTheme="minorHAnsi"/>
                <w:sz w:val="18"/>
                <w:szCs w:val="18"/>
              </w:rPr>
            </w:pPr>
            <w:r w:rsidRPr="00C0194A">
              <w:rPr>
                <w:rFonts w:asciiTheme="minorHAnsi" w:hAnsiTheme="minorHAnsi"/>
                <w:sz w:val="18"/>
                <w:szCs w:val="18"/>
              </w:rPr>
              <w:t>85.9</w:t>
            </w:r>
          </w:p>
        </w:tc>
      </w:tr>
      <w:tr w:rsidR="00D83679" w:rsidRPr="00C0194A" w:rsidTr="00DF57E0">
        <w:trPr>
          <w:trHeight w:val="300"/>
        </w:trPr>
        <w:tc>
          <w:tcPr>
            <w:tcW w:w="2154" w:type="dxa"/>
            <w:noWrap/>
          </w:tcPr>
          <w:p w:rsidR="00D83679" w:rsidRPr="00C0194A" w:rsidRDefault="00D83679" w:rsidP="00D83679">
            <w:pPr>
              <w:rPr>
                <w:rFonts w:asciiTheme="minorHAnsi" w:hAnsiTheme="minorHAnsi"/>
                <w:sz w:val="18"/>
                <w:szCs w:val="18"/>
              </w:rPr>
            </w:pPr>
            <w:r>
              <w:rPr>
                <w:rFonts w:asciiTheme="minorHAnsi" w:hAnsiTheme="minorHAnsi"/>
                <w:sz w:val="18"/>
                <w:szCs w:val="18"/>
              </w:rPr>
              <w:t xml:space="preserve">TU </w:t>
            </w:r>
            <w:r w:rsidRPr="00C0194A">
              <w:rPr>
                <w:rFonts w:asciiTheme="minorHAnsi" w:hAnsiTheme="minorHAnsi"/>
                <w:sz w:val="18"/>
                <w:szCs w:val="18"/>
              </w:rPr>
              <w:t xml:space="preserve">Eindhoven </w:t>
            </w:r>
          </w:p>
        </w:tc>
        <w:tc>
          <w:tcPr>
            <w:tcW w:w="1918"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80.5</w:t>
            </w:r>
          </w:p>
        </w:tc>
        <w:tc>
          <w:tcPr>
            <w:tcW w:w="1587"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81.1</w:t>
            </w:r>
          </w:p>
        </w:tc>
        <w:tc>
          <w:tcPr>
            <w:tcW w:w="1644"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73.2</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sz w:val="18"/>
                <w:szCs w:val="18"/>
              </w:rPr>
            </w:pPr>
            <w:r>
              <w:rPr>
                <w:rFonts w:asciiTheme="minorHAnsi" w:hAnsiTheme="minorHAnsi"/>
                <w:sz w:val="18"/>
                <w:szCs w:val="18"/>
              </w:rPr>
              <w:t>TUM</w:t>
            </w:r>
          </w:p>
        </w:tc>
        <w:tc>
          <w:tcPr>
            <w:tcW w:w="1918"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53.4</w:t>
            </w:r>
          </w:p>
        </w:tc>
        <w:tc>
          <w:tcPr>
            <w:tcW w:w="1587"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74.5</w:t>
            </w:r>
          </w:p>
        </w:tc>
        <w:tc>
          <w:tcPr>
            <w:tcW w:w="164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90.7</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Tokyo Tech</w:t>
            </w:r>
          </w:p>
        </w:tc>
        <w:tc>
          <w:tcPr>
            <w:tcW w:w="1918"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40.5</w:t>
            </w:r>
          </w:p>
        </w:tc>
        <w:tc>
          <w:tcPr>
            <w:tcW w:w="1587"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24.6</w:t>
            </w:r>
          </w:p>
        </w:tc>
        <w:tc>
          <w:tcPr>
            <w:tcW w:w="164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56.5</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sz w:val="18"/>
                <w:szCs w:val="18"/>
              </w:rPr>
            </w:pPr>
            <w:r>
              <w:rPr>
                <w:rFonts w:asciiTheme="minorHAnsi" w:hAnsiTheme="minorHAnsi"/>
                <w:sz w:val="18"/>
                <w:szCs w:val="18"/>
              </w:rPr>
              <w:t>Tsinghua</w:t>
            </w:r>
          </w:p>
        </w:tc>
        <w:tc>
          <w:tcPr>
            <w:tcW w:w="1918"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68.3</w:t>
            </w:r>
          </w:p>
        </w:tc>
        <w:tc>
          <w:tcPr>
            <w:tcW w:w="1587"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26.5</w:t>
            </w:r>
          </w:p>
        </w:tc>
        <w:tc>
          <w:tcPr>
            <w:tcW w:w="164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47.4</w:t>
            </w:r>
          </w:p>
        </w:tc>
      </w:tr>
      <w:tr w:rsidR="00D83679" w:rsidRPr="00C0194A" w:rsidTr="00DF57E0">
        <w:trPr>
          <w:trHeight w:val="300"/>
        </w:trPr>
        <w:tc>
          <w:tcPr>
            <w:tcW w:w="2154" w:type="dxa"/>
            <w:noWrap/>
          </w:tcPr>
          <w:p w:rsidR="00D83679" w:rsidRPr="00C0194A" w:rsidRDefault="00D83679" w:rsidP="00D83679">
            <w:pPr>
              <w:rPr>
                <w:rFonts w:asciiTheme="minorHAnsi" w:hAnsiTheme="minorHAnsi"/>
                <w:sz w:val="18"/>
                <w:szCs w:val="18"/>
              </w:rPr>
            </w:pPr>
            <w:r>
              <w:rPr>
                <w:rFonts w:asciiTheme="minorHAnsi" w:hAnsiTheme="minorHAnsi"/>
                <w:sz w:val="18"/>
                <w:szCs w:val="18"/>
              </w:rPr>
              <w:t>UPC</w:t>
            </w:r>
          </w:p>
        </w:tc>
        <w:tc>
          <w:tcPr>
            <w:tcW w:w="1918"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28.6</w:t>
            </w:r>
          </w:p>
        </w:tc>
        <w:tc>
          <w:tcPr>
            <w:tcW w:w="1587"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84.6</w:t>
            </w:r>
          </w:p>
        </w:tc>
        <w:tc>
          <w:tcPr>
            <w:tcW w:w="1644" w:type="dxa"/>
            <w:noWrap/>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64.1</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Warwick</w:t>
            </w:r>
          </w:p>
        </w:tc>
        <w:tc>
          <w:tcPr>
            <w:tcW w:w="1918"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95.9</w:t>
            </w:r>
          </w:p>
        </w:tc>
        <w:tc>
          <w:tcPr>
            <w:tcW w:w="1587"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86.1</w:t>
            </w:r>
          </w:p>
        </w:tc>
        <w:tc>
          <w:tcPr>
            <w:tcW w:w="1644" w:type="dxa"/>
            <w:noWrap/>
            <w:hideMark/>
          </w:tcPr>
          <w:p w:rsidR="00D83679" w:rsidRPr="00C0194A" w:rsidRDefault="00D83679" w:rsidP="00D83679">
            <w:pPr>
              <w:rPr>
                <w:rFonts w:asciiTheme="minorHAnsi" w:hAnsiTheme="minorHAnsi"/>
                <w:sz w:val="18"/>
                <w:szCs w:val="18"/>
              </w:rPr>
            </w:pPr>
            <w:r w:rsidRPr="00C0194A">
              <w:rPr>
                <w:rFonts w:asciiTheme="minorHAnsi" w:hAnsiTheme="minorHAnsi"/>
                <w:sz w:val="18"/>
                <w:szCs w:val="18"/>
              </w:rPr>
              <w:t>99.4</w:t>
            </w:r>
          </w:p>
        </w:tc>
      </w:tr>
      <w:tr w:rsidR="00D83679" w:rsidRPr="00C0194A" w:rsidTr="00DF57E0">
        <w:trPr>
          <w:trHeight w:val="300"/>
        </w:trPr>
        <w:tc>
          <w:tcPr>
            <w:tcW w:w="2154" w:type="dxa"/>
            <w:noWrap/>
          </w:tcPr>
          <w:p w:rsidR="00D83679" w:rsidRPr="00C0194A" w:rsidRDefault="00D83679" w:rsidP="00D83679">
            <w:pPr>
              <w:rPr>
                <w:sz w:val="18"/>
                <w:szCs w:val="18"/>
              </w:rPr>
            </w:pPr>
          </w:p>
        </w:tc>
        <w:tc>
          <w:tcPr>
            <w:tcW w:w="1918" w:type="dxa"/>
            <w:noWrap/>
          </w:tcPr>
          <w:p w:rsidR="00D83679" w:rsidRPr="00C0194A" w:rsidRDefault="00D83679" w:rsidP="00D83679">
            <w:pPr>
              <w:rPr>
                <w:sz w:val="18"/>
                <w:szCs w:val="18"/>
              </w:rPr>
            </w:pPr>
          </w:p>
        </w:tc>
        <w:tc>
          <w:tcPr>
            <w:tcW w:w="1587" w:type="dxa"/>
            <w:noWrap/>
          </w:tcPr>
          <w:p w:rsidR="00D83679" w:rsidRPr="00C0194A" w:rsidRDefault="00D83679" w:rsidP="00D83679">
            <w:pPr>
              <w:rPr>
                <w:sz w:val="18"/>
                <w:szCs w:val="18"/>
              </w:rPr>
            </w:pPr>
          </w:p>
        </w:tc>
        <w:tc>
          <w:tcPr>
            <w:tcW w:w="1644" w:type="dxa"/>
            <w:noWrap/>
          </w:tcPr>
          <w:p w:rsidR="00D83679" w:rsidRPr="00C0194A" w:rsidRDefault="00D83679" w:rsidP="00D83679">
            <w:pPr>
              <w:rPr>
                <w:sz w:val="18"/>
                <w:szCs w:val="18"/>
              </w:rPr>
            </w:pPr>
          </w:p>
        </w:tc>
      </w:tr>
      <w:tr w:rsidR="00D83679" w:rsidRPr="00C0194A" w:rsidTr="00DF57E0">
        <w:trPr>
          <w:trHeight w:val="300"/>
        </w:trPr>
        <w:tc>
          <w:tcPr>
            <w:tcW w:w="2154" w:type="dxa"/>
            <w:noWrap/>
            <w:hideMark/>
          </w:tcPr>
          <w:p w:rsidR="00D83679" w:rsidRPr="00C0194A" w:rsidRDefault="001D0AE4" w:rsidP="00D83679">
            <w:pPr>
              <w:rPr>
                <w:rFonts w:asciiTheme="minorHAnsi" w:hAnsiTheme="minorHAnsi"/>
                <w:b/>
                <w:sz w:val="18"/>
                <w:szCs w:val="18"/>
              </w:rPr>
            </w:pPr>
            <w:proofErr w:type="spellStart"/>
            <w:r>
              <w:rPr>
                <w:rFonts w:asciiTheme="minorHAnsi" w:hAnsiTheme="minorHAnsi"/>
                <w:b/>
                <w:sz w:val="18"/>
                <w:szCs w:val="18"/>
              </w:rPr>
              <w:t>Top</w:t>
            </w:r>
            <w:proofErr w:type="spellEnd"/>
          </w:p>
        </w:tc>
        <w:tc>
          <w:tcPr>
            <w:tcW w:w="1918"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100</w:t>
            </w:r>
          </w:p>
        </w:tc>
        <w:tc>
          <w:tcPr>
            <w:tcW w:w="1587"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99.9</w:t>
            </w:r>
          </w:p>
        </w:tc>
        <w:tc>
          <w:tcPr>
            <w:tcW w:w="164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100</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0.75</w:t>
            </w:r>
          </w:p>
        </w:tc>
        <w:tc>
          <w:tcPr>
            <w:tcW w:w="1918"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63.1</w:t>
            </w:r>
          </w:p>
        </w:tc>
        <w:tc>
          <w:tcPr>
            <w:tcW w:w="1587"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79.4</w:t>
            </w:r>
          </w:p>
        </w:tc>
        <w:tc>
          <w:tcPr>
            <w:tcW w:w="164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67.3</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Median</w:t>
            </w:r>
          </w:p>
        </w:tc>
        <w:tc>
          <w:tcPr>
            <w:tcW w:w="1918"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34.5</w:t>
            </w:r>
          </w:p>
        </w:tc>
        <w:tc>
          <w:tcPr>
            <w:tcW w:w="1587"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47.2</w:t>
            </w:r>
          </w:p>
        </w:tc>
        <w:tc>
          <w:tcPr>
            <w:tcW w:w="164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38.3</w:t>
            </w:r>
          </w:p>
        </w:tc>
      </w:tr>
      <w:tr w:rsidR="00D83679" w:rsidRPr="00C0194A" w:rsidTr="00DF57E0">
        <w:trPr>
          <w:trHeight w:val="300"/>
        </w:trPr>
        <w:tc>
          <w:tcPr>
            <w:tcW w:w="215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0.25</w:t>
            </w:r>
          </w:p>
        </w:tc>
        <w:tc>
          <w:tcPr>
            <w:tcW w:w="1918"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25.2</w:t>
            </w:r>
          </w:p>
        </w:tc>
        <w:tc>
          <w:tcPr>
            <w:tcW w:w="1587"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20.5</w:t>
            </w:r>
          </w:p>
        </w:tc>
        <w:tc>
          <w:tcPr>
            <w:tcW w:w="164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22.4</w:t>
            </w:r>
          </w:p>
        </w:tc>
      </w:tr>
      <w:tr w:rsidR="00D83679" w:rsidRPr="00C0194A" w:rsidTr="00DF57E0">
        <w:trPr>
          <w:trHeight w:val="300"/>
        </w:trPr>
        <w:tc>
          <w:tcPr>
            <w:tcW w:w="2154" w:type="dxa"/>
            <w:noWrap/>
            <w:hideMark/>
          </w:tcPr>
          <w:p w:rsidR="00D83679" w:rsidRPr="00C0194A" w:rsidRDefault="001D0AE4" w:rsidP="00D83679">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1918"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20.9</w:t>
            </w:r>
          </w:p>
        </w:tc>
        <w:tc>
          <w:tcPr>
            <w:tcW w:w="1587"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1.1</w:t>
            </w:r>
          </w:p>
        </w:tc>
        <w:tc>
          <w:tcPr>
            <w:tcW w:w="1644" w:type="dxa"/>
            <w:noWrap/>
            <w:hideMark/>
          </w:tcPr>
          <w:p w:rsidR="00D83679" w:rsidRPr="00C0194A" w:rsidRDefault="00D83679" w:rsidP="00D83679">
            <w:pPr>
              <w:rPr>
                <w:rFonts w:asciiTheme="minorHAnsi" w:hAnsiTheme="minorHAnsi"/>
                <w:b/>
                <w:sz w:val="18"/>
                <w:szCs w:val="18"/>
              </w:rPr>
            </w:pPr>
            <w:r w:rsidRPr="00C0194A">
              <w:rPr>
                <w:rFonts w:asciiTheme="minorHAnsi" w:hAnsiTheme="minorHAnsi"/>
                <w:b/>
                <w:sz w:val="18"/>
                <w:szCs w:val="18"/>
              </w:rPr>
              <w:t>16.7</w:t>
            </w:r>
          </w:p>
        </w:tc>
      </w:tr>
    </w:tbl>
    <w:p w:rsidR="00C0194A" w:rsidRDefault="00C0194A" w:rsidP="00D233E7"/>
    <w:p w:rsidR="00C0194A" w:rsidRDefault="009E07F2" w:rsidP="00D233E7">
      <w:r>
        <w:t xml:space="preserve">KTH inkluderas bland de 75 procent främsta inom varje indikator, mest framstående är vi inom </w:t>
      </w:r>
      <w:r w:rsidR="008B66CE">
        <w:t>A</w:t>
      </w:r>
      <w:r>
        <w:t xml:space="preserve">ndel internationella </w:t>
      </w:r>
      <w:r w:rsidR="00DB5DA9">
        <w:t>lärare</w:t>
      </w:r>
      <w:r>
        <w:t>.</w:t>
      </w:r>
    </w:p>
    <w:p w:rsidR="00796232" w:rsidRDefault="00796232" w:rsidP="00D233E7"/>
    <w:p w:rsidR="00A46E7C" w:rsidRDefault="00796232" w:rsidP="00192706">
      <w:pPr>
        <w:pStyle w:val="Rubrik2"/>
      </w:pPr>
      <w:bookmarkStart w:id="27" w:name="_Toc25138222"/>
      <w:r>
        <w:t>Andel internationella lärare</w:t>
      </w:r>
      <w:bookmarkEnd w:id="27"/>
    </w:p>
    <w:p w:rsidR="00192706" w:rsidRPr="00192706" w:rsidRDefault="00192706" w:rsidP="00192706"/>
    <w:tbl>
      <w:tblPr>
        <w:tblStyle w:val="Tabellrutnt"/>
        <w:tblW w:w="0" w:type="auto"/>
        <w:tblLook w:val="04A0" w:firstRow="1" w:lastRow="0" w:firstColumn="1" w:lastColumn="0" w:noHBand="0" w:noVBand="1"/>
      </w:tblPr>
      <w:tblGrid>
        <w:gridCol w:w="2154"/>
        <w:gridCol w:w="2041"/>
        <w:gridCol w:w="2154"/>
        <w:gridCol w:w="2041"/>
      </w:tblGrid>
      <w:tr w:rsidR="00FE129C" w:rsidRPr="002A1B94" w:rsidTr="00776CFF">
        <w:trPr>
          <w:trHeight w:val="300"/>
        </w:trPr>
        <w:tc>
          <w:tcPr>
            <w:tcW w:w="2154" w:type="dxa"/>
            <w:noWrap/>
            <w:hideMark/>
          </w:tcPr>
          <w:p w:rsidR="00FE129C" w:rsidRPr="002A1B94" w:rsidRDefault="00FE129C" w:rsidP="00FE129C">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FE129C" w:rsidRPr="002A1B94" w:rsidRDefault="00FE129C" w:rsidP="00FE129C">
            <w:pPr>
              <w:rPr>
                <w:rFonts w:asciiTheme="minorHAnsi" w:hAnsiTheme="minorHAnsi"/>
                <w:b/>
                <w:bCs/>
                <w:sz w:val="18"/>
                <w:szCs w:val="18"/>
              </w:rPr>
            </w:pPr>
            <w:proofErr w:type="spellStart"/>
            <w:r w:rsidRPr="002A1B94">
              <w:rPr>
                <w:rFonts w:asciiTheme="minorHAnsi" w:hAnsiTheme="minorHAnsi"/>
                <w:b/>
                <w:bCs/>
                <w:sz w:val="18"/>
                <w:szCs w:val="18"/>
              </w:rPr>
              <w:t>Percentage</w:t>
            </w:r>
            <w:proofErr w:type="spellEnd"/>
            <w:r w:rsidRPr="002A1B94">
              <w:rPr>
                <w:rFonts w:asciiTheme="minorHAnsi" w:hAnsiTheme="minorHAnsi"/>
                <w:b/>
                <w:bCs/>
                <w:sz w:val="18"/>
                <w:szCs w:val="18"/>
              </w:rPr>
              <w:t xml:space="preserve"> of international </w:t>
            </w:r>
            <w:proofErr w:type="spellStart"/>
            <w:r w:rsidRPr="002A1B94">
              <w:rPr>
                <w:rFonts w:asciiTheme="minorHAnsi" w:hAnsiTheme="minorHAnsi"/>
                <w:b/>
                <w:bCs/>
                <w:sz w:val="18"/>
                <w:szCs w:val="18"/>
              </w:rPr>
              <w:t>staff</w:t>
            </w:r>
            <w:proofErr w:type="spellEnd"/>
            <w:r>
              <w:rPr>
                <w:rFonts w:asciiTheme="minorHAnsi" w:hAnsiTheme="minorHAnsi"/>
                <w:b/>
                <w:bCs/>
                <w:sz w:val="18"/>
                <w:szCs w:val="18"/>
              </w:rPr>
              <w:t xml:space="preserve"> 2018</w:t>
            </w:r>
          </w:p>
        </w:tc>
        <w:tc>
          <w:tcPr>
            <w:tcW w:w="2154"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Lärosäte</w:t>
            </w:r>
          </w:p>
        </w:tc>
        <w:tc>
          <w:tcPr>
            <w:tcW w:w="2041" w:type="dxa"/>
          </w:tcPr>
          <w:p w:rsidR="00FE129C" w:rsidRPr="00FE129C" w:rsidRDefault="00FE129C" w:rsidP="00FE129C">
            <w:pPr>
              <w:rPr>
                <w:rFonts w:asciiTheme="minorHAnsi" w:hAnsiTheme="minorHAnsi"/>
                <w:b/>
                <w:sz w:val="18"/>
                <w:szCs w:val="18"/>
              </w:rPr>
            </w:pPr>
            <w:proofErr w:type="spellStart"/>
            <w:r w:rsidRPr="00FE129C">
              <w:rPr>
                <w:rFonts w:asciiTheme="minorHAnsi" w:hAnsiTheme="minorHAnsi"/>
                <w:b/>
                <w:sz w:val="18"/>
                <w:szCs w:val="18"/>
              </w:rPr>
              <w:t>Percentage</w:t>
            </w:r>
            <w:proofErr w:type="spellEnd"/>
            <w:r w:rsidRPr="00FE129C">
              <w:rPr>
                <w:rFonts w:asciiTheme="minorHAnsi" w:hAnsiTheme="minorHAnsi"/>
                <w:b/>
                <w:sz w:val="18"/>
                <w:szCs w:val="18"/>
              </w:rPr>
              <w:t xml:space="preserve"> of international </w:t>
            </w:r>
            <w:proofErr w:type="spellStart"/>
            <w:r w:rsidRPr="00FE129C">
              <w:rPr>
                <w:rFonts w:asciiTheme="minorHAnsi" w:hAnsiTheme="minorHAnsi"/>
                <w:b/>
                <w:sz w:val="18"/>
                <w:szCs w:val="18"/>
              </w:rPr>
              <w:t>staff</w:t>
            </w:r>
            <w:proofErr w:type="spellEnd"/>
            <w:r w:rsidRPr="00FE129C">
              <w:rPr>
                <w:rFonts w:asciiTheme="minorHAnsi" w:hAnsiTheme="minorHAnsi"/>
                <w:b/>
                <w:sz w:val="18"/>
                <w:szCs w:val="18"/>
              </w:rPr>
              <w:t xml:space="preserve"> 2019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100</w:t>
            </w:r>
          </w:p>
        </w:tc>
        <w:tc>
          <w:tcPr>
            <w:tcW w:w="2154" w:type="dxa"/>
          </w:tcPr>
          <w:p w:rsidR="00FE129C" w:rsidRPr="00FE129C" w:rsidRDefault="00FE129C"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100</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ETH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100</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ETH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100</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Nanyang</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99.9</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 xml:space="preserve">Nanyang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99.8</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DTU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99</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DTU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99.3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MIT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97.2</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MIT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97.5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96.6</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Imperial College</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97.1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94.7</w:t>
            </w:r>
          </w:p>
        </w:tc>
        <w:tc>
          <w:tcPr>
            <w:tcW w:w="2154"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KTH</w:t>
            </w: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96.2</w:t>
            </w:r>
          </w:p>
        </w:tc>
      </w:tr>
      <w:tr w:rsidR="00FE129C" w:rsidRPr="002A1B94" w:rsidTr="00776CFF">
        <w:trPr>
          <w:trHeight w:val="300"/>
        </w:trPr>
        <w:tc>
          <w:tcPr>
            <w:tcW w:w="2154"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KTH</w:t>
            </w:r>
          </w:p>
        </w:tc>
        <w:tc>
          <w:tcPr>
            <w:tcW w:w="2041"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93.6</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Warwick</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95.9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École Polytechnique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93.4</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 xml:space="preserve">Delft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95.2</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 xml:space="preserve">Delft </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93.4</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École Polytechnique</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94.7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lastRenderedPageBreak/>
              <w:t>Georgia 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90.9</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 xml:space="preserve">Chalmers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92.4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Chalmers</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90.2</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Caltech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 Eindhoven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76.5</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Georgia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88.7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Tsinghua</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65.1</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TU Eindhoven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80.5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62</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Tsinghua</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68.3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Aalto</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61.9</w:t>
            </w:r>
          </w:p>
        </w:tc>
        <w:tc>
          <w:tcPr>
            <w:tcW w:w="2154" w:type="dxa"/>
          </w:tcPr>
          <w:p w:rsidR="00FE129C" w:rsidRPr="00FE129C" w:rsidRDefault="00FE129C"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65.9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KIT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51.1</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 xml:space="preserve">Aalto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65.6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TUM</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50.3</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TUM</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53.4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44.7</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KIT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53.3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proofErr w:type="spellStart"/>
            <w:r w:rsidRPr="002A1B94">
              <w:rPr>
                <w:rFonts w:asciiTheme="minorHAnsi" w:hAnsiTheme="minorHAnsi"/>
                <w:sz w:val="18"/>
                <w:szCs w:val="18"/>
              </w:rPr>
              <w:t>Polytechnic</w:t>
            </w:r>
            <w:r>
              <w:rPr>
                <w:rFonts w:asciiTheme="minorHAnsi" w:hAnsiTheme="minorHAnsi"/>
                <w:sz w:val="18"/>
                <w:szCs w:val="18"/>
              </w:rPr>
              <w:t>o</w:t>
            </w:r>
            <w:proofErr w:type="spellEnd"/>
            <w:r w:rsidRPr="002A1B94">
              <w:rPr>
                <w:rFonts w:asciiTheme="minorHAnsi" w:hAnsiTheme="minorHAnsi"/>
                <w:sz w:val="18"/>
                <w:szCs w:val="18"/>
              </w:rPr>
              <w:t xml:space="preserve"> Milan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42.3</w:t>
            </w:r>
          </w:p>
        </w:tc>
        <w:tc>
          <w:tcPr>
            <w:tcW w:w="2154" w:type="dxa"/>
          </w:tcPr>
          <w:p w:rsidR="00FE129C" w:rsidRPr="00FE129C" w:rsidRDefault="00FE129C" w:rsidP="00FE129C">
            <w:pPr>
              <w:rPr>
                <w:rFonts w:asciiTheme="minorHAnsi" w:hAnsiTheme="minorHAnsi"/>
                <w:sz w:val="18"/>
                <w:szCs w:val="18"/>
                <w:lang w:val="en-US"/>
              </w:rPr>
            </w:pPr>
            <w:r>
              <w:rPr>
                <w:rFonts w:asciiTheme="minorHAnsi" w:hAnsiTheme="minorHAnsi"/>
                <w:sz w:val="18"/>
                <w:szCs w:val="18"/>
                <w:lang w:val="en-US"/>
              </w:rPr>
              <w:t>KAIST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46.3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41.6</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TU</w:t>
            </w:r>
            <w:r w:rsidRPr="00FE129C">
              <w:rPr>
                <w:rFonts w:asciiTheme="minorHAnsi" w:hAnsiTheme="minorHAnsi"/>
                <w:sz w:val="18"/>
                <w:szCs w:val="18"/>
              </w:rPr>
              <w:t xml:space="preserve"> Berlin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43.1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39.9</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 xml:space="preserve">Polytechnico </w:t>
            </w:r>
            <w:r w:rsidRPr="00FE129C">
              <w:rPr>
                <w:rFonts w:asciiTheme="minorHAnsi" w:hAnsiTheme="minorHAnsi"/>
                <w:sz w:val="18"/>
                <w:szCs w:val="18"/>
              </w:rPr>
              <w:t>Milan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42.4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39.2</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Tokyo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40.5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RWTH Aachen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34.7</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 xml:space="preserve">RWTH Aachen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39.1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Caltech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29.9</w:t>
            </w:r>
          </w:p>
        </w:tc>
        <w:tc>
          <w:tcPr>
            <w:tcW w:w="2154" w:type="dxa"/>
          </w:tcPr>
          <w:p w:rsidR="00FE129C" w:rsidRPr="00FE129C" w:rsidRDefault="00FE129C" w:rsidP="000C134F">
            <w:pPr>
              <w:rPr>
                <w:rFonts w:asciiTheme="minorHAnsi" w:hAnsiTheme="minorHAnsi"/>
                <w:sz w:val="18"/>
                <w:szCs w:val="18"/>
                <w:lang w:val="en-US"/>
              </w:rPr>
            </w:pPr>
            <w:r>
              <w:rPr>
                <w:rFonts w:asciiTheme="minorHAnsi" w:hAnsiTheme="minorHAnsi"/>
                <w:sz w:val="18"/>
                <w:szCs w:val="18"/>
                <w:lang w:val="en-US"/>
              </w:rPr>
              <w:t>P</w:t>
            </w:r>
            <w:r w:rsidR="000C134F">
              <w:rPr>
                <w:rFonts w:asciiTheme="minorHAnsi" w:hAnsiTheme="minorHAnsi"/>
                <w:sz w:val="18"/>
                <w:szCs w:val="18"/>
                <w:lang w:val="en-US"/>
              </w:rPr>
              <w:t>ostech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37.5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UPC</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27.9</w:t>
            </w:r>
          </w:p>
        </w:tc>
        <w:tc>
          <w:tcPr>
            <w:tcW w:w="2154" w:type="dxa"/>
          </w:tcPr>
          <w:p w:rsidR="00FE129C" w:rsidRPr="00FE129C" w:rsidRDefault="00FE129C" w:rsidP="00FE129C">
            <w:pPr>
              <w:rPr>
                <w:rFonts w:asciiTheme="minorHAnsi" w:hAnsiTheme="minorHAnsi"/>
                <w:sz w:val="18"/>
                <w:szCs w:val="18"/>
              </w:rPr>
            </w:pPr>
            <w:r>
              <w:rPr>
                <w:rFonts w:asciiTheme="minorHAnsi" w:hAnsiTheme="minorHAnsi"/>
                <w:sz w:val="18"/>
                <w:szCs w:val="18"/>
              </w:rPr>
              <w:t>UPC</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28.6</w:t>
            </w:r>
          </w:p>
        </w:tc>
      </w:tr>
      <w:tr w:rsidR="00C0194A" w:rsidRPr="002A1B94" w:rsidTr="00776CFF">
        <w:trPr>
          <w:trHeight w:val="300"/>
        </w:trPr>
        <w:tc>
          <w:tcPr>
            <w:tcW w:w="2154" w:type="dxa"/>
            <w:noWrap/>
          </w:tcPr>
          <w:p w:rsidR="00C0194A" w:rsidRDefault="00C0194A">
            <w:pPr>
              <w:rPr>
                <w:sz w:val="18"/>
                <w:szCs w:val="18"/>
              </w:rPr>
            </w:pPr>
          </w:p>
        </w:tc>
        <w:tc>
          <w:tcPr>
            <w:tcW w:w="2041" w:type="dxa"/>
            <w:noWrap/>
          </w:tcPr>
          <w:p w:rsidR="00C0194A" w:rsidRPr="002A1B94" w:rsidRDefault="00C0194A">
            <w:pPr>
              <w:rPr>
                <w:sz w:val="18"/>
                <w:szCs w:val="18"/>
              </w:rPr>
            </w:pPr>
          </w:p>
        </w:tc>
        <w:tc>
          <w:tcPr>
            <w:tcW w:w="2154" w:type="dxa"/>
          </w:tcPr>
          <w:p w:rsidR="00C0194A" w:rsidRPr="00FE129C" w:rsidRDefault="00C0194A">
            <w:pPr>
              <w:rPr>
                <w:rFonts w:asciiTheme="minorHAnsi" w:hAnsiTheme="minorHAnsi"/>
                <w:sz w:val="18"/>
                <w:szCs w:val="18"/>
              </w:rPr>
            </w:pPr>
          </w:p>
        </w:tc>
        <w:tc>
          <w:tcPr>
            <w:tcW w:w="2041" w:type="dxa"/>
          </w:tcPr>
          <w:p w:rsidR="00C0194A" w:rsidRPr="00FE129C" w:rsidRDefault="00C0194A">
            <w:pPr>
              <w:rPr>
                <w:rFonts w:asciiTheme="minorHAnsi" w:hAnsiTheme="minorHAnsi"/>
                <w:sz w:val="18"/>
                <w:szCs w:val="18"/>
              </w:rPr>
            </w:pPr>
          </w:p>
        </w:tc>
      </w:tr>
      <w:tr w:rsidR="00FE129C" w:rsidRPr="002A1B94" w:rsidTr="00776CFF">
        <w:trPr>
          <w:trHeight w:val="300"/>
        </w:trPr>
        <w:tc>
          <w:tcPr>
            <w:tcW w:w="2154" w:type="dxa"/>
            <w:noWrap/>
          </w:tcPr>
          <w:p w:rsidR="00FE129C" w:rsidRPr="000D7185" w:rsidRDefault="001D0AE4" w:rsidP="00FE129C">
            <w:pPr>
              <w:rPr>
                <w:rFonts w:asciiTheme="minorHAnsi" w:hAnsiTheme="minorHAnsi"/>
                <w:b/>
                <w:sz w:val="18"/>
                <w:szCs w:val="18"/>
              </w:rPr>
            </w:pPr>
            <w:r>
              <w:rPr>
                <w:rFonts w:asciiTheme="minorHAnsi" w:hAnsiTheme="minorHAnsi"/>
                <w:b/>
                <w:sz w:val="18"/>
                <w:szCs w:val="18"/>
              </w:rPr>
              <w:t>Top</w:t>
            </w:r>
          </w:p>
        </w:tc>
        <w:tc>
          <w:tcPr>
            <w:tcW w:w="2041" w:type="dxa"/>
            <w:noWrap/>
          </w:tcPr>
          <w:p w:rsidR="00FE129C" w:rsidRPr="00FE129C" w:rsidRDefault="00FE129C" w:rsidP="00FE129C">
            <w:pPr>
              <w:rPr>
                <w:rFonts w:ascii="Georgia" w:hAnsi="Georgia"/>
                <w:b/>
                <w:sz w:val="18"/>
                <w:szCs w:val="18"/>
              </w:rPr>
            </w:pPr>
            <w:r w:rsidRPr="00FE129C">
              <w:rPr>
                <w:rFonts w:ascii="Georgia" w:hAnsi="Georgia"/>
                <w:b/>
                <w:sz w:val="18"/>
                <w:szCs w:val="18"/>
              </w:rPr>
              <w:t>100</w:t>
            </w:r>
          </w:p>
        </w:tc>
        <w:tc>
          <w:tcPr>
            <w:tcW w:w="2154" w:type="dxa"/>
          </w:tcPr>
          <w:p w:rsidR="00FE129C" w:rsidRPr="00FE129C" w:rsidRDefault="00FE129C" w:rsidP="00FE129C">
            <w:pPr>
              <w:rPr>
                <w:rFonts w:asciiTheme="minorHAnsi" w:hAnsiTheme="minorHAnsi"/>
                <w:b/>
                <w:sz w:val="18"/>
                <w:szCs w:val="18"/>
              </w:rPr>
            </w:pP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100</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FE129C" w:rsidRPr="00FE129C" w:rsidRDefault="00FE129C" w:rsidP="00FE129C">
            <w:pPr>
              <w:rPr>
                <w:rFonts w:ascii="Georgia" w:hAnsi="Georgia"/>
                <w:b/>
                <w:sz w:val="18"/>
                <w:szCs w:val="18"/>
              </w:rPr>
            </w:pPr>
            <w:r w:rsidRPr="00FE129C">
              <w:rPr>
                <w:rFonts w:ascii="Georgia" w:hAnsi="Georgia"/>
                <w:b/>
                <w:sz w:val="18"/>
                <w:szCs w:val="18"/>
              </w:rPr>
              <w:t>62.5</w:t>
            </w:r>
          </w:p>
        </w:tc>
        <w:tc>
          <w:tcPr>
            <w:tcW w:w="2154" w:type="dxa"/>
          </w:tcPr>
          <w:p w:rsidR="00FE129C" w:rsidRPr="00FE129C" w:rsidRDefault="00FE129C" w:rsidP="00FE129C">
            <w:pPr>
              <w:rPr>
                <w:rFonts w:asciiTheme="minorHAnsi" w:hAnsiTheme="minorHAnsi"/>
                <w:b/>
                <w:sz w:val="18"/>
                <w:szCs w:val="18"/>
              </w:rPr>
            </w:pP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63.1</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FE129C" w:rsidRPr="00FE129C" w:rsidRDefault="00FE129C" w:rsidP="00FE129C">
            <w:pPr>
              <w:rPr>
                <w:rFonts w:ascii="Georgia" w:hAnsi="Georgia"/>
                <w:b/>
                <w:sz w:val="18"/>
                <w:szCs w:val="18"/>
              </w:rPr>
            </w:pPr>
            <w:r w:rsidRPr="00FE129C">
              <w:rPr>
                <w:rFonts w:ascii="Georgia" w:hAnsi="Georgia"/>
                <w:b/>
                <w:sz w:val="18"/>
                <w:szCs w:val="18"/>
              </w:rPr>
              <w:t>34.6</w:t>
            </w:r>
          </w:p>
        </w:tc>
        <w:tc>
          <w:tcPr>
            <w:tcW w:w="2154" w:type="dxa"/>
          </w:tcPr>
          <w:p w:rsidR="00FE129C" w:rsidRPr="00FE129C" w:rsidRDefault="00FE129C" w:rsidP="00FE129C">
            <w:pPr>
              <w:rPr>
                <w:rFonts w:asciiTheme="minorHAnsi" w:hAnsiTheme="minorHAnsi"/>
                <w:b/>
                <w:sz w:val="18"/>
                <w:szCs w:val="18"/>
              </w:rPr>
            </w:pP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34.5</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FE129C" w:rsidRPr="00FE129C" w:rsidRDefault="00FE129C" w:rsidP="00FE129C">
            <w:pPr>
              <w:rPr>
                <w:rFonts w:ascii="Georgia" w:hAnsi="Georgia"/>
                <w:b/>
                <w:sz w:val="18"/>
                <w:szCs w:val="18"/>
              </w:rPr>
            </w:pPr>
            <w:r w:rsidRPr="00FE129C">
              <w:rPr>
                <w:rFonts w:ascii="Georgia" w:hAnsi="Georgia"/>
                <w:b/>
                <w:sz w:val="18"/>
                <w:szCs w:val="18"/>
              </w:rPr>
              <w:t>25.2</w:t>
            </w:r>
          </w:p>
        </w:tc>
        <w:tc>
          <w:tcPr>
            <w:tcW w:w="2154" w:type="dxa"/>
          </w:tcPr>
          <w:p w:rsidR="00FE129C" w:rsidRPr="00FE129C" w:rsidRDefault="00FE129C" w:rsidP="00FE129C">
            <w:pPr>
              <w:rPr>
                <w:rFonts w:asciiTheme="minorHAnsi" w:hAnsiTheme="minorHAnsi"/>
                <w:b/>
                <w:sz w:val="18"/>
                <w:szCs w:val="18"/>
              </w:rPr>
            </w:pP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25.2</w:t>
            </w:r>
          </w:p>
        </w:tc>
      </w:tr>
      <w:tr w:rsidR="00FE129C" w:rsidRPr="002A1B94" w:rsidTr="00776CFF">
        <w:trPr>
          <w:trHeight w:val="300"/>
        </w:trPr>
        <w:tc>
          <w:tcPr>
            <w:tcW w:w="2154" w:type="dxa"/>
            <w:noWrap/>
          </w:tcPr>
          <w:p w:rsidR="00FE129C" w:rsidRPr="000D7185" w:rsidRDefault="001D0AE4" w:rsidP="00FE129C">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FE129C" w:rsidRPr="00FE129C" w:rsidRDefault="00FE129C" w:rsidP="00FE129C">
            <w:pPr>
              <w:rPr>
                <w:rFonts w:ascii="Georgia" w:hAnsi="Georgia"/>
                <w:b/>
                <w:sz w:val="18"/>
                <w:szCs w:val="18"/>
              </w:rPr>
            </w:pPr>
            <w:r w:rsidRPr="00FE129C">
              <w:rPr>
                <w:rFonts w:ascii="Georgia" w:hAnsi="Georgia"/>
                <w:b/>
                <w:sz w:val="18"/>
                <w:szCs w:val="18"/>
              </w:rPr>
              <w:t>20.5</w:t>
            </w:r>
          </w:p>
        </w:tc>
        <w:tc>
          <w:tcPr>
            <w:tcW w:w="2154" w:type="dxa"/>
          </w:tcPr>
          <w:p w:rsidR="00FE129C" w:rsidRPr="00FE129C" w:rsidRDefault="00FE129C" w:rsidP="00FE129C">
            <w:pPr>
              <w:rPr>
                <w:rFonts w:asciiTheme="minorHAnsi" w:hAnsiTheme="minorHAnsi"/>
                <w:b/>
                <w:sz w:val="18"/>
                <w:szCs w:val="18"/>
              </w:rPr>
            </w:pPr>
          </w:p>
        </w:tc>
        <w:tc>
          <w:tcPr>
            <w:tcW w:w="2041"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20.9</w:t>
            </w:r>
          </w:p>
        </w:tc>
      </w:tr>
    </w:tbl>
    <w:p w:rsidR="00796232" w:rsidRDefault="00796232" w:rsidP="00D233E7"/>
    <w:p w:rsidR="00DE424E" w:rsidRDefault="00A46E7C" w:rsidP="00D233E7">
      <w:r>
        <w:t>Påfallande är</w:t>
      </w:r>
      <w:r w:rsidR="00533C93">
        <w:t xml:space="preserve"> att universitet i </w:t>
      </w:r>
      <w:r w:rsidR="00DE424E">
        <w:t>små</w:t>
      </w:r>
      <w:r w:rsidR="00533C93">
        <w:t xml:space="preserve"> länder har en mycket hög andel internationell fakultet</w:t>
      </w:r>
      <w:r w:rsidR="00860694">
        <w:t xml:space="preserve">, </w:t>
      </w:r>
      <w:r w:rsidR="001D5D56">
        <w:t>åtminstone för de universitet som är med i denna studie</w:t>
      </w:r>
      <w:r w:rsidR="00DB5DA9">
        <w:t xml:space="preserve">. </w:t>
      </w:r>
      <w:r w:rsidR="00647A2E">
        <w:t>Schweiz</w:t>
      </w:r>
      <w:r w:rsidR="00860694">
        <w:t>, Nederländerna och de nordisk</w:t>
      </w:r>
      <w:r w:rsidR="00011675">
        <w:t>a</w:t>
      </w:r>
      <w:r w:rsidR="00860694">
        <w:t xml:space="preserve"> länder</w:t>
      </w:r>
      <w:r w:rsidR="00011675">
        <w:t>na</w:t>
      </w:r>
      <w:r w:rsidR="00860694">
        <w:t xml:space="preserve"> håller sig väl fr</w:t>
      </w:r>
      <w:r w:rsidR="00647A2E">
        <w:t>a</w:t>
      </w:r>
      <w:r w:rsidR="00860694">
        <w:t>mme</w:t>
      </w:r>
      <w:r w:rsidR="00533C93">
        <w:t xml:space="preserve">. Väl framskjutna är </w:t>
      </w:r>
      <w:r w:rsidR="00C057CB">
        <w:t>också</w:t>
      </w:r>
      <w:r w:rsidR="00533C93">
        <w:t xml:space="preserve"> universitet med resurser att rekrytera och attrahera </w:t>
      </w:r>
      <w:r w:rsidR="00B31B86">
        <w:t xml:space="preserve">ledande </w:t>
      </w:r>
      <w:r w:rsidR="00533C93">
        <w:t xml:space="preserve">forskare världen runt, såsom MIT. </w:t>
      </w:r>
    </w:p>
    <w:p w:rsidR="00DE424E" w:rsidRDefault="00DE424E" w:rsidP="00D233E7"/>
    <w:p w:rsidR="00533C93" w:rsidRDefault="00533C93" w:rsidP="00D233E7">
      <w:r>
        <w:t>Internationalisering</w:t>
      </w:r>
      <w:r w:rsidR="00647A2E">
        <w:t>sg</w:t>
      </w:r>
      <w:r>
        <w:t xml:space="preserve">raden för asiatiska universitet är förhållandevis låg. </w:t>
      </w:r>
      <w:r w:rsidR="001D5D56">
        <w:t>Notera</w:t>
      </w:r>
      <w:r>
        <w:t xml:space="preserve"> att de tyska tekniska </w:t>
      </w:r>
      <w:r w:rsidR="00C057CB">
        <w:t>universiteten</w:t>
      </w:r>
      <w:r>
        <w:t xml:space="preserve"> på hela taget har en hög andel nationell fakultet</w:t>
      </w:r>
      <w:r w:rsidR="00DC4EB6">
        <w:t xml:space="preserve"> liksom UPC och </w:t>
      </w:r>
      <w:proofErr w:type="spellStart"/>
      <w:r w:rsidR="00DC4EB6">
        <w:t>Poltyechnico</w:t>
      </w:r>
      <w:proofErr w:type="spellEnd"/>
      <w:r w:rsidR="00DC4EB6">
        <w:t xml:space="preserve"> Milan</w:t>
      </w:r>
      <w:r>
        <w:t xml:space="preserve">. </w:t>
      </w:r>
      <w:r w:rsidR="009E07F2">
        <w:t>Ett stort glapp kan konstateras mellan Chalmers och TU Eindhoven.</w:t>
      </w:r>
    </w:p>
    <w:p w:rsidR="00B31B86" w:rsidRDefault="00B31B86" w:rsidP="00D233E7"/>
    <w:p w:rsidR="00B31B86" w:rsidRDefault="00B31B86" w:rsidP="00D233E7">
      <w:r>
        <w:t xml:space="preserve">Märkligt är </w:t>
      </w:r>
      <w:r w:rsidR="00B32708">
        <w:t>r</w:t>
      </w:r>
      <w:r>
        <w:t xml:space="preserve">esultatet för Caltech, det är en enorm skillnad mellan 2018 och 2019, </w:t>
      </w:r>
      <w:r w:rsidR="009E07F2">
        <w:t>möjligen</w:t>
      </w:r>
      <w:r>
        <w:t xml:space="preserve"> är det något fel i datasetet från THE.</w:t>
      </w:r>
    </w:p>
    <w:p w:rsidR="00C057CB" w:rsidRDefault="00C057CB" w:rsidP="00D233E7"/>
    <w:p w:rsidR="00A46E7C" w:rsidRDefault="000568BF" w:rsidP="000568BF">
      <w:pPr>
        <w:pStyle w:val="Rubrik2"/>
      </w:pPr>
      <w:bookmarkStart w:id="28" w:name="_Toc25138223"/>
      <w:r w:rsidRPr="00DE3278">
        <w:t>A</w:t>
      </w:r>
      <w:r>
        <w:t>ndel</w:t>
      </w:r>
      <w:r w:rsidRPr="00DE3278">
        <w:t xml:space="preserve"> </w:t>
      </w:r>
      <w:r>
        <w:t>internationell sampublicering</w:t>
      </w:r>
      <w:bookmarkEnd w:id="28"/>
    </w:p>
    <w:p w:rsidR="000568BF" w:rsidRPr="000568BF" w:rsidRDefault="000568BF" w:rsidP="000568BF"/>
    <w:tbl>
      <w:tblPr>
        <w:tblStyle w:val="Tabellrutnt"/>
        <w:tblW w:w="0" w:type="auto"/>
        <w:tblLook w:val="04A0" w:firstRow="1" w:lastRow="0" w:firstColumn="1" w:lastColumn="0" w:noHBand="0" w:noVBand="1"/>
      </w:tblPr>
      <w:tblGrid>
        <w:gridCol w:w="2154"/>
        <w:gridCol w:w="2041"/>
        <w:gridCol w:w="2154"/>
        <w:gridCol w:w="2041"/>
      </w:tblGrid>
      <w:tr w:rsidR="00FE129C" w:rsidRPr="002A1B94" w:rsidTr="00776CFF">
        <w:trPr>
          <w:trHeight w:val="300"/>
        </w:trPr>
        <w:tc>
          <w:tcPr>
            <w:tcW w:w="2154" w:type="dxa"/>
            <w:noWrap/>
            <w:hideMark/>
          </w:tcPr>
          <w:p w:rsidR="00FE129C" w:rsidRPr="002A1B94" w:rsidRDefault="00FE129C" w:rsidP="00FE129C">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FE129C" w:rsidRPr="002A1B94" w:rsidRDefault="00FE129C" w:rsidP="00FE129C">
            <w:pPr>
              <w:rPr>
                <w:rFonts w:asciiTheme="minorHAnsi" w:hAnsiTheme="minorHAnsi"/>
                <w:b/>
                <w:bCs/>
                <w:sz w:val="18"/>
                <w:szCs w:val="18"/>
              </w:rPr>
            </w:pPr>
            <w:r w:rsidRPr="002A1B94">
              <w:rPr>
                <w:rFonts w:asciiTheme="minorHAnsi" w:hAnsiTheme="minorHAnsi"/>
                <w:b/>
                <w:bCs/>
                <w:sz w:val="18"/>
                <w:szCs w:val="18"/>
              </w:rPr>
              <w:t xml:space="preserve">International </w:t>
            </w:r>
            <w:proofErr w:type="spellStart"/>
            <w:r w:rsidRPr="002A1B94">
              <w:rPr>
                <w:rFonts w:asciiTheme="minorHAnsi" w:hAnsiTheme="minorHAnsi"/>
                <w:b/>
                <w:bCs/>
                <w:sz w:val="18"/>
                <w:szCs w:val="18"/>
              </w:rPr>
              <w:t>coauthorship</w:t>
            </w:r>
            <w:proofErr w:type="spellEnd"/>
            <w:r>
              <w:rPr>
                <w:rFonts w:asciiTheme="minorHAnsi" w:hAnsiTheme="minorHAnsi"/>
                <w:b/>
                <w:bCs/>
                <w:sz w:val="18"/>
                <w:szCs w:val="18"/>
              </w:rPr>
              <w:t xml:space="preserve"> 2018</w:t>
            </w:r>
          </w:p>
        </w:tc>
        <w:tc>
          <w:tcPr>
            <w:tcW w:w="2154" w:type="dxa"/>
          </w:tcPr>
          <w:p w:rsidR="00FE129C" w:rsidRPr="00054583" w:rsidRDefault="00FE129C" w:rsidP="00FE129C">
            <w:pPr>
              <w:rPr>
                <w:rFonts w:asciiTheme="minorHAnsi" w:hAnsiTheme="minorHAnsi"/>
                <w:b/>
                <w:sz w:val="18"/>
                <w:szCs w:val="18"/>
              </w:rPr>
            </w:pPr>
            <w:r w:rsidRPr="00054583">
              <w:rPr>
                <w:rFonts w:asciiTheme="minorHAnsi" w:hAnsiTheme="minorHAnsi"/>
                <w:b/>
                <w:sz w:val="18"/>
                <w:szCs w:val="18"/>
              </w:rPr>
              <w:t>Lärosäte</w:t>
            </w:r>
          </w:p>
        </w:tc>
        <w:tc>
          <w:tcPr>
            <w:tcW w:w="2041" w:type="dxa"/>
          </w:tcPr>
          <w:p w:rsidR="00FE129C" w:rsidRPr="00054583" w:rsidRDefault="00FE129C" w:rsidP="00FE129C">
            <w:pPr>
              <w:rPr>
                <w:rFonts w:asciiTheme="minorHAnsi" w:hAnsiTheme="minorHAnsi"/>
                <w:b/>
                <w:sz w:val="18"/>
                <w:szCs w:val="18"/>
              </w:rPr>
            </w:pPr>
            <w:r w:rsidRPr="00054583">
              <w:rPr>
                <w:rFonts w:asciiTheme="minorHAnsi" w:hAnsiTheme="minorHAnsi"/>
                <w:b/>
                <w:sz w:val="18"/>
                <w:szCs w:val="18"/>
              </w:rPr>
              <w:t xml:space="preserve">International </w:t>
            </w:r>
            <w:proofErr w:type="spellStart"/>
            <w:r w:rsidRPr="00054583">
              <w:rPr>
                <w:rFonts w:asciiTheme="minorHAnsi" w:hAnsiTheme="minorHAnsi"/>
                <w:b/>
                <w:sz w:val="18"/>
                <w:szCs w:val="18"/>
              </w:rPr>
              <w:t>coauthorship</w:t>
            </w:r>
            <w:proofErr w:type="spellEnd"/>
            <w:r w:rsidRPr="00054583">
              <w:rPr>
                <w:rFonts w:asciiTheme="minorHAnsi" w:hAnsiTheme="minorHAnsi"/>
                <w:b/>
                <w:sz w:val="18"/>
                <w:szCs w:val="18"/>
              </w:rPr>
              <w:t xml:space="preserve"> 2019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96</w:t>
            </w:r>
          </w:p>
        </w:tc>
        <w:tc>
          <w:tcPr>
            <w:tcW w:w="2154" w:type="dxa"/>
          </w:tcPr>
          <w:p w:rsidR="00FE129C" w:rsidRPr="00FE129C" w:rsidRDefault="00054583"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95.7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ETH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95.6</w:t>
            </w:r>
          </w:p>
        </w:tc>
        <w:tc>
          <w:tcPr>
            <w:tcW w:w="2154" w:type="dxa"/>
          </w:tcPr>
          <w:p w:rsidR="00FE129C" w:rsidRPr="00FE129C" w:rsidRDefault="00054583" w:rsidP="00054583">
            <w:pPr>
              <w:rPr>
                <w:rFonts w:asciiTheme="minorHAnsi" w:hAnsiTheme="minorHAnsi"/>
                <w:sz w:val="18"/>
                <w:szCs w:val="18"/>
              </w:rPr>
            </w:pPr>
            <w:r>
              <w:rPr>
                <w:rFonts w:asciiTheme="minorHAnsi" w:hAnsiTheme="minorHAnsi"/>
                <w:sz w:val="18"/>
                <w:szCs w:val="18"/>
              </w:rPr>
              <w:t xml:space="preserve">ETH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95.4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Imperial College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94.6</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 xml:space="preserve">Nanyang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94.8</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Nanyang</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94</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 xml:space="preserve">Imperial College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94.2</w:t>
            </w:r>
          </w:p>
        </w:tc>
      </w:tr>
      <w:tr w:rsidR="00FE129C" w:rsidRPr="002A1B94" w:rsidTr="00776CFF">
        <w:trPr>
          <w:trHeight w:val="300"/>
        </w:trPr>
        <w:tc>
          <w:tcPr>
            <w:tcW w:w="2154"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KTH</w:t>
            </w:r>
          </w:p>
        </w:tc>
        <w:tc>
          <w:tcPr>
            <w:tcW w:w="2041"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94</w:t>
            </w:r>
          </w:p>
        </w:tc>
        <w:tc>
          <w:tcPr>
            <w:tcW w:w="2154" w:type="dxa"/>
          </w:tcPr>
          <w:p w:rsidR="00FE129C" w:rsidRPr="00DE424E" w:rsidRDefault="00FE129C" w:rsidP="00FE129C">
            <w:pPr>
              <w:rPr>
                <w:rFonts w:asciiTheme="minorHAnsi" w:hAnsiTheme="minorHAnsi"/>
                <w:b/>
                <w:sz w:val="18"/>
                <w:szCs w:val="18"/>
              </w:rPr>
            </w:pPr>
            <w:r w:rsidRPr="00DE424E">
              <w:rPr>
                <w:rFonts w:asciiTheme="minorHAnsi" w:hAnsiTheme="minorHAnsi"/>
                <w:b/>
                <w:sz w:val="18"/>
                <w:szCs w:val="18"/>
              </w:rPr>
              <w:t>KTH</w:t>
            </w:r>
          </w:p>
        </w:tc>
        <w:tc>
          <w:tcPr>
            <w:tcW w:w="2041" w:type="dxa"/>
          </w:tcPr>
          <w:p w:rsidR="00FE129C" w:rsidRPr="00DE424E" w:rsidRDefault="00FE129C" w:rsidP="00FE129C">
            <w:pPr>
              <w:rPr>
                <w:rFonts w:asciiTheme="minorHAnsi" w:hAnsiTheme="minorHAnsi"/>
                <w:b/>
                <w:sz w:val="18"/>
                <w:szCs w:val="18"/>
              </w:rPr>
            </w:pPr>
            <w:r w:rsidRPr="00DE424E">
              <w:rPr>
                <w:rFonts w:asciiTheme="minorHAnsi" w:hAnsiTheme="minorHAnsi"/>
                <w:b/>
                <w:sz w:val="18"/>
                <w:szCs w:val="18"/>
              </w:rPr>
              <w:t>94.2</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Aalto</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90.8</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 xml:space="preserve">Aalto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92.1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DTU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90.7</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École Polytechnique</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91.7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École Polytechnique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90.2</w:t>
            </w:r>
          </w:p>
        </w:tc>
        <w:tc>
          <w:tcPr>
            <w:tcW w:w="2154" w:type="dxa"/>
          </w:tcPr>
          <w:p w:rsidR="00FE129C" w:rsidRPr="00FE129C" w:rsidRDefault="00054583" w:rsidP="00FE129C">
            <w:pPr>
              <w:rPr>
                <w:rFonts w:asciiTheme="minorHAnsi" w:hAnsiTheme="minorHAnsi"/>
                <w:sz w:val="18"/>
                <w:szCs w:val="18"/>
              </w:rPr>
            </w:pPr>
            <w:r>
              <w:rPr>
                <w:rFonts w:asciiTheme="minorHAnsi" w:hAnsiTheme="minorHAnsi"/>
                <w:sz w:val="18"/>
                <w:szCs w:val="18"/>
              </w:rPr>
              <w:t>DTU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lastRenderedPageBreak/>
              <w:t>Delft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88.6</w:t>
            </w:r>
          </w:p>
        </w:tc>
        <w:tc>
          <w:tcPr>
            <w:tcW w:w="2154" w:type="dxa"/>
          </w:tcPr>
          <w:p w:rsidR="00FE129C" w:rsidRPr="00FE129C" w:rsidRDefault="00054583" w:rsidP="00054583">
            <w:pPr>
              <w:rPr>
                <w:rFonts w:asciiTheme="minorHAnsi" w:hAnsiTheme="minorHAnsi"/>
                <w:sz w:val="18"/>
                <w:szCs w:val="18"/>
              </w:rPr>
            </w:pPr>
            <w:r>
              <w:rPr>
                <w:rFonts w:asciiTheme="minorHAnsi" w:hAnsiTheme="minorHAnsi"/>
                <w:sz w:val="18"/>
                <w:szCs w:val="18"/>
              </w:rPr>
              <w:t>Delft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Chalmers</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86.4</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 xml:space="preserve">Chalmers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86.6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85.8</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Warwick</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86.1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UPC</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82.9</w:t>
            </w:r>
          </w:p>
        </w:tc>
        <w:tc>
          <w:tcPr>
            <w:tcW w:w="2154" w:type="dxa"/>
          </w:tcPr>
          <w:p w:rsidR="00FE129C" w:rsidRPr="00FE129C" w:rsidRDefault="00054583" w:rsidP="00FE129C">
            <w:pPr>
              <w:rPr>
                <w:rFonts w:asciiTheme="minorHAnsi" w:hAnsiTheme="minorHAnsi"/>
                <w:sz w:val="18"/>
                <w:szCs w:val="18"/>
              </w:rPr>
            </w:pPr>
            <w:r>
              <w:rPr>
                <w:rFonts w:asciiTheme="minorHAnsi" w:hAnsiTheme="minorHAnsi"/>
                <w:sz w:val="18"/>
                <w:szCs w:val="18"/>
              </w:rPr>
              <w:t>UPC</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84.6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 Eindhoven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81.4</w:t>
            </w:r>
          </w:p>
        </w:tc>
        <w:tc>
          <w:tcPr>
            <w:tcW w:w="2154" w:type="dxa"/>
          </w:tcPr>
          <w:p w:rsidR="00FE129C" w:rsidRPr="00FE129C" w:rsidRDefault="00054583"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81.5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80.7</w:t>
            </w:r>
          </w:p>
        </w:tc>
        <w:tc>
          <w:tcPr>
            <w:tcW w:w="2154" w:type="dxa"/>
          </w:tcPr>
          <w:p w:rsidR="00FE129C" w:rsidRPr="00FE129C" w:rsidRDefault="00054583" w:rsidP="00054583">
            <w:pPr>
              <w:rPr>
                <w:rFonts w:asciiTheme="minorHAnsi" w:hAnsiTheme="minorHAnsi"/>
                <w:sz w:val="18"/>
                <w:szCs w:val="18"/>
              </w:rPr>
            </w:pPr>
            <w:r>
              <w:rPr>
                <w:rFonts w:asciiTheme="minorHAnsi" w:hAnsiTheme="minorHAnsi"/>
                <w:sz w:val="18"/>
                <w:szCs w:val="18"/>
              </w:rPr>
              <w:t>TU Eindhoven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81.1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TUM</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75.2</w:t>
            </w:r>
          </w:p>
        </w:tc>
        <w:tc>
          <w:tcPr>
            <w:tcW w:w="2154" w:type="dxa"/>
          </w:tcPr>
          <w:p w:rsidR="00FE129C" w:rsidRPr="00FE129C" w:rsidRDefault="00054583" w:rsidP="00FE129C">
            <w:pPr>
              <w:rPr>
                <w:rFonts w:asciiTheme="minorHAnsi" w:hAnsiTheme="minorHAnsi"/>
                <w:sz w:val="18"/>
                <w:szCs w:val="18"/>
              </w:rPr>
            </w:pPr>
            <w:r>
              <w:rPr>
                <w:rFonts w:asciiTheme="minorHAnsi" w:hAnsiTheme="minorHAnsi"/>
                <w:sz w:val="18"/>
                <w:szCs w:val="18"/>
              </w:rPr>
              <w:t>TUM</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74.5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KIT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73.2</w:t>
            </w:r>
          </w:p>
        </w:tc>
        <w:tc>
          <w:tcPr>
            <w:tcW w:w="2154" w:type="dxa"/>
          </w:tcPr>
          <w:p w:rsidR="00FE129C" w:rsidRPr="00FE129C" w:rsidRDefault="00054583" w:rsidP="00FE129C">
            <w:pPr>
              <w:rPr>
                <w:rFonts w:asciiTheme="minorHAnsi" w:hAnsiTheme="minorHAnsi"/>
                <w:sz w:val="18"/>
                <w:szCs w:val="18"/>
              </w:rPr>
            </w:pPr>
            <w:r>
              <w:rPr>
                <w:rFonts w:asciiTheme="minorHAnsi" w:hAnsiTheme="minorHAnsi"/>
                <w:sz w:val="18"/>
                <w:szCs w:val="18"/>
              </w:rPr>
              <w:t>MIT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72.5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MIT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72.4</w:t>
            </w:r>
          </w:p>
        </w:tc>
        <w:tc>
          <w:tcPr>
            <w:tcW w:w="2154" w:type="dxa"/>
          </w:tcPr>
          <w:p w:rsidR="00FE129C" w:rsidRPr="00FE129C" w:rsidRDefault="00054583" w:rsidP="00FE129C">
            <w:pPr>
              <w:rPr>
                <w:rFonts w:asciiTheme="minorHAnsi" w:hAnsiTheme="minorHAnsi"/>
                <w:sz w:val="18"/>
                <w:szCs w:val="18"/>
              </w:rPr>
            </w:pPr>
            <w:r>
              <w:rPr>
                <w:rFonts w:asciiTheme="minorHAnsi" w:hAnsiTheme="minorHAnsi"/>
                <w:sz w:val="18"/>
                <w:szCs w:val="18"/>
              </w:rPr>
              <w:t>KIT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71.5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71</w:t>
            </w:r>
          </w:p>
        </w:tc>
        <w:tc>
          <w:tcPr>
            <w:tcW w:w="2154" w:type="dxa"/>
          </w:tcPr>
          <w:p w:rsidR="00FE129C" w:rsidRPr="00FE129C" w:rsidRDefault="00D952F7" w:rsidP="00FE129C">
            <w:pPr>
              <w:rPr>
                <w:rFonts w:asciiTheme="minorHAnsi" w:hAnsiTheme="minorHAnsi"/>
                <w:sz w:val="18"/>
                <w:szCs w:val="18"/>
              </w:rPr>
            </w:pPr>
            <w:r>
              <w:rPr>
                <w:rFonts w:asciiTheme="minorHAnsi" w:hAnsiTheme="minorHAnsi"/>
                <w:sz w:val="18"/>
                <w:szCs w:val="18"/>
              </w:rPr>
              <w:t>TU</w:t>
            </w:r>
            <w:r w:rsidR="00FE129C" w:rsidRPr="00FE129C">
              <w:rPr>
                <w:rFonts w:asciiTheme="minorHAnsi" w:hAnsiTheme="minorHAnsi"/>
                <w:sz w:val="18"/>
                <w:szCs w:val="18"/>
              </w:rPr>
              <w:t xml:space="preserve"> Berlin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69.6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Pr="002A1B94">
              <w:rPr>
                <w:rFonts w:asciiTheme="minorHAnsi" w:hAnsiTheme="minorHAnsi"/>
                <w:sz w:val="18"/>
                <w:szCs w:val="18"/>
              </w:rPr>
              <w:t>Milan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68.6</w:t>
            </w:r>
          </w:p>
        </w:tc>
        <w:tc>
          <w:tcPr>
            <w:tcW w:w="2154" w:type="dxa"/>
          </w:tcPr>
          <w:p w:rsidR="00FE129C" w:rsidRPr="00FE129C" w:rsidRDefault="00D952F7" w:rsidP="00D952F7">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00FE129C" w:rsidRPr="00FE129C">
              <w:rPr>
                <w:rFonts w:asciiTheme="minorHAnsi" w:hAnsiTheme="minorHAnsi"/>
                <w:sz w:val="18"/>
                <w:szCs w:val="18"/>
              </w:rPr>
              <w:t>Milan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67.7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Caltech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64.1</w:t>
            </w:r>
          </w:p>
        </w:tc>
        <w:tc>
          <w:tcPr>
            <w:tcW w:w="2154" w:type="dxa"/>
          </w:tcPr>
          <w:p w:rsidR="00FE129C" w:rsidRPr="00FE129C" w:rsidRDefault="00D952F7" w:rsidP="00FE129C">
            <w:pPr>
              <w:rPr>
                <w:rFonts w:asciiTheme="minorHAnsi" w:hAnsiTheme="minorHAnsi"/>
                <w:sz w:val="18"/>
                <w:szCs w:val="18"/>
              </w:rPr>
            </w:pPr>
            <w:r>
              <w:rPr>
                <w:rFonts w:asciiTheme="minorHAnsi" w:hAnsiTheme="minorHAnsi"/>
                <w:sz w:val="18"/>
                <w:szCs w:val="18"/>
              </w:rPr>
              <w:t>Caltech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64.3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 xml:space="preserve">RWTH Aachen </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59.5</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 xml:space="preserve">RWTH Aachen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57.9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Georgia 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49.3</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Georgia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51.9</w:t>
            </w:r>
          </w:p>
        </w:tc>
      </w:tr>
      <w:tr w:rsidR="00FE129C" w:rsidRPr="002A1B94" w:rsidTr="00776CFF">
        <w:trPr>
          <w:trHeight w:val="300"/>
        </w:trPr>
        <w:tc>
          <w:tcPr>
            <w:tcW w:w="2154" w:type="dxa"/>
            <w:noWrap/>
            <w:hideMark/>
          </w:tcPr>
          <w:p w:rsidR="00FE129C" w:rsidRPr="002A1B94" w:rsidRDefault="00FE129C" w:rsidP="00FD74E9">
            <w:pPr>
              <w:rPr>
                <w:rFonts w:asciiTheme="minorHAnsi" w:hAnsiTheme="minorHAnsi"/>
                <w:sz w:val="18"/>
                <w:szCs w:val="18"/>
                <w:lang w:val="en-US"/>
              </w:rPr>
            </w:pPr>
            <w:r>
              <w:rPr>
                <w:rFonts w:asciiTheme="minorHAnsi" w:hAnsiTheme="minorHAnsi"/>
                <w:sz w:val="18"/>
                <w:szCs w:val="18"/>
                <w:lang w:val="en-US"/>
              </w:rPr>
              <w:t>P</w:t>
            </w:r>
            <w:r w:rsidR="00FD74E9">
              <w:rPr>
                <w:rFonts w:asciiTheme="minorHAnsi" w:hAnsiTheme="minorHAnsi"/>
                <w:sz w:val="18"/>
                <w:szCs w:val="18"/>
                <w:lang w:val="en-US"/>
              </w:rPr>
              <w:t>ostech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38.7</w:t>
            </w:r>
          </w:p>
        </w:tc>
        <w:tc>
          <w:tcPr>
            <w:tcW w:w="2154" w:type="dxa"/>
          </w:tcPr>
          <w:p w:rsidR="00FE129C" w:rsidRPr="00FE129C" w:rsidRDefault="00054583" w:rsidP="00FD74E9">
            <w:pPr>
              <w:rPr>
                <w:rFonts w:asciiTheme="minorHAnsi" w:hAnsiTheme="minorHAnsi"/>
                <w:sz w:val="18"/>
                <w:szCs w:val="18"/>
                <w:lang w:val="en-US"/>
              </w:rPr>
            </w:pPr>
            <w:proofErr w:type="spellStart"/>
            <w:r>
              <w:rPr>
                <w:rFonts w:asciiTheme="minorHAnsi" w:hAnsiTheme="minorHAnsi"/>
                <w:sz w:val="18"/>
                <w:szCs w:val="18"/>
                <w:lang w:val="en-US"/>
              </w:rPr>
              <w:t>P</w:t>
            </w:r>
            <w:r w:rsidR="00FD74E9">
              <w:rPr>
                <w:rFonts w:asciiTheme="minorHAnsi" w:hAnsiTheme="minorHAnsi"/>
                <w:sz w:val="18"/>
                <w:szCs w:val="18"/>
                <w:lang w:val="en-US"/>
              </w:rPr>
              <w:t>ostech</w:t>
            </w:r>
            <w:proofErr w:type="spellEnd"/>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36.9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Tsinghua</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25.8</w:t>
            </w:r>
          </w:p>
        </w:tc>
        <w:tc>
          <w:tcPr>
            <w:tcW w:w="2154" w:type="dxa"/>
          </w:tcPr>
          <w:p w:rsidR="00FE129C" w:rsidRPr="00FE129C" w:rsidRDefault="00054583" w:rsidP="00054583">
            <w:pPr>
              <w:rPr>
                <w:rFonts w:asciiTheme="minorHAnsi" w:hAnsiTheme="minorHAnsi"/>
                <w:sz w:val="18"/>
                <w:szCs w:val="18"/>
              </w:rPr>
            </w:pPr>
            <w:r>
              <w:rPr>
                <w:rFonts w:asciiTheme="minorHAnsi" w:hAnsiTheme="minorHAnsi"/>
                <w:sz w:val="18"/>
                <w:szCs w:val="18"/>
              </w:rPr>
              <w:t>Tsinghua</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26.5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21.6</w:t>
            </w:r>
          </w:p>
        </w:tc>
        <w:tc>
          <w:tcPr>
            <w:tcW w:w="2154" w:type="dxa"/>
          </w:tcPr>
          <w:p w:rsidR="00FE129C" w:rsidRPr="00FE129C" w:rsidRDefault="00FE129C" w:rsidP="00054583">
            <w:pPr>
              <w:rPr>
                <w:rFonts w:asciiTheme="minorHAnsi" w:hAnsiTheme="minorHAnsi"/>
                <w:sz w:val="18"/>
                <w:szCs w:val="18"/>
              </w:rPr>
            </w:pPr>
            <w:r w:rsidRPr="00FE129C">
              <w:rPr>
                <w:rFonts w:asciiTheme="minorHAnsi" w:hAnsiTheme="minorHAnsi"/>
                <w:sz w:val="18"/>
                <w:szCs w:val="18"/>
              </w:rPr>
              <w:t>Tokyo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24.6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21.6</w:t>
            </w:r>
          </w:p>
        </w:tc>
        <w:tc>
          <w:tcPr>
            <w:tcW w:w="2154" w:type="dxa"/>
          </w:tcPr>
          <w:p w:rsidR="00FE129C" w:rsidRPr="00FE129C" w:rsidRDefault="00054583" w:rsidP="00FE129C">
            <w:pPr>
              <w:rPr>
                <w:rFonts w:asciiTheme="minorHAnsi" w:hAnsiTheme="minorHAnsi"/>
                <w:sz w:val="18"/>
                <w:szCs w:val="18"/>
                <w:lang w:val="en-US"/>
              </w:rPr>
            </w:pPr>
            <w:r>
              <w:rPr>
                <w:rFonts w:asciiTheme="minorHAnsi" w:hAnsiTheme="minorHAnsi"/>
                <w:sz w:val="18"/>
                <w:szCs w:val="18"/>
                <w:lang w:val="en-US"/>
              </w:rPr>
              <w:t>KAIS</w:t>
            </w:r>
            <w:r w:rsidR="00D952F7">
              <w:rPr>
                <w:rFonts w:asciiTheme="minorHAnsi" w:hAnsiTheme="minorHAnsi"/>
                <w:sz w:val="18"/>
                <w:szCs w:val="18"/>
                <w:lang w:val="en-US"/>
              </w:rPr>
              <w:t>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20.6</w:t>
            </w:r>
          </w:p>
        </w:tc>
      </w:tr>
      <w:tr w:rsidR="00C0194A" w:rsidRPr="002A1B94" w:rsidTr="00776CFF">
        <w:trPr>
          <w:trHeight w:val="300"/>
        </w:trPr>
        <w:tc>
          <w:tcPr>
            <w:tcW w:w="2154" w:type="dxa"/>
            <w:noWrap/>
          </w:tcPr>
          <w:p w:rsidR="00C0194A" w:rsidRPr="002A1B94" w:rsidRDefault="00C0194A" w:rsidP="00714F40">
            <w:pPr>
              <w:rPr>
                <w:sz w:val="18"/>
                <w:szCs w:val="18"/>
              </w:rPr>
            </w:pPr>
          </w:p>
        </w:tc>
        <w:tc>
          <w:tcPr>
            <w:tcW w:w="2041" w:type="dxa"/>
            <w:noWrap/>
          </w:tcPr>
          <w:p w:rsidR="00C0194A" w:rsidRPr="002A1B94" w:rsidRDefault="00C0194A">
            <w:pPr>
              <w:rPr>
                <w:sz w:val="18"/>
                <w:szCs w:val="18"/>
              </w:rPr>
            </w:pPr>
          </w:p>
        </w:tc>
        <w:tc>
          <w:tcPr>
            <w:tcW w:w="2154" w:type="dxa"/>
          </w:tcPr>
          <w:p w:rsidR="00C0194A" w:rsidRPr="002A1B94" w:rsidRDefault="00C0194A">
            <w:pPr>
              <w:rPr>
                <w:sz w:val="18"/>
                <w:szCs w:val="18"/>
              </w:rPr>
            </w:pPr>
          </w:p>
        </w:tc>
        <w:tc>
          <w:tcPr>
            <w:tcW w:w="2041" w:type="dxa"/>
          </w:tcPr>
          <w:p w:rsidR="00C0194A" w:rsidRPr="002A1B94" w:rsidRDefault="00C0194A">
            <w:pPr>
              <w:rPr>
                <w:sz w:val="18"/>
                <w:szCs w:val="18"/>
              </w:rPr>
            </w:pPr>
          </w:p>
        </w:tc>
      </w:tr>
      <w:tr w:rsidR="00FE129C" w:rsidRPr="002A1B94" w:rsidTr="00776CFF">
        <w:trPr>
          <w:trHeight w:val="300"/>
        </w:trPr>
        <w:tc>
          <w:tcPr>
            <w:tcW w:w="2154" w:type="dxa"/>
            <w:noWrap/>
          </w:tcPr>
          <w:p w:rsidR="00FE129C" w:rsidRPr="00DF57E0" w:rsidRDefault="001D0AE4" w:rsidP="00FE129C">
            <w:pPr>
              <w:rPr>
                <w:rFonts w:asciiTheme="minorHAnsi" w:hAnsiTheme="minorHAnsi"/>
                <w:b/>
                <w:sz w:val="18"/>
                <w:szCs w:val="18"/>
              </w:rPr>
            </w:pPr>
            <w:r>
              <w:rPr>
                <w:rFonts w:asciiTheme="minorHAnsi" w:hAnsiTheme="minorHAnsi"/>
                <w:b/>
                <w:sz w:val="18"/>
                <w:szCs w:val="18"/>
              </w:rPr>
              <w:t>Top</w:t>
            </w:r>
          </w:p>
        </w:tc>
        <w:tc>
          <w:tcPr>
            <w:tcW w:w="2041" w:type="dxa"/>
            <w:noWrap/>
          </w:tcPr>
          <w:p w:rsidR="00FE129C" w:rsidRPr="00DF57E0" w:rsidRDefault="00FE129C" w:rsidP="00FE129C">
            <w:pPr>
              <w:rPr>
                <w:rFonts w:ascii="Georgia" w:hAnsi="Georgia"/>
                <w:b/>
                <w:sz w:val="18"/>
                <w:szCs w:val="18"/>
              </w:rPr>
            </w:pPr>
            <w:r w:rsidRPr="00DF57E0">
              <w:rPr>
                <w:rFonts w:ascii="Georgia" w:hAnsi="Georgia"/>
                <w:b/>
                <w:sz w:val="18"/>
                <w:szCs w:val="18"/>
              </w:rPr>
              <w:t>99.9</w:t>
            </w:r>
          </w:p>
        </w:tc>
        <w:tc>
          <w:tcPr>
            <w:tcW w:w="2154" w:type="dxa"/>
          </w:tcPr>
          <w:p w:rsidR="00FE129C" w:rsidRPr="00DF57E0" w:rsidRDefault="00FE129C" w:rsidP="00FE129C">
            <w:pPr>
              <w:rPr>
                <w:rFonts w:ascii="Georgia" w:hAnsi="Georgia"/>
                <w:b/>
                <w:sz w:val="18"/>
                <w:szCs w:val="18"/>
              </w:rPr>
            </w:pPr>
          </w:p>
        </w:tc>
        <w:tc>
          <w:tcPr>
            <w:tcW w:w="2041" w:type="dxa"/>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99.9</w:t>
            </w:r>
          </w:p>
        </w:tc>
      </w:tr>
      <w:tr w:rsidR="00FE129C" w:rsidRPr="002A1B94" w:rsidTr="00776CFF">
        <w:trPr>
          <w:trHeight w:val="300"/>
        </w:trPr>
        <w:tc>
          <w:tcPr>
            <w:tcW w:w="2154" w:type="dxa"/>
            <w:noWrap/>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75%</w:t>
            </w:r>
          </w:p>
        </w:tc>
        <w:tc>
          <w:tcPr>
            <w:tcW w:w="2041" w:type="dxa"/>
            <w:noWrap/>
          </w:tcPr>
          <w:p w:rsidR="00FE129C" w:rsidRPr="00DF57E0" w:rsidRDefault="00FE129C" w:rsidP="00FE129C">
            <w:pPr>
              <w:rPr>
                <w:rFonts w:ascii="Georgia" w:hAnsi="Georgia"/>
                <w:b/>
                <w:sz w:val="18"/>
                <w:szCs w:val="18"/>
              </w:rPr>
            </w:pPr>
            <w:r w:rsidRPr="00DF57E0">
              <w:rPr>
                <w:rFonts w:ascii="Georgia" w:hAnsi="Georgia"/>
                <w:b/>
                <w:sz w:val="18"/>
                <w:szCs w:val="18"/>
              </w:rPr>
              <w:t>79.1</w:t>
            </w:r>
          </w:p>
        </w:tc>
        <w:tc>
          <w:tcPr>
            <w:tcW w:w="2154" w:type="dxa"/>
          </w:tcPr>
          <w:p w:rsidR="00FE129C" w:rsidRPr="00DF57E0" w:rsidRDefault="00FE129C" w:rsidP="00FE129C">
            <w:pPr>
              <w:rPr>
                <w:rFonts w:ascii="Georgia" w:hAnsi="Georgia"/>
                <w:b/>
                <w:sz w:val="18"/>
                <w:szCs w:val="18"/>
              </w:rPr>
            </w:pPr>
          </w:p>
        </w:tc>
        <w:tc>
          <w:tcPr>
            <w:tcW w:w="2041" w:type="dxa"/>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79.4</w:t>
            </w:r>
          </w:p>
        </w:tc>
      </w:tr>
      <w:tr w:rsidR="00FE129C" w:rsidRPr="002A1B94" w:rsidTr="00776CFF">
        <w:trPr>
          <w:trHeight w:val="300"/>
        </w:trPr>
        <w:tc>
          <w:tcPr>
            <w:tcW w:w="2154" w:type="dxa"/>
            <w:noWrap/>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Median</w:t>
            </w:r>
          </w:p>
        </w:tc>
        <w:tc>
          <w:tcPr>
            <w:tcW w:w="2041" w:type="dxa"/>
            <w:noWrap/>
          </w:tcPr>
          <w:p w:rsidR="00FE129C" w:rsidRPr="00DF57E0" w:rsidRDefault="00FE129C" w:rsidP="00FE129C">
            <w:pPr>
              <w:rPr>
                <w:rFonts w:ascii="Georgia" w:hAnsi="Georgia"/>
                <w:b/>
                <w:sz w:val="18"/>
                <w:szCs w:val="18"/>
              </w:rPr>
            </w:pPr>
            <w:r w:rsidRPr="00DF57E0">
              <w:rPr>
                <w:rFonts w:ascii="Georgia" w:hAnsi="Georgia"/>
                <w:b/>
                <w:sz w:val="18"/>
                <w:szCs w:val="18"/>
              </w:rPr>
              <w:t>47.7</w:t>
            </w:r>
          </w:p>
        </w:tc>
        <w:tc>
          <w:tcPr>
            <w:tcW w:w="2154" w:type="dxa"/>
          </w:tcPr>
          <w:p w:rsidR="00FE129C" w:rsidRPr="00DF57E0" w:rsidRDefault="00FE129C" w:rsidP="00FE129C">
            <w:pPr>
              <w:rPr>
                <w:rFonts w:ascii="Georgia" w:hAnsi="Georgia"/>
                <w:b/>
                <w:sz w:val="18"/>
                <w:szCs w:val="18"/>
              </w:rPr>
            </w:pPr>
          </w:p>
        </w:tc>
        <w:tc>
          <w:tcPr>
            <w:tcW w:w="2041" w:type="dxa"/>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47.2</w:t>
            </w:r>
          </w:p>
        </w:tc>
      </w:tr>
      <w:tr w:rsidR="00FE129C" w:rsidRPr="002A1B94" w:rsidTr="00776CFF">
        <w:trPr>
          <w:trHeight w:val="300"/>
        </w:trPr>
        <w:tc>
          <w:tcPr>
            <w:tcW w:w="2154" w:type="dxa"/>
            <w:noWrap/>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25%</w:t>
            </w:r>
          </w:p>
        </w:tc>
        <w:tc>
          <w:tcPr>
            <w:tcW w:w="2041" w:type="dxa"/>
            <w:noWrap/>
          </w:tcPr>
          <w:p w:rsidR="00FE129C" w:rsidRPr="00DF57E0" w:rsidRDefault="00FE129C" w:rsidP="00FE129C">
            <w:pPr>
              <w:rPr>
                <w:rFonts w:ascii="Georgia" w:hAnsi="Georgia"/>
                <w:b/>
                <w:sz w:val="18"/>
                <w:szCs w:val="18"/>
              </w:rPr>
            </w:pPr>
            <w:r w:rsidRPr="00DF57E0">
              <w:rPr>
                <w:rFonts w:ascii="Georgia" w:hAnsi="Georgia"/>
                <w:b/>
                <w:sz w:val="18"/>
                <w:szCs w:val="18"/>
              </w:rPr>
              <w:t>20.8</w:t>
            </w:r>
          </w:p>
        </w:tc>
        <w:tc>
          <w:tcPr>
            <w:tcW w:w="2154" w:type="dxa"/>
          </w:tcPr>
          <w:p w:rsidR="00FE129C" w:rsidRPr="00DF57E0" w:rsidRDefault="00FE129C" w:rsidP="00FE129C">
            <w:pPr>
              <w:rPr>
                <w:rFonts w:ascii="Georgia" w:hAnsi="Georgia"/>
                <w:b/>
                <w:sz w:val="18"/>
                <w:szCs w:val="18"/>
              </w:rPr>
            </w:pPr>
          </w:p>
        </w:tc>
        <w:tc>
          <w:tcPr>
            <w:tcW w:w="2041" w:type="dxa"/>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20.5</w:t>
            </w:r>
          </w:p>
        </w:tc>
      </w:tr>
      <w:tr w:rsidR="00FE129C" w:rsidRPr="002A1B94" w:rsidTr="00776CFF">
        <w:trPr>
          <w:trHeight w:val="300"/>
        </w:trPr>
        <w:tc>
          <w:tcPr>
            <w:tcW w:w="2154" w:type="dxa"/>
            <w:noWrap/>
          </w:tcPr>
          <w:p w:rsidR="00FE129C" w:rsidRPr="00DF57E0" w:rsidRDefault="001D0AE4" w:rsidP="00FE129C">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FE129C" w:rsidRPr="00DF57E0" w:rsidRDefault="00FE129C" w:rsidP="00FE129C">
            <w:pPr>
              <w:rPr>
                <w:rFonts w:ascii="Georgia" w:hAnsi="Georgia"/>
                <w:b/>
                <w:sz w:val="18"/>
                <w:szCs w:val="18"/>
              </w:rPr>
            </w:pPr>
            <w:r w:rsidRPr="00DF57E0">
              <w:rPr>
                <w:rFonts w:ascii="Georgia" w:hAnsi="Georgia"/>
                <w:b/>
                <w:sz w:val="18"/>
                <w:szCs w:val="18"/>
              </w:rPr>
              <w:t>0.9</w:t>
            </w:r>
          </w:p>
        </w:tc>
        <w:tc>
          <w:tcPr>
            <w:tcW w:w="2154" w:type="dxa"/>
          </w:tcPr>
          <w:p w:rsidR="00FE129C" w:rsidRPr="00DF57E0" w:rsidRDefault="00FE129C" w:rsidP="00FE129C">
            <w:pPr>
              <w:rPr>
                <w:rFonts w:ascii="Georgia" w:hAnsi="Georgia"/>
                <w:b/>
                <w:sz w:val="18"/>
                <w:szCs w:val="18"/>
              </w:rPr>
            </w:pPr>
          </w:p>
        </w:tc>
        <w:tc>
          <w:tcPr>
            <w:tcW w:w="2041" w:type="dxa"/>
          </w:tcPr>
          <w:p w:rsidR="00FE129C" w:rsidRPr="00DF57E0" w:rsidRDefault="00FE129C" w:rsidP="00FE129C">
            <w:pPr>
              <w:rPr>
                <w:rFonts w:asciiTheme="minorHAnsi" w:hAnsiTheme="minorHAnsi"/>
                <w:b/>
                <w:sz w:val="18"/>
                <w:szCs w:val="18"/>
              </w:rPr>
            </w:pPr>
            <w:r w:rsidRPr="00DF57E0">
              <w:rPr>
                <w:rFonts w:asciiTheme="minorHAnsi" w:hAnsiTheme="minorHAnsi"/>
                <w:b/>
                <w:sz w:val="18"/>
                <w:szCs w:val="18"/>
              </w:rPr>
              <w:t>1.1</w:t>
            </w:r>
          </w:p>
        </w:tc>
      </w:tr>
    </w:tbl>
    <w:p w:rsidR="00796232" w:rsidRDefault="00796232" w:rsidP="00D233E7"/>
    <w:p w:rsidR="00CF39DB" w:rsidRDefault="00364F1E" w:rsidP="00D233E7">
      <w:r>
        <w:t xml:space="preserve">KTH presterar mycket bra sett till </w:t>
      </w:r>
      <w:r w:rsidR="000D5998">
        <w:t xml:space="preserve">indikatorn Andel </w:t>
      </w:r>
      <w:r>
        <w:t xml:space="preserve">internationell sampublicering och befinner sig på samma nivå som Imperial College och Nanyang. De båda </w:t>
      </w:r>
      <w:r w:rsidR="00CF39DB">
        <w:t>schweiziska</w:t>
      </w:r>
      <w:r>
        <w:t xml:space="preserve"> elit</w:t>
      </w:r>
      <w:r w:rsidR="00CF39DB">
        <w:t>institutionerna</w:t>
      </w:r>
      <w:r>
        <w:t xml:space="preserve"> </w:t>
      </w:r>
      <w:r w:rsidR="0064187E">
        <w:t>hävdar sig mycket väl</w:t>
      </w:r>
      <w:r>
        <w:t xml:space="preserve"> </w:t>
      </w:r>
      <w:r w:rsidR="00CF39DB">
        <w:t xml:space="preserve">liksom DTU och Aalto. </w:t>
      </w:r>
    </w:p>
    <w:p w:rsidR="00CF39DB" w:rsidRDefault="00CF39DB" w:rsidP="00D233E7"/>
    <w:p w:rsidR="00364F1E" w:rsidRDefault="00CF39DB" w:rsidP="00D233E7">
      <w:r>
        <w:t xml:space="preserve">Asiatiska, Tyska och Amerikanska universitet har en relativt låg andel internationell sampublicering. Här </w:t>
      </w:r>
      <w:r w:rsidR="00192706">
        <w:t>h</w:t>
      </w:r>
      <w:r>
        <w:t>ar naturligtvis faktorer som landets storlek</w:t>
      </w:r>
      <w:r w:rsidR="009E07F2">
        <w:t>, antal nationella forskare, antal universitet och landets sammantagna forskningsvolym stor betydelse.</w:t>
      </w:r>
    </w:p>
    <w:p w:rsidR="00364F1E" w:rsidRDefault="00364F1E" w:rsidP="00D233E7"/>
    <w:p w:rsidR="00860694" w:rsidRDefault="00417BEF" w:rsidP="00D233E7">
      <w:r>
        <w:t>Jämför</w:t>
      </w:r>
      <w:r w:rsidR="00860694">
        <w:t xml:space="preserve"> ma</w:t>
      </w:r>
      <w:r w:rsidR="000D5998">
        <w:t>n ovanstående tabell med andel</w:t>
      </w:r>
      <w:r w:rsidR="00860694">
        <w:t xml:space="preserve"> internationell fakultet förefaller det finnas en korrelation mellan hög andel internationell fakultet och hög andel internationell sampublicering. </w:t>
      </w:r>
      <w:r w:rsidR="009E07F2">
        <w:t xml:space="preserve">En hög andel internationell fakultet kan sålunda ge tillgång till </w:t>
      </w:r>
      <w:r w:rsidR="00DB5DA9">
        <w:t>fler</w:t>
      </w:r>
      <w:r w:rsidR="009E07F2">
        <w:t xml:space="preserve"> internationella forskningsnätverk. </w:t>
      </w:r>
    </w:p>
    <w:p w:rsidR="00C971D0" w:rsidRDefault="00C971D0" w:rsidP="00D233E7"/>
    <w:p w:rsidR="00796232" w:rsidRDefault="00796232" w:rsidP="00796232">
      <w:pPr>
        <w:pStyle w:val="Rubrik2"/>
      </w:pPr>
      <w:bookmarkStart w:id="29" w:name="_Toc25138224"/>
      <w:r>
        <w:t>Andel internationella studenter</w:t>
      </w:r>
      <w:bookmarkEnd w:id="29"/>
    </w:p>
    <w:p w:rsidR="00A46E7C" w:rsidRPr="00A46E7C" w:rsidRDefault="00A46E7C" w:rsidP="00A46E7C"/>
    <w:tbl>
      <w:tblPr>
        <w:tblStyle w:val="Tabellrutnt"/>
        <w:tblW w:w="0" w:type="auto"/>
        <w:tblLook w:val="04A0" w:firstRow="1" w:lastRow="0" w:firstColumn="1" w:lastColumn="0" w:noHBand="0" w:noVBand="1"/>
      </w:tblPr>
      <w:tblGrid>
        <w:gridCol w:w="2154"/>
        <w:gridCol w:w="2041"/>
        <w:gridCol w:w="2154"/>
        <w:gridCol w:w="2041"/>
      </w:tblGrid>
      <w:tr w:rsidR="00FE129C" w:rsidRPr="002A1B94" w:rsidTr="00776CFF">
        <w:trPr>
          <w:trHeight w:val="300"/>
        </w:trPr>
        <w:tc>
          <w:tcPr>
            <w:tcW w:w="2154" w:type="dxa"/>
            <w:noWrap/>
            <w:hideMark/>
          </w:tcPr>
          <w:p w:rsidR="00FE129C" w:rsidRPr="002A1B94" w:rsidRDefault="00FE129C" w:rsidP="00FE129C">
            <w:pPr>
              <w:rPr>
                <w:rFonts w:asciiTheme="minorHAnsi" w:hAnsiTheme="minorHAnsi"/>
                <w:b/>
                <w:bCs/>
                <w:sz w:val="18"/>
                <w:szCs w:val="18"/>
              </w:rPr>
            </w:pPr>
            <w:r w:rsidRPr="002A1B94">
              <w:rPr>
                <w:rFonts w:asciiTheme="minorHAnsi" w:hAnsiTheme="minorHAnsi"/>
                <w:b/>
                <w:bCs/>
                <w:sz w:val="18"/>
                <w:szCs w:val="18"/>
              </w:rPr>
              <w:t>Lärosäte</w:t>
            </w:r>
          </w:p>
        </w:tc>
        <w:tc>
          <w:tcPr>
            <w:tcW w:w="2041" w:type="dxa"/>
            <w:noWrap/>
            <w:hideMark/>
          </w:tcPr>
          <w:p w:rsidR="00FE129C" w:rsidRPr="002A1B94" w:rsidRDefault="00FE129C" w:rsidP="00FE129C">
            <w:pPr>
              <w:rPr>
                <w:rFonts w:asciiTheme="minorHAnsi" w:hAnsiTheme="minorHAnsi"/>
                <w:b/>
                <w:bCs/>
                <w:sz w:val="18"/>
                <w:szCs w:val="18"/>
              </w:rPr>
            </w:pPr>
            <w:proofErr w:type="spellStart"/>
            <w:r w:rsidRPr="002A1B94">
              <w:rPr>
                <w:rFonts w:asciiTheme="minorHAnsi" w:hAnsiTheme="minorHAnsi"/>
                <w:b/>
                <w:bCs/>
                <w:sz w:val="18"/>
                <w:szCs w:val="18"/>
              </w:rPr>
              <w:t>Percentage</w:t>
            </w:r>
            <w:proofErr w:type="spellEnd"/>
            <w:r w:rsidRPr="002A1B94">
              <w:rPr>
                <w:rFonts w:asciiTheme="minorHAnsi" w:hAnsiTheme="minorHAnsi"/>
                <w:b/>
                <w:bCs/>
                <w:sz w:val="18"/>
                <w:szCs w:val="18"/>
              </w:rPr>
              <w:t xml:space="preserve"> of international students</w:t>
            </w:r>
            <w:r>
              <w:rPr>
                <w:rFonts w:asciiTheme="minorHAnsi" w:hAnsiTheme="minorHAnsi"/>
                <w:b/>
                <w:bCs/>
                <w:sz w:val="18"/>
                <w:szCs w:val="18"/>
              </w:rPr>
              <w:t xml:space="preserve"> 2018</w:t>
            </w:r>
          </w:p>
        </w:tc>
        <w:tc>
          <w:tcPr>
            <w:tcW w:w="2154" w:type="dxa"/>
          </w:tcPr>
          <w:p w:rsidR="00FE129C" w:rsidRPr="00FE129C" w:rsidRDefault="00FE129C" w:rsidP="00FE129C">
            <w:pPr>
              <w:rPr>
                <w:rFonts w:asciiTheme="minorHAnsi" w:hAnsiTheme="minorHAnsi"/>
                <w:b/>
                <w:sz w:val="18"/>
                <w:szCs w:val="18"/>
              </w:rPr>
            </w:pPr>
            <w:r w:rsidRPr="00FE129C">
              <w:rPr>
                <w:rFonts w:asciiTheme="minorHAnsi" w:hAnsiTheme="minorHAnsi"/>
                <w:b/>
                <w:sz w:val="18"/>
                <w:szCs w:val="18"/>
              </w:rPr>
              <w:t>Lärosäte</w:t>
            </w:r>
          </w:p>
        </w:tc>
        <w:tc>
          <w:tcPr>
            <w:tcW w:w="2041" w:type="dxa"/>
          </w:tcPr>
          <w:p w:rsidR="00FE129C" w:rsidRPr="00FE129C" w:rsidRDefault="00FE129C" w:rsidP="00FE129C">
            <w:pPr>
              <w:rPr>
                <w:rFonts w:asciiTheme="minorHAnsi" w:hAnsiTheme="minorHAnsi"/>
                <w:b/>
                <w:sz w:val="18"/>
                <w:szCs w:val="18"/>
              </w:rPr>
            </w:pPr>
            <w:proofErr w:type="spellStart"/>
            <w:r w:rsidRPr="00FE129C">
              <w:rPr>
                <w:rFonts w:asciiTheme="minorHAnsi" w:hAnsiTheme="minorHAnsi"/>
                <w:b/>
                <w:sz w:val="18"/>
                <w:szCs w:val="18"/>
              </w:rPr>
              <w:t>Percentage</w:t>
            </w:r>
            <w:proofErr w:type="spellEnd"/>
            <w:r w:rsidRPr="00FE129C">
              <w:rPr>
                <w:rFonts w:asciiTheme="minorHAnsi" w:hAnsiTheme="minorHAnsi"/>
                <w:b/>
                <w:sz w:val="18"/>
                <w:szCs w:val="18"/>
              </w:rPr>
              <w:t xml:space="preserve"> of international students 2019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100</w:t>
            </w:r>
          </w:p>
        </w:tc>
        <w:tc>
          <w:tcPr>
            <w:tcW w:w="2154" w:type="dxa"/>
          </w:tcPr>
          <w:p w:rsidR="00FE129C" w:rsidRPr="00FE129C" w:rsidRDefault="00AF7E4A" w:rsidP="00FE129C">
            <w:pPr>
              <w:rPr>
                <w:rFonts w:asciiTheme="minorHAnsi" w:hAnsiTheme="minorHAnsi"/>
                <w:sz w:val="18"/>
                <w:szCs w:val="18"/>
                <w:lang w:val="en-US"/>
              </w:rPr>
            </w:pPr>
            <w:r>
              <w:rPr>
                <w:rFonts w:asciiTheme="minorHAnsi" w:hAnsiTheme="minorHAnsi"/>
                <w:sz w:val="18"/>
                <w:szCs w:val="18"/>
                <w:lang w:val="en-US"/>
              </w:rPr>
              <w:t>EPFL</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100</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Imperial College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100</w:t>
            </w:r>
          </w:p>
        </w:tc>
        <w:tc>
          <w:tcPr>
            <w:tcW w:w="2154" w:type="dxa"/>
          </w:tcPr>
          <w:p w:rsidR="00FE129C" w:rsidRPr="00FE129C" w:rsidRDefault="00AF7E4A" w:rsidP="00AF7E4A">
            <w:pPr>
              <w:rPr>
                <w:rFonts w:asciiTheme="minorHAnsi" w:hAnsiTheme="minorHAnsi"/>
                <w:sz w:val="18"/>
                <w:szCs w:val="18"/>
              </w:rPr>
            </w:pPr>
            <w:r>
              <w:rPr>
                <w:rFonts w:asciiTheme="minorHAnsi" w:hAnsiTheme="minorHAnsi"/>
                <w:sz w:val="18"/>
                <w:szCs w:val="18"/>
              </w:rPr>
              <w:t>Imperial College</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100</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Warwick</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99.4</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Warwick</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99.4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ETH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99</w:t>
            </w:r>
          </w:p>
        </w:tc>
        <w:tc>
          <w:tcPr>
            <w:tcW w:w="2154"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École Polytechnique</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99.3</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lastRenderedPageBreak/>
              <w:t>École Polytechnique</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98.3</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 xml:space="preserve">ETH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99.1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MIT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97.4</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MIT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97.1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Caltech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92.8</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Caltech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94.2</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Delft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92.7</w:t>
            </w:r>
          </w:p>
        </w:tc>
        <w:tc>
          <w:tcPr>
            <w:tcW w:w="2154" w:type="dxa"/>
          </w:tcPr>
          <w:p w:rsidR="00FE129C" w:rsidRPr="00FE129C" w:rsidRDefault="00AF7E4A" w:rsidP="00AF7E4A">
            <w:pPr>
              <w:rPr>
                <w:rFonts w:asciiTheme="minorHAnsi" w:hAnsiTheme="minorHAnsi"/>
                <w:sz w:val="18"/>
                <w:szCs w:val="18"/>
              </w:rPr>
            </w:pPr>
            <w:r>
              <w:rPr>
                <w:rFonts w:asciiTheme="minorHAnsi" w:hAnsiTheme="minorHAnsi"/>
                <w:sz w:val="18"/>
                <w:szCs w:val="18"/>
              </w:rPr>
              <w:t>Delft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Nanyang</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92.2</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Georgia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90.7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Georgia</w:t>
            </w:r>
            <w:r w:rsidR="00F53638">
              <w:rPr>
                <w:rFonts w:asciiTheme="minorHAnsi" w:hAnsiTheme="minorHAnsi"/>
                <w:sz w:val="18"/>
                <w:szCs w:val="18"/>
              </w:rPr>
              <w:t xml:space="preserve"> T</w:t>
            </w:r>
            <w:r>
              <w:rPr>
                <w:rFonts w:asciiTheme="minorHAnsi" w:hAnsiTheme="minorHAnsi"/>
                <w:sz w:val="18"/>
                <w:szCs w:val="18"/>
              </w:rPr>
              <w: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91</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TUM</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90.7</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DTU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87.1</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 xml:space="preserve">Nanyang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90.5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TUM</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86.1</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 xml:space="preserve">Aalto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89.1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Aalto</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82.6</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DTU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88</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w:t>
            </w:r>
            <w:r w:rsidRPr="002A1B94">
              <w:rPr>
                <w:rFonts w:asciiTheme="minorHAnsi" w:hAnsiTheme="minorHAnsi"/>
                <w:sz w:val="18"/>
                <w:szCs w:val="18"/>
              </w:rPr>
              <w:t xml:space="preserve"> Berlin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80.6</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TU</w:t>
            </w:r>
            <w:r w:rsidR="00FE129C" w:rsidRPr="00FE129C">
              <w:rPr>
                <w:rFonts w:asciiTheme="minorHAnsi" w:hAnsiTheme="minorHAnsi"/>
                <w:sz w:val="18"/>
                <w:szCs w:val="18"/>
              </w:rPr>
              <w:t xml:space="preserve"> Berlin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85.9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KIT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77.2</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KIT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82.4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TU Eindhoven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74.4</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 xml:space="preserve">RWTH Aachen </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80</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RWTH Aachen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74.3</w:t>
            </w:r>
          </w:p>
        </w:tc>
        <w:tc>
          <w:tcPr>
            <w:tcW w:w="2154" w:type="dxa"/>
          </w:tcPr>
          <w:p w:rsidR="00FE129C" w:rsidRPr="00F00ED7" w:rsidRDefault="00FE129C" w:rsidP="00FE129C">
            <w:pPr>
              <w:rPr>
                <w:rFonts w:asciiTheme="minorHAnsi" w:hAnsiTheme="minorHAnsi"/>
                <w:b/>
                <w:sz w:val="18"/>
                <w:szCs w:val="18"/>
              </w:rPr>
            </w:pPr>
            <w:r w:rsidRPr="00F00ED7">
              <w:rPr>
                <w:rFonts w:asciiTheme="minorHAnsi" w:hAnsiTheme="minorHAnsi"/>
                <w:b/>
                <w:sz w:val="18"/>
                <w:szCs w:val="18"/>
              </w:rPr>
              <w:t>KTH</w:t>
            </w:r>
          </w:p>
        </w:tc>
        <w:tc>
          <w:tcPr>
            <w:tcW w:w="2041" w:type="dxa"/>
          </w:tcPr>
          <w:p w:rsidR="00FE129C" w:rsidRPr="00F00ED7" w:rsidRDefault="00FE129C" w:rsidP="00FE129C">
            <w:pPr>
              <w:rPr>
                <w:rFonts w:asciiTheme="minorHAnsi" w:hAnsiTheme="minorHAnsi"/>
                <w:b/>
                <w:sz w:val="18"/>
                <w:szCs w:val="18"/>
              </w:rPr>
            </w:pPr>
            <w:r w:rsidRPr="00F00ED7">
              <w:rPr>
                <w:rFonts w:asciiTheme="minorHAnsi" w:hAnsiTheme="minorHAnsi"/>
                <w:b/>
                <w:sz w:val="18"/>
                <w:szCs w:val="18"/>
              </w:rPr>
              <w:t>76.4</w:t>
            </w:r>
          </w:p>
        </w:tc>
      </w:tr>
      <w:tr w:rsidR="00FE129C" w:rsidRPr="002A1B94" w:rsidTr="00776CFF">
        <w:trPr>
          <w:trHeight w:val="300"/>
        </w:trPr>
        <w:tc>
          <w:tcPr>
            <w:tcW w:w="2154"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KTH</w:t>
            </w:r>
          </w:p>
        </w:tc>
        <w:tc>
          <w:tcPr>
            <w:tcW w:w="2041" w:type="dxa"/>
            <w:noWrap/>
            <w:hideMark/>
          </w:tcPr>
          <w:p w:rsidR="00FE129C" w:rsidRPr="00DD04DF" w:rsidRDefault="00FE129C" w:rsidP="00FE129C">
            <w:pPr>
              <w:rPr>
                <w:rFonts w:asciiTheme="minorHAnsi" w:hAnsiTheme="minorHAnsi"/>
                <w:b/>
                <w:sz w:val="18"/>
                <w:szCs w:val="18"/>
              </w:rPr>
            </w:pPr>
            <w:r w:rsidRPr="00DD04DF">
              <w:rPr>
                <w:rFonts w:asciiTheme="minorHAnsi" w:hAnsiTheme="minorHAnsi"/>
                <w:b/>
                <w:sz w:val="18"/>
                <w:szCs w:val="18"/>
              </w:rPr>
              <w:t>71.3</w:t>
            </w:r>
          </w:p>
        </w:tc>
        <w:tc>
          <w:tcPr>
            <w:tcW w:w="2154" w:type="dxa"/>
          </w:tcPr>
          <w:p w:rsidR="00FE129C" w:rsidRPr="00FE129C" w:rsidRDefault="00AF7E4A" w:rsidP="00AF7E4A">
            <w:pPr>
              <w:rPr>
                <w:rFonts w:asciiTheme="minorHAnsi" w:hAnsiTheme="minorHAnsi"/>
                <w:sz w:val="18"/>
                <w:szCs w:val="18"/>
              </w:rPr>
            </w:pPr>
            <w:r>
              <w:rPr>
                <w:rFonts w:asciiTheme="minorHAnsi" w:hAnsiTheme="minorHAnsi"/>
                <w:sz w:val="18"/>
                <w:szCs w:val="18"/>
              </w:rPr>
              <w:t>TU Eindhoven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73.2</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Chalmers</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67.8</w:t>
            </w:r>
          </w:p>
        </w:tc>
        <w:tc>
          <w:tcPr>
            <w:tcW w:w="2154" w:type="dxa"/>
          </w:tcPr>
          <w:p w:rsidR="00FE129C" w:rsidRPr="00FE129C" w:rsidRDefault="00AF7E4A" w:rsidP="00AF7E4A">
            <w:pPr>
              <w:rPr>
                <w:rFonts w:asciiTheme="minorHAnsi" w:hAnsiTheme="minorHAnsi"/>
                <w:sz w:val="18"/>
                <w:szCs w:val="18"/>
              </w:rPr>
            </w:pPr>
            <w:r>
              <w:rPr>
                <w:rFonts w:asciiTheme="minorHAnsi" w:hAnsiTheme="minorHAnsi"/>
                <w:sz w:val="18"/>
                <w:szCs w:val="18"/>
              </w:rPr>
              <w:t>Chalmers</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69.6</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proofErr w:type="spellStart"/>
            <w:r w:rsidRPr="002A1B94">
              <w:rPr>
                <w:rFonts w:asciiTheme="minorHAnsi" w:hAnsiTheme="minorHAnsi"/>
                <w:sz w:val="18"/>
                <w:szCs w:val="18"/>
              </w:rPr>
              <w:t>Polytechnic</w:t>
            </w:r>
            <w:r>
              <w:rPr>
                <w:rFonts w:asciiTheme="minorHAnsi" w:hAnsiTheme="minorHAnsi"/>
                <w:sz w:val="18"/>
                <w:szCs w:val="18"/>
              </w:rPr>
              <w:t>o</w:t>
            </w:r>
            <w:proofErr w:type="spellEnd"/>
            <w:r>
              <w:rPr>
                <w:rFonts w:asciiTheme="minorHAnsi" w:hAnsiTheme="minorHAnsi"/>
                <w:sz w:val="18"/>
                <w:szCs w:val="18"/>
              </w:rPr>
              <w:t xml:space="preserve"> </w:t>
            </w:r>
            <w:r w:rsidRPr="002A1B94">
              <w:rPr>
                <w:rFonts w:asciiTheme="minorHAnsi" w:hAnsiTheme="minorHAnsi"/>
                <w:sz w:val="18"/>
                <w:szCs w:val="18"/>
              </w:rPr>
              <w:t>Milan</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61.2</w:t>
            </w:r>
          </w:p>
        </w:tc>
        <w:tc>
          <w:tcPr>
            <w:tcW w:w="2154" w:type="dxa"/>
          </w:tcPr>
          <w:p w:rsidR="00FE129C" w:rsidRPr="00FE129C" w:rsidRDefault="00AF7E4A" w:rsidP="00AF7E4A">
            <w:pPr>
              <w:rPr>
                <w:rFonts w:asciiTheme="minorHAnsi" w:hAnsiTheme="minorHAnsi"/>
                <w:sz w:val="18"/>
                <w:szCs w:val="18"/>
              </w:rPr>
            </w:pPr>
            <w:proofErr w:type="spellStart"/>
            <w:r>
              <w:rPr>
                <w:rFonts w:asciiTheme="minorHAnsi" w:hAnsiTheme="minorHAnsi"/>
                <w:sz w:val="18"/>
                <w:szCs w:val="18"/>
              </w:rPr>
              <w:t>Polytechnico</w:t>
            </w:r>
            <w:proofErr w:type="spellEnd"/>
            <w:r>
              <w:rPr>
                <w:rFonts w:asciiTheme="minorHAnsi" w:hAnsiTheme="minorHAnsi"/>
                <w:sz w:val="18"/>
                <w:szCs w:val="18"/>
              </w:rPr>
              <w:t xml:space="preserve"> </w:t>
            </w:r>
            <w:r w:rsidR="00FE129C" w:rsidRPr="00FE129C">
              <w:rPr>
                <w:rFonts w:asciiTheme="minorHAnsi" w:hAnsiTheme="minorHAnsi"/>
                <w:sz w:val="18"/>
                <w:szCs w:val="18"/>
              </w:rPr>
              <w:t>Milan</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66.9</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UPC</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57.9</w:t>
            </w:r>
          </w:p>
        </w:tc>
        <w:tc>
          <w:tcPr>
            <w:tcW w:w="2154" w:type="dxa"/>
          </w:tcPr>
          <w:p w:rsidR="00FE129C" w:rsidRPr="00FE129C" w:rsidRDefault="00AF7E4A" w:rsidP="00FE129C">
            <w:pPr>
              <w:rPr>
                <w:rFonts w:asciiTheme="minorHAnsi" w:hAnsiTheme="minorHAnsi"/>
                <w:sz w:val="18"/>
                <w:szCs w:val="18"/>
              </w:rPr>
            </w:pPr>
            <w:r>
              <w:rPr>
                <w:rFonts w:asciiTheme="minorHAnsi" w:hAnsiTheme="minorHAnsi"/>
                <w:sz w:val="18"/>
                <w:szCs w:val="18"/>
              </w:rPr>
              <w:t>UPC</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64.1</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Tokyo 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57.4</w:t>
            </w:r>
          </w:p>
        </w:tc>
        <w:tc>
          <w:tcPr>
            <w:tcW w:w="2154" w:type="dxa"/>
          </w:tcPr>
          <w:p w:rsidR="00FE129C" w:rsidRPr="00FE129C" w:rsidRDefault="00FE129C" w:rsidP="00AF7E4A">
            <w:pPr>
              <w:rPr>
                <w:rFonts w:asciiTheme="minorHAnsi" w:hAnsiTheme="minorHAnsi"/>
                <w:sz w:val="18"/>
                <w:szCs w:val="18"/>
              </w:rPr>
            </w:pPr>
            <w:r w:rsidRPr="00FE129C">
              <w:rPr>
                <w:rFonts w:asciiTheme="minorHAnsi" w:hAnsiTheme="minorHAnsi"/>
                <w:sz w:val="18"/>
                <w:szCs w:val="18"/>
              </w:rPr>
              <w:t>Tokyo Tech</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56.5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rPr>
            </w:pPr>
            <w:r>
              <w:rPr>
                <w:rFonts w:asciiTheme="minorHAnsi" w:hAnsiTheme="minorHAnsi"/>
                <w:sz w:val="18"/>
                <w:szCs w:val="18"/>
              </w:rPr>
              <w:t>Tsinghua</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46.4</w:t>
            </w:r>
          </w:p>
        </w:tc>
        <w:tc>
          <w:tcPr>
            <w:tcW w:w="2154" w:type="dxa"/>
          </w:tcPr>
          <w:p w:rsidR="00FE129C" w:rsidRPr="00FE129C" w:rsidRDefault="00AF7E4A" w:rsidP="00AF7E4A">
            <w:pPr>
              <w:rPr>
                <w:rFonts w:asciiTheme="minorHAnsi" w:hAnsiTheme="minorHAnsi"/>
                <w:sz w:val="18"/>
                <w:szCs w:val="18"/>
              </w:rPr>
            </w:pPr>
            <w:r>
              <w:rPr>
                <w:rFonts w:asciiTheme="minorHAnsi" w:hAnsiTheme="minorHAnsi"/>
                <w:sz w:val="18"/>
                <w:szCs w:val="18"/>
              </w:rPr>
              <w:t>Tsinghua</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47.4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KAIST</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40.8</w:t>
            </w:r>
          </w:p>
        </w:tc>
        <w:tc>
          <w:tcPr>
            <w:tcW w:w="2154" w:type="dxa"/>
          </w:tcPr>
          <w:p w:rsidR="00FE129C" w:rsidRPr="00FE129C" w:rsidRDefault="00AF7E4A" w:rsidP="00FE129C">
            <w:pPr>
              <w:rPr>
                <w:rFonts w:asciiTheme="minorHAnsi" w:hAnsiTheme="minorHAnsi"/>
                <w:sz w:val="18"/>
                <w:szCs w:val="18"/>
                <w:lang w:val="en-US"/>
              </w:rPr>
            </w:pPr>
            <w:r>
              <w:rPr>
                <w:rFonts w:asciiTheme="minorHAnsi" w:hAnsiTheme="minorHAnsi"/>
                <w:sz w:val="18"/>
                <w:szCs w:val="18"/>
                <w:lang w:val="en-US"/>
              </w:rPr>
              <w:t>KAIST</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39.5</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39.8</w:t>
            </w:r>
          </w:p>
        </w:tc>
        <w:tc>
          <w:tcPr>
            <w:tcW w:w="2154" w:type="dxa"/>
          </w:tcPr>
          <w:p w:rsidR="00FE129C" w:rsidRPr="00FE129C" w:rsidRDefault="00AF7E4A" w:rsidP="00FE129C">
            <w:pPr>
              <w:rPr>
                <w:rFonts w:asciiTheme="minorHAnsi" w:hAnsiTheme="minorHAnsi"/>
                <w:sz w:val="18"/>
                <w:szCs w:val="18"/>
                <w:lang w:val="en-US"/>
              </w:rPr>
            </w:pPr>
            <w:r>
              <w:rPr>
                <w:rFonts w:asciiTheme="minorHAnsi" w:hAnsiTheme="minorHAnsi"/>
                <w:sz w:val="18"/>
                <w:szCs w:val="18"/>
                <w:lang w:val="en-US"/>
              </w:rPr>
              <w:t>NTNU</w:t>
            </w:r>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39.4</w:t>
            </w:r>
          </w:p>
        </w:tc>
      </w:tr>
      <w:tr w:rsidR="00FE129C" w:rsidRPr="002A1B94" w:rsidTr="00776CFF">
        <w:trPr>
          <w:trHeight w:val="300"/>
        </w:trPr>
        <w:tc>
          <w:tcPr>
            <w:tcW w:w="2154" w:type="dxa"/>
            <w:noWrap/>
            <w:hideMark/>
          </w:tcPr>
          <w:p w:rsidR="00FE129C" w:rsidRPr="002A1B94" w:rsidRDefault="00FE129C" w:rsidP="00FE129C">
            <w:pPr>
              <w:rPr>
                <w:rFonts w:asciiTheme="minorHAnsi" w:hAnsiTheme="minorHAnsi"/>
                <w:sz w:val="18"/>
                <w:szCs w:val="18"/>
                <w:lang w:val="en-US"/>
              </w:rPr>
            </w:pPr>
            <w:r>
              <w:rPr>
                <w:rFonts w:asciiTheme="minorHAnsi" w:hAnsiTheme="minorHAnsi"/>
                <w:sz w:val="18"/>
                <w:szCs w:val="18"/>
                <w:lang w:val="en-US"/>
              </w:rPr>
              <w:t>Postech</w:t>
            </w:r>
          </w:p>
        </w:tc>
        <w:tc>
          <w:tcPr>
            <w:tcW w:w="2041" w:type="dxa"/>
            <w:noWrap/>
            <w:hideMark/>
          </w:tcPr>
          <w:p w:rsidR="00FE129C" w:rsidRPr="002A1B94" w:rsidRDefault="00FE129C" w:rsidP="00FE129C">
            <w:pPr>
              <w:rPr>
                <w:rFonts w:asciiTheme="minorHAnsi" w:hAnsiTheme="minorHAnsi"/>
                <w:sz w:val="18"/>
                <w:szCs w:val="18"/>
              </w:rPr>
            </w:pPr>
            <w:r w:rsidRPr="002A1B94">
              <w:rPr>
                <w:rFonts w:asciiTheme="minorHAnsi" w:hAnsiTheme="minorHAnsi"/>
                <w:sz w:val="18"/>
                <w:szCs w:val="18"/>
              </w:rPr>
              <w:t>24.7</w:t>
            </w:r>
          </w:p>
        </w:tc>
        <w:tc>
          <w:tcPr>
            <w:tcW w:w="2154" w:type="dxa"/>
          </w:tcPr>
          <w:p w:rsidR="00FE129C" w:rsidRPr="00FE129C" w:rsidRDefault="000C134F" w:rsidP="00FE129C">
            <w:pPr>
              <w:rPr>
                <w:rFonts w:asciiTheme="minorHAnsi" w:hAnsiTheme="minorHAnsi"/>
                <w:sz w:val="18"/>
                <w:szCs w:val="18"/>
                <w:lang w:val="en-US"/>
              </w:rPr>
            </w:pPr>
            <w:proofErr w:type="spellStart"/>
            <w:r>
              <w:rPr>
                <w:rFonts w:asciiTheme="minorHAnsi" w:hAnsiTheme="minorHAnsi"/>
                <w:sz w:val="18"/>
                <w:szCs w:val="18"/>
                <w:lang w:val="en-US"/>
              </w:rPr>
              <w:t>Postech</w:t>
            </w:r>
            <w:proofErr w:type="spellEnd"/>
          </w:p>
        </w:tc>
        <w:tc>
          <w:tcPr>
            <w:tcW w:w="2041" w:type="dxa"/>
          </w:tcPr>
          <w:p w:rsidR="00FE129C" w:rsidRPr="00FE129C" w:rsidRDefault="00FE129C" w:rsidP="00FE129C">
            <w:pPr>
              <w:rPr>
                <w:rFonts w:asciiTheme="minorHAnsi" w:hAnsiTheme="minorHAnsi"/>
                <w:sz w:val="18"/>
                <w:szCs w:val="18"/>
              </w:rPr>
            </w:pPr>
            <w:r w:rsidRPr="00FE129C">
              <w:rPr>
                <w:rFonts w:asciiTheme="minorHAnsi" w:hAnsiTheme="minorHAnsi"/>
                <w:sz w:val="18"/>
                <w:szCs w:val="18"/>
              </w:rPr>
              <w:t>24.4</w:t>
            </w:r>
          </w:p>
        </w:tc>
      </w:tr>
      <w:tr w:rsidR="00C0194A" w:rsidRPr="002A1B94" w:rsidTr="00776CFF">
        <w:trPr>
          <w:trHeight w:val="300"/>
        </w:trPr>
        <w:tc>
          <w:tcPr>
            <w:tcW w:w="2154" w:type="dxa"/>
            <w:noWrap/>
          </w:tcPr>
          <w:p w:rsidR="00C0194A" w:rsidRDefault="00C0194A" w:rsidP="00711308">
            <w:pPr>
              <w:rPr>
                <w:sz w:val="18"/>
                <w:szCs w:val="18"/>
                <w:lang w:val="en-US"/>
              </w:rPr>
            </w:pPr>
          </w:p>
        </w:tc>
        <w:tc>
          <w:tcPr>
            <w:tcW w:w="2041" w:type="dxa"/>
            <w:noWrap/>
          </w:tcPr>
          <w:p w:rsidR="00C0194A" w:rsidRPr="002A1B94" w:rsidRDefault="00C0194A">
            <w:pPr>
              <w:rPr>
                <w:sz w:val="18"/>
                <w:szCs w:val="18"/>
              </w:rPr>
            </w:pPr>
          </w:p>
        </w:tc>
        <w:tc>
          <w:tcPr>
            <w:tcW w:w="2154" w:type="dxa"/>
          </w:tcPr>
          <w:p w:rsidR="00C0194A" w:rsidRPr="00FE129C" w:rsidRDefault="00C0194A">
            <w:pPr>
              <w:rPr>
                <w:rFonts w:asciiTheme="minorHAnsi" w:hAnsiTheme="minorHAnsi"/>
                <w:sz w:val="18"/>
                <w:szCs w:val="18"/>
              </w:rPr>
            </w:pPr>
          </w:p>
        </w:tc>
        <w:tc>
          <w:tcPr>
            <w:tcW w:w="2041" w:type="dxa"/>
          </w:tcPr>
          <w:p w:rsidR="00C0194A" w:rsidRPr="00FE129C" w:rsidRDefault="00C0194A">
            <w:pPr>
              <w:rPr>
                <w:rFonts w:asciiTheme="minorHAnsi" w:hAnsiTheme="minorHAnsi"/>
                <w:sz w:val="18"/>
                <w:szCs w:val="18"/>
              </w:rPr>
            </w:pPr>
          </w:p>
        </w:tc>
      </w:tr>
      <w:tr w:rsidR="00FE129C" w:rsidRPr="002A1B94" w:rsidTr="00776CFF">
        <w:trPr>
          <w:trHeight w:val="300"/>
        </w:trPr>
        <w:tc>
          <w:tcPr>
            <w:tcW w:w="2154" w:type="dxa"/>
            <w:noWrap/>
          </w:tcPr>
          <w:p w:rsidR="00FE129C" w:rsidRPr="000D7185" w:rsidRDefault="001D0AE4" w:rsidP="00FE129C">
            <w:pPr>
              <w:rPr>
                <w:rFonts w:asciiTheme="minorHAnsi" w:hAnsiTheme="minorHAnsi"/>
                <w:b/>
                <w:sz w:val="18"/>
                <w:szCs w:val="18"/>
              </w:rPr>
            </w:pPr>
            <w:r>
              <w:rPr>
                <w:rFonts w:asciiTheme="minorHAnsi" w:hAnsiTheme="minorHAnsi"/>
                <w:b/>
                <w:sz w:val="18"/>
                <w:szCs w:val="18"/>
              </w:rPr>
              <w:t>Top</w:t>
            </w:r>
          </w:p>
        </w:tc>
        <w:tc>
          <w:tcPr>
            <w:tcW w:w="2041" w:type="dxa"/>
            <w:noWrap/>
          </w:tcPr>
          <w:p w:rsidR="00FE129C" w:rsidRPr="00AF7E4A" w:rsidRDefault="00FE129C" w:rsidP="00FE129C">
            <w:pPr>
              <w:rPr>
                <w:rFonts w:ascii="Georgia" w:hAnsi="Georgia"/>
                <w:b/>
                <w:sz w:val="18"/>
                <w:szCs w:val="18"/>
              </w:rPr>
            </w:pPr>
            <w:r w:rsidRPr="00AF7E4A">
              <w:rPr>
                <w:rFonts w:ascii="Georgia" w:hAnsi="Georgia"/>
                <w:b/>
                <w:sz w:val="18"/>
                <w:szCs w:val="18"/>
              </w:rPr>
              <w:t>100</w:t>
            </w:r>
          </w:p>
        </w:tc>
        <w:tc>
          <w:tcPr>
            <w:tcW w:w="2154" w:type="dxa"/>
          </w:tcPr>
          <w:p w:rsidR="00FE129C" w:rsidRPr="00AF7E4A" w:rsidRDefault="00FE129C" w:rsidP="00FE129C">
            <w:pPr>
              <w:rPr>
                <w:rFonts w:asciiTheme="minorHAnsi" w:hAnsiTheme="minorHAnsi"/>
                <w:b/>
                <w:sz w:val="18"/>
                <w:szCs w:val="18"/>
              </w:rPr>
            </w:pPr>
          </w:p>
        </w:tc>
        <w:tc>
          <w:tcPr>
            <w:tcW w:w="2041" w:type="dxa"/>
          </w:tcPr>
          <w:p w:rsidR="00FE129C" w:rsidRPr="00AF7E4A" w:rsidRDefault="00FE129C" w:rsidP="00FE129C">
            <w:pPr>
              <w:rPr>
                <w:rFonts w:asciiTheme="minorHAnsi" w:hAnsiTheme="minorHAnsi"/>
                <w:b/>
                <w:sz w:val="18"/>
                <w:szCs w:val="18"/>
              </w:rPr>
            </w:pPr>
            <w:r w:rsidRPr="00AF7E4A">
              <w:rPr>
                <w:rFonts w:asciiTheme="minorHAnsi" w:hAnsiTheme="minorHAnsi"/>
                <w:b/>
                <w:sz w:val="18"/>
                <w:szCs w:val="18"/>
              </w:rPr>
              <w:t>100</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75%</w:t>
            </w:r>
          </w:p>
        </w:tc>
        <w:tc>
          <w:tcPr>
            <w:tcW w:w="2041" w:type="dxa"/>
            <w:noWrap/>
          </w:tcPr>
          <w:p w:rsidR="00FE129C" w:rsidRPr="00AF7E4A" w:rsidRDefault="00FE129C" w:rsidP="00FE129C">
            <w:pPr>
              <w:rPr>
                <w:rFonts w:ascii="Georgia" w:hAnsi="Georgia"/>
                <w:b/>
                <w:sz w:val="18"/>
                <w:szCs w:val="18"/>
              </w:rPr>
            </w:pPr>
            <w:r w:rsidRPr="00AF7E4A">
              <w:rPr>
                <w:rFonts w:ascii="Georgia" w:hAnsi="Georgia"/>
                <w:b/>
                <w:sz w:val="18"/>
                <w:szCs w:val="18"/>
              </w:rPr>
              <w:t>68.1</w:t>
            </w:r>
          </w:p>
        </w:tc>
        <w:tc>
          <w:tcPr>
            <w:tcW w:w="2154" w:type="dxa"/>
          </w:tcPr>
          <w:p w:rsidR="00FE129C" w:rsidRPr="00AF7E4A" w:rsidRDefault="00FE129C" w:rsidP="00FE129C">
            <w:pPr>
              <w:rPr>
                <w:rFonts w:asciiTheme="minorHAnsi" w:hAnsiTheme="minorHAnsi"/>
                <w:b/>
                <w:sz w:val="18"/>
                <w:szCs w:val="18"/>
              </w:rPr>
            </w:pPr>
          </w:p>
        </w:tc>
        <w:tc>
          <w:tcPr>
            <w:tcW w:w="2041" w:type="dxa"/>
          </w:tcPr>
          <w:p w:rsidR="00FE129C" w:rsidRPr="00AF7E4A" w:rsidRDefault="00FE129C" w:rsidP="00FE129C">
            <w:pPr>
              <w:rPr>
                <w:rFonts w:asciiTheme="minorHAnsi" w:hAnsiTheme="minorHAnsi"/>
                <w:b/>
                <w:sz w:val="18"/>
                <w:szCs w:val="18"/>
              </w:rPr>
            </w:pPr>
            <w:r w:rsidRPr="00AF7E4A">
              <w:rPr>
                <w:rFonts w:asciiTheme="minorHAnsi" w:hAnsiTheme="minorHAnsi"/>
                <w:b/>
                <w:sz w:val="18"/>
                <w:szCs w:val="18"/>
              </w:rPr>
              <w:t>67.3</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Median</w:t>
            </w:r>
          </w:p>
        </w:tc>
        <w:tc>
          <w:tcPr>
            <w:tcW w:w="2041" w:type="dxa"/>
            <w:noWrap/>
          </w:tcPr>
          <w:p w:rsidR="00FE129C" w:rsidRPr="00AF7E4A" w:rsidRDefault="00FE129C" w:rsidP="00FE129C">
            <w:pPr>
              <w:rPr>
                <w:rFonts w:ascii="Georgia" w:hAnsi="Georgia"/>
                <w:b/>
                <w:sz w:val="18"/>
                <w:szCs w:val="18"/>
              </w:rPr>
            </w:pPr>
            <w:r w:rsidRPr="00AF7E4A">
              <w:rPr>
                <w:rFonts w:ascii="Georgia" w:hAnsi="Georgia"/>
                <w:b/>
                <w:sz w:val="18"/>
                <w:szCs w:val="18"/>
              </w:rPr>
              <w:t>37.8</w:t>
            </w:r>
          </w:p>
        </w:tc>
        <w:tc>
          <w:tcPr>
            <w:tcW w:w="2154" w:type="dxa"/>
          </w:tcPr>
          <w:p w:rsidR="00FE129C" w:rsidRPr="00AF7E4A" w:rsidRDefault="00FE129C" w:rsidP="00FE129C">
            <w:pPr>
              <w:rPr>
                <w:rFonts w:asciiTheme="minorHAnsi" w:hAnsiTheme="minorHAnsi"/>
                <w:b/>
                <w:sz w:val="18"/>
                <w:szCs w:val="18"/>
              </w:rPr>
            </w:pPr>
          </w:p>
        </w:tc>
        <w:tc>
          <w:tcPr>
            <w:tcW w:w="2041" w:type="dxa"/>
          </w:tcPr>
          <w:p w:rsidR="00FE129C" w:rsidRPr="00AF7E4A" w:rsidRDefault="00FE129C" w:rsidP="00FE129C">
            <w:pPr>
              <w:rPr>
                <w:rFonts w:asciiTheme="minorHAnsi" w:hAnsiTheme="minorHAnsi"/>
                <w:b/>
                <w:sz w:val="18"/>
                <w:szCs w:val="18"/>
              </w:rPr>
            </w:pPr>
            <w:r w:rsidRPr="00AF7E4A">
              <w:rPr>
                <w:rFonts w:asciiTheme="minorHAnsi" w:hAnsiTheme="minorHAnsi"/>
                <w:b/>
                <w:sz w:val="18"/>
                <w:szCs w:val="18"/>
              </w:rPr>
              <w:t>38.3</w:t>
            </w:r>
          </w:p>
        </w:tc>
      </w:tr>
      <w:tr w:rsidR="00FE129C" w:rsidRPr="002A1B94" w:rsidTr="00776CFF">
        <w:trPr>
          <w:trHeight w:val="300"/>
        </w:trPr>
        <w:tc>
          <w:tcPr>
            <w:tcW w:w="2154" w:type="dxa"/>
            <w:noWrap/>
          </w:tcPr>
          <w:p w:rsidR="00FE129C" w:rsidRPr="000D7185" w:rsidRDefault="00FE129C" w:rsidP="00FE129C">
            <w:pPr>
              <w:rPr>
                <w:rFonts w:asciiTheme="minorHAnsi" w:hAnsiTheme="minorHAnsi"/>
                <w:b/>
                <w:sz w:val="18"/>
                <w:szCs w:val="18"/>
              </w:rPr>
            </w:pPr>
            <w:r w:rsidRPr="000D7185">
              <w:rPr>
                <w:rFonts w:asciiTheme="minorHAnsi" w:hAnsiTheme="minorHAnsi"/>
                <w:b/>
                <w:sz w:val="18"/>
                <w:szCs w:val="18"/>
              </w:rPr>
              <w:t>25%</w:t>
            </w:r>
          </w:p>
        </w:tc>
        <w:tc>
          <w:tcPr>
            <w:tcW w:w="2041" w:type="dxa"/>
            <w:noWrap/>
          </w:tcPr>
          <w:p w:rsidR="00FE129C" w:rsidRPr="00AF7E4A" w:rsidRDefault="00FE129C" w:rsidP="00FE129C">
            <w:pPr>
              <w:rPr>
                <w:rFonts w:ascii="Georgia" w:hAnsi="Georgia"/>
                <w:b/>
                <w:sz w:val="18"/>
                <w:szCs w:val="18"/>
              </w:rPr>
            </w:pPr>
            <w:r w:rsidRPr="00AF7E4A">
              <w:rPr>
                <w:rFonts w:ascii="Georgia" w:hAnsi="Georgia"/>
                <w:b/>
                <w:sz w:val="18"/>
                <w:szCs w:val="18"/>
              </w:rPr>
              <w:t>22.2</w:t>
            </w:r>
          </w:p>
        </w:tc>
        <w:tc>
          <w:tcPr>
            <w:tcW w:w="2154" w:type="dxa"/>
          </w:tcPr>
          <w:p w:rsidR="00FE129C" w:rsidRPr="00AF7E4A" w:rsidRDefault="00FE129C" w:rsidP="00FE129C">
            <w:pPr>
              <w:rPr>
                <w:rFonts w:asciiTheme="minorHAnsi" w:hAnsiTheme="minorHAnsi"/>
                <w:b/>
                <w:sz w:val="18"/>
                <w:szCs w:val="18"/>
              </w:rPr>
            </w:pPr>
          </w:p>
        </w:tc>
        <w:tc>
          <w:tcPr>
            <w:tcW w:w="2041" w:type="dxa"/>
          </w:tcPr>
          <w:p w:rsidR="00FE129C" w:rsidRPr="00AF7E4A" w:rsidRDefault="00FE129C" w:rsidP="00FE129C">
            <w:pPr>
              <w:rPr>
                <w:rFonts w:asciiTheme="minorHAnsi" w:hAnsiTheme="minorHAnsi"/>
                <w:b/>
                <w:sz w:val="18"/>
                <w:szCs w:val="18"/>
              </w:rPr>
            </w:pPr>
            <w:r w:rsidRPr="00AF7E4A">
              <w:rPr>
                <w:rFonts w:asciiTheme="minorHAnsi" w:hAnsiTheme="minorHAnsi"/>
                <w:b/>
                <w:sz w:val="18"/>
                <w:szCs w:val="18"/>
              </w:rPr>
              <w:t>22.4</w:t>
            </w:r>
          </w:p>
        </w:tc>
      </w:tr>
      <w:tr w:rsidR="00FE129C" w:rsidRPr="002A1B94" w:rsidTr="00776CFF">
        <w:trPr>
          <w:trHeight w:val="300"/>
        </w:trPr>
        <w:tc>
          <w:tcPr>
            <w:tcW w:w="2154" w:type="dxa"/>
            <w:noWrap/>
          </w:tcPr>
          <w:p w:rsidR="00FE129C" w:rsidRPr="000D7185" w:rsidRDefault="001D0AE4" w:rsidP="00FE129C">
            <w:pPr>
              <w:rPr>
                <w:rFonts w:asciiTheme="minorHAnsi" w:hAnsiTheme="minorHAnsi"/>
                <w:b/>
                <w:sz w:val="18"/>
                <w:szCs w:val="18"/>
              </w:rPr>
            </w:pPr>
            <w:proofErr w:type="spellStart"/>
            <w:r>
              <w:rPr>
                <w:rFonts w:asciiTheme="minorHAnsi" w:hAnsiTheme="minorHAnsi"/>
                <w:b/>
                <w:sz w:val="18"/>
                <w:szCs w:val="18"/>
              </w:rPr>
              <w:t>Bottom</w:t>
            </w:r>
            <w:proofErr w:type="spellEnd"/>
          </w:p>
        </w:tc>
        <w:tc>
          <w:tcPr>
            <w:tcW w:w="2041" w:type="dxa"/>
            <w:noWrap/>
          </w:tcPr>
          <w:p w:rsidR="00FE129C" w:rsidRPr="00AF7E4A" w:rsidRDefault="00FE129C" w:rsidP="00FE129C">
            <w:pPr>
              <w:rPr>
                <w:rFonts w:ascii="Georgia" w:hAnsi="Georgia"/>
                <w:b/>
                <w:sz w:val="18"/>
                <w:szCs w:val="18"/>
              </w:rPr>
            </w:pPr>
            <w:r w:rsidRPr="00AF7E4A">
              <w:rPr>
                <w:rFonts w:ascii="Georgia" w:hAnsi="Georgia"/>
                <w:b/>
                <w:sz w:val="18"/>
                <w:szCs w:val="18"/>
              </w:rPr>
              <w:t>16</w:t>
            </w:r>
          </w:p>
        </w:tc>
        <w:tc>
          <w:tcPr>
            <w:tcW w:w="2154" w:type="dxa"/>
          </w:tcPr>
          <w:p w:rsidR="00FE129C" w:rsidRPr="00AF7E4A" w:rsidRDefault="00FE129C" w:rsidP="00FE129C">
            <w:pPr>
              <w:rPr>
                <w:rFonts w:asciiTheme="minorHAnsi" w:hAnsiTheme="minorHAnsi"/>
                <w:b/>
                <w:sz w:val="18"/>
                <w:szCs w:val="18"/>
              </w:rPr>
            </w:pPr>
          </w:p>
        </w:tc>
        <w:tc>
          <w:tcPr>
            <w:tcW w:w="2041" w:type="dxa"/>
          </w:tcPr>
          <w:p w:rsidR="00FE129C" w:rsidRPr="00AF7E4A" w:rsidRDefault="00FE129C" w:rsidP="00FE129C">
            <w:pPr>
              <w:rPr>
                <w:rFonts w:asciiTheme="minorHAnsi" w:hAnsiTheme="minorHAnsi"/>
                <w:b/>
                <w:sz w:val="18"/>
                <w:szCs w:val="18"/>
              </w:rPr>
            </w:pPr>
            <w:r w:rsidRPr="00AF7E4A">
              <w:rPr>
                <w:rFonts w:asciiTheme="minorHAnsi" w:hAnsiTheme="minorHAnsi"/>
                <w:b/>
                <w:sz w:val="18"/>
                <w:szCs w:val="18"/>
              </w:rPr>
              <w:t>16.7</w:t>
            </w:r>
          </w:p>
        </w:tc>
      </w:tr>
    </w:tbl>
    <w:p w:rsidR="00B362D8" w:rsidRDefault="00B362D8" w:rsidP="009E07F2"/>
    <w:p w:rsidR="00B362D8" w:rsidRDefault="00B362D8" w:rsidP="00B362D8">
      <w:r>
        <w:t xml:space="preserve">Noterbart är att de amerikanska och europeiska toppuniversiteten har en påfallande attraktionskraft på studenter som är benägna att studera i annat land än hemlandet. </w:t>
      </w:r>
    </w:p>
    <w:p w:rsidR="00CF39DB" w:rsidRDefault="00CF39DB" w:rsidP="00B362D8"/>
    <w:p w:rsidR="00DE424E" w:rsidRDefault="00B362D8" w:rsidP="00B362D8">
      <w:r>
        <w:t xml:space="preserve">KTH och Chalmers hävdar sig tämligen väl, även om DTU och Aalto har en högre andel. </w:t>
      </w:r>
    </w:p>
    <w:p w:rsidR="00DE424E" w:rsidRDefault="00DE424E" w:rsidP="00B362D8"/>
    <w:p w:rsidR="00B362D8" w:rsidRDefault="00B362D8" w:rsidP="00B362D8">
      <w:r>
        <w:t xml:space="preserve">Universitet i </w:t>
      </w:r>
      <w:r w:rsidR="00580192">
        <w:t>Ostasien</w:t>
      </w:r>
      <w:r>
        <w:t xml:space="preserve"> har svårare att attrahera utländska studenter och </w:t>
      </w:r>
      <w:r w:rsidR="00580192">
        <w:t>indikerar</w:t>
      </w:r>
      <w:r w:rsidR="001D0AE4">
        <w:t xml:space="preserve"> att strömmen av studenter</w:t>
      </w:r>
      <w:r>
        <w:t xml:space="preserve"> fortfarande i första hand går från Asien mot Nordamerika, Europa och Australien. Nanyangs värden förklaras av </w:t>
      </w:r>
      <w:r w:rsidR="00011675">
        <w:t xml:space="preserve">stadsstaten </w:t>
      </w:r>
      <w:r w:rsidR="00580192">
        <w:t>Singapores</w:t>
      </w:r>
      <w:r>
        <w:t xml:space="preserve"> begränsade geografiska yta. </w:t>
      </w:r>
    </w:p>
    <w:p w:rsidR="000E76B4" w:rsidRDefault="000E76B4" w:rsidP="001741B3"/>
    <w:p w:rsidR="00B01656" w:rsidRDefault="00B01656">
      <w:r>
        <w:br w:type="page"/>
      </w:r>
    </w:p>
    <w:p w:rsidR="00520462" w:rsidRDefault="00520462" w:rsidP="00B96F39">
      <w:pPr>
        <w:pStyle w:val="Rubrik1"/>
      </w:pPr>
      <w:bookmarkStart w:id="30" w:name="_Toc25138225"/>
      <w:r>
        <w:lastRenderedPageBreak/>
        <w:t>Avslutning</w:t>
      </w:r>
      <w:bookmarkEnd w:id="30"/>
    </w:p>
    <w:p w:rsidR="00CD1595" w:rsidRDefault="00E15760" w:rsidP="00CD1595">
      <w:pPr>
        <w:rPr>
          <w:color w:val="000000"/>
        </w:rPr>
      </w:pPr>
      <w:r>
        <w:t>Sedan föregående rankning</w:t>
      </w:r>
      <w:r w:rsidR="00FE3208">
        <w:t xml:space="preserve"> 2018</w:t>
      </w:r>
      <w:r>
        <w:t xml:space="preserve"> </w:t>
      </w:r>
      <w:r w:rsidR="0014415C">
        <w:t xml:space="preserve">har </w:t>
      </w:r>
      <w:r>
        <w:t xml:space="preserve">KTH </w:t>
      </w:r>
      <w:r w:rsidR="0014415C">
        <w:t xml:space="preserve">gått </w:t>
      </w:r>
      <w:r w:rsidR="000D5998">
        <w:t>tillbaka</w:t>
      </w:r>
      <w:r w:rsidR="0014415C">
        <w:t xml:space="preserve"> inom </w:t>
      </w:r>
      <w:r w:rsidR="004A2D6A">
        <w:t xml:space="preserve">dimensionen </w:t>
      </w:r>
      <w:r w:rsidR="0014415C">
        <w:t xml:space="preserve">citeringar </w:t>
      </w:r>
      <w:r w:rsidR="000C6176">
        <w:t>och</w:t>
      </w:r>
      <w:r w:rsidR="0014415C">
        <w:t xml:space="preserve"> hamnar </w:t>
      </w:r>
      <w:r w:rsidR="00ED0DF0">
        <w:t>blott</w:t>
      </w:r>
      <w:r w:rsidR="0014415C">
        <w:t xml:space="preserve"> på placering </w:t>
      </w:r>
      <w:r w:rsidR="00C01D64">
        <w:t>4</w:t>
      </w:r>
      <w:r w:rsidR="000C6176">
        <w:t>71</w:t>
      </w:r>
      <w:r w:rsidR="0014415C">
        <w:t xml:space="preserve"> totalt i världen</w:t>
      </w:r>
      <w:r w:rsidR="000C6176">
        <w:t>. Detta resultat är inte hållbart om KTH</w:t>
      </w:r>
      <w:r w:rsidR="0014415C">
        <w:t xml:space="preserve"> skall hävda </w:t>
      </w:r>
      <w:r w:rsidR="000C6176">
        <w:t>sig</w:t>
      </w:r>
      <w:r w:rsidR="0014415C">
        <w:t xml:space="preserve"> i konkurrensen </w:t>
      </w:r>
      <w:r w:rsidR="000C6176">
        <w:t>med universitet från Nordamerika, Europa och Ostasien. Den ekonomiska utvecklingen i Kina, Indien och några oljestaters satsningar på elituniversitet kommer att skärpa konkurrensen ytterligare kommande år.</w:t>
      </w:r>
      <w:r w:rsidR="0014415C">
        <w:t xml:space="preserve"> </w:t>
      </w:r>
      <w:r w:rsidR="00CB0414">
        <w:t xml:space="preserve">Risken är att KTH </w:t>
      </w:r>
      <w:r w:rsidR="00D542F0">
        <w:t xml:space="preserve">kvalitetsmässigt </w:t>
      </w:r>
      <w:r w:rsidR="00CB0414">
        <w:t>kommer att ligga på ungefär samma</w:t>
      </w:r>
      <w:r w:rsidR="00FE3208">
        <w:t xml:space="preserve"> </w:t>
      </w:r>
      <w:r w:rsidR="00CB0414">
        <w:t xml:space="preserve">nivå som nu medan andra blir bättre. </w:t>
      </w:r>
      <w:r w:rsidR="00CD1595" w:rsidRPr="004A457A">
        <w:t xml:space="preserve">Konkurrensen förväntas öka och många universitet har </w:t>
      </w:r>
      <w:r w:rsidR="00DB5DA9">
        <w:t xml:space="preserve">bland annat </w:t>
      </w:r>
      <w:r w:rsidR="00CD1595" w:rsidRPr="004A457A">
        <w:t xml:space="preserve">satsat på internationell </w:t>
      </w:r>
      <w:r w:rsidR="00D11726">
        <w:t>topp</w:t>
      </w:r>
      <w:r w:rsidR="00CD1595" w:rsidRPr="004A457A">
        <w:t xml:space="preserve">rekrytering för att skjuta fram sina positioner. </w:t>
      </w:r>
      <w:r w:rsidR="00FE3208">
        <w:rPr>
          <w:color w:val="000000"/>
        </w:rPr>
        <w:t xml:space="preserve">Ständiga utvärderingar av forskning och utbildning samt utrensningar av dem som inte håller måttet hör till de metoder som används för att uppnå excellens. </w:t>
      </w:r>
      <w:r w:rsidR="00CD1595">
        <w:rPr>
          <w:color w:val="000000"/>
        </w:rPr>
        <w:t xml:space="preserve">Ostasiatiska universitet </w:t>
      </w:r>
      <w:r w:rsidR="004A2D6A">
        <w:rPr>
          <w:color w:val="000000"/>
        </w:rPr>
        <w:t>får</w:t>
      </w:r>
      <w:r w:rsidR="00CD1595">
        <w:rPr>
          <w:color w:val="000000"/>
        </w:rPr>
        <w:t xml:space="preserve"> allt </w:t>
      </w:r>
      <w:r w:rsidR="00DB5DA9">
        <w:rPr>
          <w:color w:val="000000"/>
        </w:rPr>
        <w:t>högre</w:t>
      </w:r>
      <w:r w:rsidR="00CD1595">
        <w:rPr>
          <w:color w:val="000000"/>
        </w:rPr>
        <w:t xml:space="preserve"> citeringsvärden och står för en allt större del av världens totala publiceringsvolym, en utveckling som kommer att fortgå</w:t>
      </w:r>
      <w:r w:rsidR="004A2D6A">
        <w:rPr>
          <w:color w:val="000000"/>
        </w:rPr>
        <w:t>.</w:t>
      </w:r>
      <w:r w:rsidR="00CD1595">
        <w:rPr>
          <w:color w:val="000000"/>
        </w:rPr>
        <w:t xml:space="preserve"> </w:t>
      </w:r>
      <w:r w:rsidR="004A2D6A">
        <w:rPr>
          <w:color w:val="000000"/>
        </w:rPr>
        <w:t>D</w:t>
      </w:r>
      <w:r w:rsidR="00CD1595">
        <w:rPr>
          <w:color w:val="000000"/>
        </w:rPr>
        <w:t xml:space="preserve">et är också dessa lärosäten som avancerat mest </w:t>
      </w:r>
      <w:r w:rsidR="001D0AE4">
        <w:rPr>
          <w:color w:val="000000"/>
        </w:rPr>
        <w:t xml:space="preserve">i rankninglistorna </w:t>
      </w:r>
      <w:r w:rsidR="00CD1595">
        <w:rPr>
          <w:color w:val="000000"/>
        </w:rPr>
        <w:t>under senare år.</w:t>
      </w:r>
    </w:p>
    <w:p w:rsidR="00D542F0" w:rsidRDefault="00D542F0" w:rsidP="0014415C"/>
    <w:p w:rsidR="00C01D64" w:rsidRDefault="000C6176" w:rsidP="0014415C">
      <w:r>
        <w:t>KTH presterar sämre</w:t>
      </w:r>
      <w:r w:rsidR="00CB0414">
        <w:t xml:space="preserve"> i bib</w:t>
      </w:r>
      <w:r w:rsidR="00D542F0">
        <w:t>liometriska indikatorer, oavsett om det är Scopus eller Web of Science</w:t>
      </w:r>
      <w:r w:rsidR="00CB0414">
        <w:t xml:space="preserve"> </w:t>
      </w:r>
      <w:r w:rsidR="00192706">
        <w:t xml:space="preserve">eller beroende </w:t>
      </w:r>
      <w:r w:rsidR="00392FF5">
        <w:t xml:space="preserve">på </w:t>
      </w:r>
      <w:r w:rsidR="00192706">
        <w:t>beräkningsmetodik</w:t>
      </w:r>
      <w:r w:rsidR="00CB0414">
        <w:t>,</w:t>
      </w:r>
      <w:r>
        <w:t xml:space="preserve"> än </w:t>
      </w:r>
      <w:r w:rsidR="004A2D6A">
        <w:t xml:space="preserve">resursmässigt någorlunda </w:t>
      </w:r>
      <w:r>
        <w:t>likvärdiga universitet som DTU och Aalto</w:t>
      </w:r>
      <w:r w:rsidR="0014415C">
        <w:t xml:space="preserve">. </w:t>
      </w:r>
      <w:r w:rsidR="00D542F0">
        <w:t>Endast drygt hälften av KTH:s institutioner citeras över världs</w:t>
      </w:r>
      <w:r w:rsidR="00DB5DA9">
        <w:t>genomsnittet</w:t>
      </w:r>
      <w:r w:rsidR="00D542F0">
        <w:t xml:space="preserve"> på ett. Även om det finns ämnen på KTH som har relativt låg täckning i någon av de bibliometriska databaserna och av en eller annan anledning inte riktigt når ut med sin forskning till en större publik, indikerar siff</w:t>
      </w:r>
      <w:r w:rsidR="003869F7">
        <w:t>r</w:t>
      </w:r>
      <w:r w:rsidR="00D542F0">
        <w:t xml:space="preserve">orna att det finns forskning på KTH som inte tillhör den absolut världsledande. Läsaren bör ha i </w:t>
      </w:r>
      <w:proofErr w:type="spellStart"/>
      <w:r w:rsidR="00D542F0">
        <w:t>åminne</w:t>
      </w:r>
      <w:proofErr w:type="spellEnd"/>
      <w:r w:rsidR="00D542F0">
        <w:t xml:space="preserve"> att även högre citerade lärosäten</w:t>
      </w:r>
      <w:r w:rsidR="00CD1595">
        <w:t xml:space="preserve"> än KTH har ämnen som har </w:t>
      </w:r>
      <w:r w:rsidR="00DD4A3D">
        <w:t xml:space="preserve">relativt </w:t>
      </w:r>
      <w:r w:rsidR="00CD1595">
        <w:t>låg</w:t>
      </w:r>
      <w:r w:rsidR="00D542F0">
        <w:t xml:space="preserve"> täckningsgrad i Scopus och Web of Science</w:t>
      </w:r>
      <w:r w:rsidR="00FE3208">
        <w:t xml:space="preserve">, såsom </w:t>
      </w:r>
      <w:r w:rsidR="001D0AE4">
        <w:t xml:space="preserve">arkitektur och </w:t>
      </w:r>
      <w:r w:rsidR="00FE3208">
        <w:t>datavetenskap</w:t>
      </w:r>
      <w:r w:rsidR="00D542F0">
        <w:t xml:space="preserve">. Det </w:t>
      </w:r>
      <w:r w:rsidR="001D5D56">
        <w:t xml:space="preserve">är </w:t>
      </w:r>
      <w:r w:rsidR="00D542F0">
        <w:t xml:space="preserve">viktigt att KTH i framtiden förmår </w:t>
      </w:r>
      <w:r w:rsidR="00E856C4">
        <w:t>att konkurrera om de</w:t>
      </w:r>
      <w:r w:rsidR="00D542F0">
        <w:t xml:space="preserve"> främsta forskarna och har resurser för att bedriva spetsforskning</w:t>
      </w:r>
      <w:r w:rsidR="00DD4A3D">
        <w:t xml:space="preserve"> samt ha högklassig infrastruktur</w:t>
      </w:r>
      <w:r w:rsidR="00192706">
        <w:t>.</w:t>
      </w:r>
      <w:r w:rsidR="00D542F0">
        <w:t xml:space="preserve"> </w:t>
      </w:r>
      <w:r w:rsidR="00192706">
        <w:t>U</w:t>
      </w:r>
      <w:r w:rsidR="00D542F0">
        <w:t>ppfylls inte de</w:t>
      </w:r>
      <w:r w:rsidR="001D5D56">
        <w:t>ss</w:t>
      </w:r>
      <w:r w:rsidR="00D542F0">
        <w:t>a premiss</w:t>
      </w:r>
      <w:r w:rsidR="001D5D56">
        <w:t>er</w:t>
      </w:r>
      <w:r w:rsidR="00D542F0">
        <w:t xml:space="preserve"> kommer KTH inte </w:t>
      </w:r>
      <w:r w:rsidR="00E856C4">
        <w:t xml:space="preserve">längre </w:t>
      </w:r>
      <w:r w:rsidR="00D542F0">
        <w:t xml:space="preserve">att vara ett högt rankat universitet. </w:t>
      </w:r>
    </w:p>
    <w:p w:rsidR="00C01D64" w:rsidRDefault="00C01D64" w:rsidP="0014415C"/>
    <w:p w:rsidR="0014415C" w:rsidRDefault="0014415C" w:rsidP="0014415C">
      <w:pPr>
        <w:rPr>
          <w:color w:val="000000"/>
        </w:rPr>
      </w:pPr>
      <w:r>
        <w:rPr>
          <w:color w:val="000000"/>
        </w:rPr>
        <w:t>KTH prestera</w:t>
      </w:r>
      <w:r w:rsidR="000C6176">
        <w:rPr>
          <w:color w:val="000000"/>
        </w:rPr>
        <w:t>r</w:t>
      </w:r>
      <w:r>
        <w:rPr>
          <w:color w:val="000000"/>
        </w:rPr>
        <w:t xml:space="preserve"> </w:t>
      </w:r>
      <w:r w:rsidR="000C6176">
        <w:rPr>
          <w:color w:val="000000"/>
        </w:rPr>
        <w:t xml:space="preserve">dock </w:t>
      </w:r>
      <w:r>
        <w:rPr>
          <w:color w:val="000000"/>
        </w:rPr>
        <w:t>bra inom flera områden,</w:t>
      </w:r>
      <w:r w:rsidR="000C6176">
        <w:rPr>
          <w:color w:val="000000"/>
        </w:rPr>
        <w:t xml:space="preserve"> trots allt tillhör ju universitet</w:t>
      </w:r>
      <w:r w:rsidR="00BD29A2">
        <w:rPr>
          <w:color w:val="000000"/>
        </w:rPr>
        <w:t>et</w:t>
      </w:r>
      <w:r w:rsidR="000C6176">
        <w:rPr>
          <w:color w:val="000000"/>
        </w:rPr>
        <w:t xml:space="preserve"> de 250 främsta </w:t>
      </w:r>
      <w:r w:rsidR="00192706">
        <w:rPr>
          <w:color w:val="000000"/>
        </w:rPr>
        <w:t>och det finns ungefär 20 000 universitet och högskolor i världen</w:t>
      </w:r>
      <w:r w:rsidR="000C6176">
        <w:rPr>
          <w:color w:val="000000"/>
        </w:rPr>
        <w:t>,</w:t>
      </w:r>
      <w:r>
        <w:rPr>
          <w:color w:val="000000"/>
        </w:rPr>
        <w:t xml:space="preserve"> </w:t>
      </w:r>
      <w:r w:rsidR="00D542F0">
        <w:rPr>
          <w:color w:val="000000"/>
        </w:rPr>
        <w:t xml:space="preserve">med </w:t>
      </w:r>
      <w:r>
        <w:rPr>
          <w:color w:val="000000"/>
        </w:rPr>
        <w:t xml:space="preserve">bland annat hög </w:t>
      </w:r>
      <w:r w:rsidR="000D5998">
        <w:rPr>
          <w:color w:val="000000"/>
        </w:rPr>
        <w:t>andel</w:t>
      </w:r>
      <w:r>
        <w:rPr>
          <w:color w:val="000000"/>
        </w:rPr>
        <w:t xml:space="preserve"> internationell sampublicering och </w:t>
      </w:r>
      <w:r w:rsidR="00D542F0">
        <w:rPr>
          <w:color w:val="000000"/>
        </w:rPr>
        <w:t>bra värde</w:t>
      </w:r>
      <w:r w:rsidR="00E856C4">
        <w:rPr>
          <w:color w:val="000000"/>
        </w:rPr>
        <w:t>n se</w:t>
      </w:r>
      <w:r w:rsidR="00D542F0">
        <w:rPr>
          <w:color w:val="000000"/>
        </w:rPr>
        <w:t xml:space="preserve">tt till </w:t>
      </w:r>
      <w:r>
        <w:rPr>
          <w:color w:val="000000"/>
        </w:rPr>
        <w:t xml:space="preserve">antal </w:t>
      </w:r>
      <w:r w:rsidR="00E236DE">
        <w:rPr>
          <w:color w:val="000000"/>
        </w:rPr>
        <w:t xml:space="preserve">publicerade </w:t>
      </w:r>
      <w:r>
        <w:rPr>
          <w:color w:val="000000"/>
        </w:rPr>
        <w:t>artiklar</w:t>
      </w:r>
      <w:r w:rsidR="00392FF5">
        <w:rPr>
          <w:color w:val="000000"/>
        </w:rPr>
        <w:t xml:space="preserve"> och recensioner</w:t>
      </w:r>
      <w:r>
        <w:rPr>
          <w:color w:val="000000"/>
        </w:rPr>
        <w:t xml:space="preserve"> per lärare. Trots att andelen internationella studenter minskat </w:t>
      </w:r>
      <w:r w:rsidR="004A2D6A">
        <w:rPr>
          <w:color w:val="000000"/>
        </w:rPr>
        <w:t xml:space="preserve">sedan 2011 </w:t>
      </w:r>
      <w:r>
        <w:rPr>
          <w:color w:val="000000"/>
        </w:rPr>
        <w:t>befinner sig internationaliseringsgraden på hela taget fortfarande på en internationellt sett hög nivå.</w:t>
      </w:r>
      <w:r w:rsidR="004A2D6A">
        <w:rPr>
          <w:color w:val="000000"/>
        </w:rPr>
        <w:t xml:space="preserve"> An</w:t>
      </w:r>
      <w:r w:rsidR="00ED0DF0">
        <w:rPr>
          <w:color w:val="000000"/>
        </w:rPr>
        <w:t xml:space="preserve">talet betalande studenter ökar </w:t>
      </w:r>
      <w:r w:rsidR="004A2D6A">
        <w:rPr>
          <w:color w:val="000000"/>
        </w:rPr>
        <w:t>år för år.</w:t>
      </w:r>
      <w:r>
        <w:rPr>
          <w:color w:val="000000"/>
        </w:rPr>
        <w:t xml:space="preserve"> </w:t>
      </w:r>
      <w:r w:rsidR="000C6176">
        <w:rPr>
          <w:color w:val="000000"/>
        </w:rPr>
        <w:t>Marknaden för både internationella studenter och forskare förväntas emellertid tillta</w:t>
      </w:r>
      <w:r w:rsidR="00CB0414">
        <w:rPr>
          <w:color w:val="000000"/>
        </w:rPr>
        <w:t xml:space="preserve"> och frågan är hur</w:t>
      </w:r>
      <w:r w:rsidR="00E856C4">
        <w:rPr>
          <w:color w:val="000000"/>
        </w:rPr>
        <w:t>uvida</w:t>
      </w:r>
      <w:r w:rsidR="00CB0414">
        <w:rPr>
          <w:color w:val="000000"/>
        </w:rPr>
        <w:t xml:space="preserve"> KTH förmår att konkurrera på denna och om </w:t>
      </w:r>
      <w:r w:rsidR="004A2D6A">
        <w:rPr>
          <w:color w:val="000000"/>
        </w:rPr>
        <w:t>en utökning av andelen internationella studenter</w:t>
      </w:r>
      <w:r w:rsidR="00CB0414">
        <w:rPr>
          <w:color w:val="000000"/>
        </w:rPr>
        <w:t xml:space="preserve"> är förenligt m</w:t>
      </w:r>
      <w:r w:rsidR="00CB0414" w:rsidRPr="00CD1595">
        <w:rPr>
          <w:color w:val="000000"/>
        </w:rPr>
        <w:t>ed</w:t>
      </w:r>
      <w:r w:rsidR="00CD1595" w:rsidRPr="00CD1595">
        <w:rPr>
          <w:color w:val="000000"/>
        </w:rPr>
        <w:t xml:space="preserve"> </w:t>
      </w:r>
      <w:r w:rsidR="00CB0414" w:rsidRPr="00CD1595">
        <w:rPr>
          <w:color w:val="000000"/>
        </w:rPr>
        <w:t>behov</w:t>
      </w:r>
      <w:r w:rsidR="00D542F0" w:rsidRPr="00CD1595">
        <w:rPr>
          <w:color w:val="000000"/>
        </w:rPr>
        <w:t xml:space="preserve"> </w:t>
      </w:r>
      <w:r w:rsidR="00CD1595" w:rsidRPr="00CD1595">
        <w:rPr>
          <w:color w:val="000000"/>
        </w:rPr>
        <w:t>av</w:t>
      </w:r>
      <w:r w:rsidR="00CB0414" w:rsidRPr="00CD1595">
        <w:rPr>
          <w:color w:val="000000"/>
        </w:rPr>
        <w:t xml:space="preserve"> att utbilda inhemsk arbetskraft</w:t>
      </w:r>
      <w:r w:rsidR="00D542F0" w:rsidRPr="00CD1595">
        <w:rPr>
          <w:color w:val="000000"/>
        </w:rPr>
        <w:t>.</w:t>
      </w:r>
      <w:r w:rsidR="00D542F0">
        <w:rPr>
          <w:color w:val="000000"/>
        </w:rPr>
        <w:t xml:space="preserve"> </w:t>
      </w:r>
    </w:p>
    <w:p w:rsidR="00C01D64" w:rsidRDefault="00C01D64" w:rsidP="0014415C">
      <w:pPr>
        <w:rPr>
          <w:color w:val="000000"/>
        </w:rPr>
      </w:pPr>
    </w:p>
    <w:p w:rsidR="00C01D64" w:rsidRDefault="00CD1595" w:rsidP="0014415C">
      <w:r>
        <w:t>Det</w:t>
      </w:r>
      <w:r w:rsidR="0014415C" w:rsidRPr="004A457A">
        <w:t xml:space="preserve"> finns anledning till oro framöver. KTH </w:t>
      </w:r>
      <w:r w:rsidR="000C6176">
        <w:t>tappar inom flera indikatorer och</w:t>
      </w:r>
      <w:r w:rsidR="0014415C" w:rsidRPr="004A457A">
        <w:t xml:space="preserve"> </w:t>
      </w:r>
      <w:r w:rsidR="000C6176">
        <w:t>står</w:t>
      </w:r>
      <w:r w:rsidR="0014415C" w:rsidRPr="004A457A">
        <w:t xml:space="preserve"> i övrigt kvar på ungefär samma värden </w:t>
      </w:r>
      <w:r w:rsidR="0014415C">
        <w:t xml:space="preserve">som tidigare </w:t>
      </w:r>
      <w:r w:rsidR="00D542F0">
        <w:t>medan andra</w:t>
      </w:r>
      <w:r w:rsidR="0014415C" w:rsidRPr="004A457A">
        <w:t xml:space="preserve"> universitet ökar mer. </w:t>
      </w:r>
      <w:r w:rsidR="000C6176">
        <w:t>KTH expanderar inte längre</w:t>
      </w:r>
      <w:r w:rsidR="000B3648">
        <w:t xml:space="preserve"> resursmässigt</w:t>
      </w:r>
      <w:r w:rsidR="00192706">
        <w:t xml:space="preserve"> i samma grad som flera av </w:t>
      </w:r>
      <w:r w:rsidR="00124BA7">
        <w:t xml:space="preserve">sina </w:t>
      </w:r>
      <w:r w:rsidR="00192706">
        <w:t>konkurrenter</w:t>
      </w:r>
      <w:r w:rsidR="000C6176">
        <w:t>.</w:t>
      </w:r>
      <w:r w:rsidR="00CB0414">
        <w:t xml:space="preserve"> Frågan är hur länge KTH står sig så bra i ryktesmätningarna som lärosätet gjort hitintills. </w:t>
      </w:r>
      <w:r w:rsidR="00DE78BF">
        <w:t xml:space="preserve">Resultaten i THE:s ryktesmätning är för KTH:s del svajiga och forskningsryktet var redan på den tiden Thomson Reuters stod för ryktesmätningarna bättre än utbildningsryktet. </w:t>
      </w:r>
      <w:r w:rsidR="00BF243E">
        <w:t xml:space="preserve">Trenden i THE har dock varit entydigt negativ under de senaste åren. </w:t>
      </w:r>
      <w:r w:rsidR="00DE78BF">
        <w:t>F</w:t>
      </w:r>
      <w:r w:rsidR="00D542F0">
        <w:t>ortsätter KTH att tappa</w:t>
      </w:r>
      <w:r w:rsidR="00DE78BF">
        <w:t xml:space="preserve"> i </w:t>
      </w:r>
      <w:r w:rsidR="00D542F0">
        <w:t xml:space="preserve">ledande </w:t>
      </w:r>
      <w:r w:rsidR="00DE78BF">
        <w:t>rankningar och ha</w:t>
      </w:r>
      <w:r w:rsidR="00D542F0">
        <w:t>r</w:t>
      </w:r>
      <w:r w:rsidR="00DE78BF">
        <w:t xml:space="preserve"> mindre framträdande bibliometriska värden riskerar detta att smitta av sig på ryktesmätningarna. </w:t>
      </w:r>
      <w:r w:rsidR="00D542F0">
        <w:t xml:space="preserve">Det finns en korrelation mellan hög citeringsgrad och gott rykte, något som framgår i QS Rankings by </w:t>
      </w:r>
      <w:proofErr w:type="spellStart"/>
      <w:r w:rsidR="00D542F0">
        <w:t>Subject</w:t>
      </w:r>
      <w:proofErr w:type="spellEnd"/>
      <w:r w:rsidR="00D542F0">
        <w:t xml:space="preserve">. </w:t>
      </w:r>
      <w:r w:rsidR="00DB5DA9">
        <w:t>Sannolikt</w:t>
      </w:r>
      <w:r w:rsidR="00ED0DF0">
        <w:t xml:space="preserve"> kan också det faktum att ryktesmätningarna alltmer inkluderar forskare från Asien och Latinamerika på bekostnad av Europa och Nordamerika ha en negativ inverkan på KTH:s ryktesvärden, då vi sedan tidigare fått en stor andel av rösterna från Europa och Nordamerika.</w:t>
      </w:r>
    </w:p>
    <w:p w:rsidR="000C6176" w:rsidRDefault="000C6176" w:rsidP="00570EA4">
      <w:pPr>
        <w:rPr>
          <w:color w:val="000000"/>
        </w:rPr>
      </w:pPr>
    </w:p>
    <w:p w:rsidR="000C6176" w:rsidRDefault="000C6176" w:rsidP="00570EA4">
      <w:pPr>
        <w:rPr>
          <w:color w:val="000000"/>
        </w:rPr>
      </w:pPr>
      <w:r>
        <w:rPr>
          <w:color w:val="000000"/>
        </w:rPr>
        <w:t xml:space="preserve">THE planerar att göra om </w:t>
      </w:r>
      <w:r w:rsidR="001A031C">
        <w:rPr>
          <w:color w:val="000000"/>
        </w:rPr>
        <w:t>World University Rankings</w:t>
      </w:r>
      <w:r>
        <w:rPr>
          <w:color w:val="000000"/>
        </w:rPr>
        <w:t xml:space="preserve"> inför år 2021. </w:t>
      </w:r>
      <w:r w:rsidR="00884F26">
        <w:rPr>
          <w:color w:val="000000"/>
        </w:rPr>
        <w:t xml:space="preserve">Citeringsindikatorn lär sannolikt </w:t>
      </w:r>
      <w:r w:rsidR="001D0AE4">
        <w:rPr>
          <w:color w:val="000000"/>
        </w:rPr>
        <w:t>modifieras</w:t>
      </w:r>
      <w:r w:rsidR="00884F26">
        <w:rPr>
          <w:color w:val="000000"/>
        </w:rPr>
        <w:t xml:space="preserve"> och några indikatorer l</w:t>
      </w:r>
      <w:r w:rsidR="004A2D6A">
        <w:rPr>
          <w:color w:val="000000"/>
        </w:rPr>
        <w:t xml:space="preserve">är tillkomma medan andra utgår samt att viktningar kan komma att ändras. I citeringsindikatorn lär rimligen </w:t>
      </w:r>
      <w:r w:rsidR="001A031C">
        <w:rPr>
          <w:color w:val="000000"/>
        </w:rPr>
        <w:t>tröskel</w:t>
      </w:r>
      <w:r w:rsidR="00884F26">
        <w:rPr>
          <w:color w:val="000000"/>
        </w:rPr>
        <w:t xml:space="preserve">värdena avseende </w:t>
      </w:r>
      <w:r w:rsidR="00884F26">
        <w:rPr>
          <w:color w:val="000000"/>
        </w:rPr>
        <w:lastRenderedPageBreak/>
        <w:t xml:space="preserve">antal publikationer öka och resultatet </w:t>
      </w:r>
      <w:proofErr w:type="spellStart"/>
      <w:r w:rsidR="00884F26">
        <w:rPr>
          <w:color w:val="000000"/>
        </w:rPr>
        <w:t>fraktionaliseras</w:t>
      </w:r>
      <w:proofErr w:type="spellEnd"/>
      <w:r w:rsidR="00884F26">
        <w:rPr>
          <w:color w:val="000000"/>
        </w:rPr>
        <w:t xml:space="preserve">. Sannolikt lär någon form av topp tio procent </w:t>
      </w:r>
      <w:r w:rsidR="001A031C">
        <w:rPr>
          <w:color w:val="000000"/>
        </w:rPr>
        <w:t xml:space="preserve">indikator </w:t>
      </w:r>
      <w:r w:rsidR="00884F26">
        <w:rPr>
          <w:color w:val="000000"/>
        </w:rPr>
        <w:t xml:space="preserve">tillkomma. Möjliga komponenter torde också vara sampublicering med industrin och patent citerade i publikationer. </w:t>
      </w:r>
    </w:p>
    <w:p w:rsidR="00884F26" w:rsidRDefault="00884F26" w:rsidP="00570EA4">
      <w:pPr>
        <w:rPr>
          <w:color w:val="000000"/>
        </w:rPr>
      </w:pPr>
    </w:p>
    <w:p w:rsidR="00884F26" w:rsidRDefault="00884F26" w:rsidP="00570EA4">
      <w:pPr>
        <w:rPr>
          <w:color w:val="000000"/>
        </w:rPr>
      </w:pPr>
      <w:r>
        <w:rPr>
          <w:color w:val="000000"/>
        </w:rPr>
        <w:t xml:space="preserve">Frågan är hur detta kommer att påverka KTH. Bibliometriska </w:t>
      </w:r>
      <w:r w:rsidR="0063323C">
        <w:rPr>
          <w:color w:val="000000"/>
        </w:rPr>
        <w:t xml:space="preserve">metodologiska </w:t>
      </w:r>
      <w:r>
        <w:rPr>
          <w:color w:val="000000"/>
        </w:rPr>
        <w:t>ändringar lär sannolikt gynna KTH</w:t>
      </w:r>
      <w:r w:rsidR="004A2D6A">
        <w:rPr>
          <w:color w:val="000000"/>
        </w:rPr>
        <w:t xml:space="preserve"> aningen</w:t>
      </w:r>
      <w:r>
        <w:rPr>
          <w:color w:val="000000"/>
        </w:rPr>
        <w:t>, då flera små universitet som ligger före KTH inte lä</w:t>
      </w:r>
      <w:r w:rsidR="00965EEB">
        <w:rPr>
          <w:color w:val="000000"/>
        </w:rPr>
        <w:t>n</w:t>
      </w:r>
      <w:r>
        <w:rPr>
          <w:color w:val="000000"/>
        </w:rPr>
        <w:t xml:space="preserve">gre kommer tjäna lika mycket på </w:t>
      </w:r>
      <w:r w:rsidR="00B96F39">
        <w:rPr>
          <w:color w:val="000000"/>
        </w:rPr>
        <w:t>deltagande</w:t>
      </w:r>
      <w:r>
        <w:rPr>
          <w:color w:val="000000"/>
        </w:rPr>
        <w:t xml:space="preserve"> i stora sampublikationer, och gå om några universitet inom detta område. Dock är det viktigt att ha klart för sig att även om dessa ändringar genomförs </w:t>
      </w:r>
      <w:r w:rsidR="001A031C">
        <w:rPr>
          <w:color w:val="000000"/>
        </w:rPr>
        <w:t>kommer</w:t>
      </w:r>
      <w:r>
        <w:rPr>
          <w:color w:val="000000"/>
        </w:rPr>
        <w:t xml:space="preserve"> KTH </w:t>
      </w:r>
      <w:r w:rsidR="004A2D6A">
        <w:rPr>
          <w:color w:val="000000"/>
        </w:rPr>
        <w:t xml:space="preserve">med största </w:t>
      </w:r>
      <w:r w:rsidR="001A031C">
        <w:rPr>
          <w:color w:val="000000"/>
        </w:rPr>
        <w:t xml:space="preserve">sannolikt </w:t>
      </w:r>
      <w:r>
        <w:rPr>
          <w:color w:val="000000"/>
        </w:rPr>
        <w:t>ha sämre</w:t>
      </w:r>
      <w:r w:rsidR="00DB5DA9">
        <w:rPr>
          <w:color w:val="000000"/>
        </w:rPr>
        <w:t xml:space="preserve"> bibliometriska</w:t>
      </w:r>
      <w:r>
        <w:rPr>
          <w:color w:val="000000"/>
        </w:rPr>
        <w:t xml:space="preserve"> värden än DTU</w:t>
      </w:r>
      <w:r w:rsidR="00DB5DA9">
        <w:rPr>
          <w:color w:val="000000"/>
        </w:rPr>
        <w:t xml:space="preserve"> och Aalto</w:t>
      </w:r>
      <w:r>
        <w:rPr>
          <w:color w:val="000000"/>
        </w:rPr>
        <w:t>.</w:t>
      </w:r>
      <w:r w:rsidR="004A2D6A">
        <w:rPr>
          <w:color w:val="000000"/>
        </w:rPr>
        <w:t xml:space="preserve"> </w:t>
      </w:r>
    </w:p>
    <w:p w:rsidR="004A2D6A" w:rsidRDefault="004A2D6A" w:rsidP="00570EA4">
      <w:pPr>
        <w:rPr>
          <w:color w:val="000000"/>
        </w:rPr>
      </w:pPr>
    </w:p>
    <w:p w:rsidR="00C20AFF" w:rsidRDefault="004A2D6A" w:rsidP="00570EA4">
      <w:pPr>
        <w:rPr>
          <w:color w:val="000000"/>
        </w:rPr>
      </w:pPr>
      <w:r>
        <w:rPr>
          <w:color w:val="000000"/>
        </w:rPr>
        <w:t>Utökas rankningen med indikatorer som sampublicering med industrin</w:t>
      </w:r>
      <w:r w:rsidR="00D11726">
        <w:rPr>
          <w:color w:val="000000"/>
        </w:rPr>
        <w:t xml:space="preserve"> eller citerade patent</w:t>
      </w:r>
      <w:r>
        <w:rPr>
          <w:color w:val="000000"/>
        </w:rPr>
        <w:t xml:space="preserve"> kommer KTH tveklöst att gynnas, frågan är dock vilken viktning en sådan eller motsvarande indikator </w:t>
      </w:r>
      <w:r w:rsidR="00142022">
        <w:rPr>
          <w:color w:val="000000"/>
        </w:rPr>
        <w:t>kommer att ges</w:t>
      </w:r>
      <w:r w:rsidR="00C20AFF">
        <w:rPr>
          <w:color w:val="000000"/>
        </w:rPr>
        <w:t>, dock har jag svårt att tänka mig mer än 2,5 procent för respektive indikator, då samverkansdelen knappast lär expandera allt för mycket sett till total poäng</w:t>
      </w:r>
      <w:r w:rsidR="00835345">
        <w:rPr>
          <w:color w:val="000000"/>
        </w:rPr>
        <w:t>tilldelning</w:t>
      </w:r>
      <w:r w:rsidR="00142022">
        <w:rPr>
          <w:color w:val="000000"/>
        </w:rPr>
        <w:t xml:space="preserve">. </w:t>
      </w:r>
    </w:p>
    <w:p w:rsidR="00C20AFF" w:rsidRDefault="00C20AFF" w:rsidP="00570EA4">
      <w:pPr>
        <w:rPr>
          <w:color w:val="000000"/>
        </w:rPr>
      </w:pPr>
    </w:p>
    <w:p w:rsidR="004A2D6A" w:rsidRDefault="00D11726" w:rsidP="00570EA4">
      <w:pPr>
        <w:rPr>
          <w:color w:val="000000"/>
        </w:rPr>
      </w:pPr>
      <w:r>
        <w:rPr>
          <w:color w:val="000000"/>
        </w:rPr>
        <w:t>Sett till viktning bedömer jag att b</w:t>
      </w:r>
      <w:r w:rsidR="001D0AE4">
        <w:rPr>
          <w:color w:val="000000"/>
        </w:rPr>
        <w:t>ibliometri och ryktesmätning</w:t>
      </w:r>
      <w:r>
        <w:rPr>
          <w:color w:val="000000"/>
        </w:rPr>
        <w:t xml:space="preserve"> också fortsättningsvis kommer att stå för mer än 60 procent av den totala poängtilldelningen, då </w:t>
      </w:r>
      <w:proofErr w:type="spellStart"/>
      <w:r>
        <w:rPr>
          <w:color w:val="000000"/>
        </w:rPr>
        <w:t>rankning</w:t>
      </w:r>
      <w:r w:rsidR="00192706">
        <w:rPr>
          <w:color w:val="000000"/>
        </w:rPr>
        <w:t>leverantörerna</w:t>
      </w:r>
      <w:proofErr w:type="spellEnd"/>
      <w:r w:rsidR="00192706">
        <w:rPr>
          <w:color w:val="000000"/>
        </w:rPr>
        <w:t xml:space="preserve"> </w:t>
      </w:r>
      <w:r>
        <w:rPr>
          <w:color w:val="000000"/>
        </w:rPr>
        <w:t xml:space="preserve">vanligen söker undvika att vara alltför beroende </w:t>
      </w:r>
      <w:r w:rsidR="00FE3208">
        <w:rPr>
          <w:color w:val="000000"/>
        </w:rPr>
        <w:t>av</w:t>
      </w:r>
      <w:r>
        <w:rPr>
          <w:color w:val="000000"/>
        </w:rPr>
        <w:t xml:space="preserve"> in</w:t>
      </w:r>
      <w:r w:rsidR="00FE3208">
        <w:rPr>
          <w:color w:val="000000"/>
        </w:rPr>
        <w:t xml:space="preserve">rapporterat </w:t>
      </w:r>
      <w:r w:rsidR="00ED0DF0">
        <w:rPr>
          <w:color w:val="000000"/>
        </w:rPr>
        <w:t>data</w:t>
      </w:r>
      <w:r w:rsidR="00FE3208">
        <w:rPr>
          <w:color w:val="000000"/>
        </w:rPr>
        <w:t xml:space="preserve"> från lärosätena själva</w:t>
      </w:r>
      <w:r>
        <w:rPr>
          <w:color w:val="000000"/>
        </w:rPr>
        <w:t xml:space="preserve"> samt </w:t>
      </w:r>
      <w:r w:rsidR="0041264B">
        <w:rPr>
          <w:color w:val="000000"/>
        </w:rPr>
        <w:t xml:space="preserve">att rykte och bibliometri ger de resultat som en betraktare förväntar sig, nämligen att MIT och Oxford </w:t>
      </w:r>
      <w:r w:rsidR="00DB5DA9">
        <w:rPr>
          <w:color w:val="000000"/>
        </w:rPr>
        <w:t>ligger</w:t>
      </w:r>
      <w:r w:rsidR="0041264B">
        <w:rPr>
          <w:color w:val="000000"/>
        </w:rPr>
        <w:t xml:space="preserve"> i topp. </w:t>
      </w:r>
    </w:p>
    <w:p w:rsidR="009D28FE" w:rsidRDefault="009D28FE" w:rsidP="00570EA4">
      <w:pPr>
        <w:rPr>
          <w:color w:val="000000"/>
        </w:rPr>
      </w:pPr>
    </w:p>
    <w:p w:rsidR="009D28FE" w:rsidRPr="000C6176" w:rsidRDefault="009D28FE" w:rsidP="00570EA4">
      <w:pPr>
        <w:rPr>
          <w:color w:val="FF0000"/>
        </w:rPr>
      </w:pPr>
      <w:r>
        <w:rPr>
          <w:color w:val="000000"/>
        </w:rPr>
        <w:t>Avslutningsvis är KTH:s ställning i ledande internationella rankningar till stor</w:t>
      </w:r>
      <w:r w:rsidR="00AD5083">
        <w:rPr>
          <w:color w:val="000000"/>
        </w:rPr>
        <w:t xml:space="preserve"> del</w:t>
      </w:r>
      <w:r>
        <w:rPr>
          <w:color w:val="000000"/>
        </w:rPr>
        <w:t xml:space="preserve"> avhängigt av </w:t>
      </w:r>
      <w:r w:rsidR="00107CC9">
        <w:rPr>
          <w:color w:val="000000"/>
        </w:rPr>
        <w:t>dess</w:t>
      </w:r>
      <w:r>
        <w:rPr>
          <w:color w:val="000000"/>
        </w:rPr>
        <w:t xml:space="preserve"> bibliometriska genomslag.</w:t>
      </w:r>
      <w:r w:rsidR="00107CC9">
        <w:rPr>
          <w:color w:val="000000"/>
        </w:rPr>
        <w:t xml:space="preserve"> Bibliometri är trots allt numera e</w:t>
      </w:r>
      <w:r w:rsidR="001D0AE4">
        <w:rPr>
          <w:color w:val="000000"/>
        </w:rPr>
        <w:t>tt</w:t>
      </w:r>
      <w:r w:rsidR="00107CC9">
        <w:rPr>
          <w:color w:val="000000"/>
        </w:rPr>
        <w:t xml:space="preserve"> vedertage</w:t>
      </w:r>
      <w:r w:rsidR="001D0AE4">
        <w:rPr>
          <w:color w:val="000000"/>
        </w:rPr>
        <w:t>t</w:t>
      </w:r>
      <w:r w:rsidR="00107CC9">
        <w:rPr>
          <w:color w:val="000000"/>
        </w:rPr>
        <w:t xml:space="preserve"> mått på vetenskapligt genomslag och kvalitet, som kan </w:t>
      </w:r>
      <w:r w:rsidR="001D0AE4">
        <w:rPr>
          <w:color w:val="000000"/>
        </w:rPr>
        <w:t>hämtas</w:t>
      </w:r>
      <w:r w:rsidR="00107CC9">
        <w:rPr>
          <w:color w:val="000000"/>
        </w:rPr>
        <w:t xml:space="preserve"> ur två stora databaser, </w:t>
      </w:r>
      <w:r w:rsidR="005A3880">
        <w:rPr>
          <w:color w:val="000000"/>
        </w:rPr>
        <w:t>vilka</w:t>
      </w:r>
      <w:r w:rsidR="00107CC9">
        <w:rPr>
          <w:color w:val="000000"/>
        </w:rPr>
        <w:t xml:space="preserve"> innehåller de främsta vetenskapliga </w:t>
      </w:r>
      <w:r w:rsidR="00124BA7">
        <w:rPr>
          <w:color w:val="000000"/>
        </w:rPr>
        <w:t>tidskrifterna</w:t>
      </w:r>
      <w:r w:rsidR="00107CC9">
        <w:rPr>
          <w:color w:val="000000"/>
        </w:rPr>
        <w:t>.</w:t>
      </w:r>
      <w:r>
        <w:rPr>
          <w:color w:val="000000"/>
        </w:rPr>
        <w:t xml:space="preserve"> Kan KTH prestera i paritet med DTU eller Aalto kommer lärosätet att återfinn</w:t>
      </w:r>
      <w:r w:rsidR="005A3880">
        <w:rPr>
          <w:color w:val="000000"/>
        </w:rPr>
        <w:t>a</w:t>
      </w:r>
      <w:r>
        <w:rPr>
          <w:color w:val="000000"/>
        </w:rPr>
        <w:t xml:space="preserve">s någonstans mellan </w:t>
      </w:r>
      <w:r w:rsidR="00DB5DA9">
        <w:rPr>
          <w:color w:val="000000"/>
        </w:rPr>
        <w:t>100</w:t>
      </w:r>
      <w:r>
        <w:rPr>
          <w:color w:val="000000"/>
        </w:rPr>
        <w:t xml:space="preserve">-150, fortsätter KTH att prestera i paritet med THE:s </w:t>
      </w:r>
      <w:r w:rsidR="00192706">
        <w:rPr>
          <w:color w:val="000000"/>
        </w:rPr>
        <w:t>senaste</w:t>
      </w:r>
      <w:r>
        <w:rPr>
          <w:color w:val="000000"/>
        </w:rPr>
        <w:t xml:space="preserve"> mätning eller ännu sämre kommer universitet</w:t>
      </w:r>
      <w:r w:rsidR="005A3880">
        <w:rPr>
          <w:color w:val="000000"/>
        </w:rPr>
        <w:t xml:space="preserve"> att</w:t>
      </w:r>
      <w:r>
        <w:rPr>
          <w:color w:val="000000"/>
        </w:rPr>
        <w:t xml:space="preserve"> återfinns mellan </w:t>
      </w:r>
      <w:r w:rsidR="00AD5083">
        <w:rPr>
          <w:color w:val="000000"/>
        </w:rPr>
        <w:t>position</w:t>
      </w:r>
      <w:r>
        <w:rPr>
          <w:color w:val="000000"/>
        </w:rPr>
        <w:t xml:space="preserve"> 201-300.</w:t>
      </w:r>
    </w:p>
    <w:sectPr w:rsidR="009D28FE" w:rsidRPr="000C617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E1A" w:rsidRDefault="00C26E1A" w:rsidP="00AB37AC">
      <w:r>
        <w:separator/>
      </w:r>
    </w:p>
  </w:endnote>
  <w:endnote w:type="continuationSeparator" w:id="0">
    <w:p w:rsidR="00C26E1A" w:rsidRDefault="00C26E1A"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995166"/>
      <w:docPartObj>
        <w:docPartGallery w:val="Page Numbers (Bottom of Page)"/>
        <w:docPartUnique/>
      </w:docPartObj>
    </w:sdtPr>
    <w:sdtEndPr/>
    <w:sdtContent>
      <w:p w:rsidR="00707745" w:rsidRDefault="00707745">
        <w:pPr>
          <w:pStyle w:val="Sidfot"/>
          <w:jc w:val="center"/>
        </w:pPr>
        <w:r>
          <w:fldChar w:fldCharType="begin"/>
        </w:r>
        <w:r>
          <w:instrText>PAGE   \* MERGEFORMAT</w:instrText>
        </w:r>
        <w:r>
          <w:fldChar w:fldCharType="separate"/>
        </w:r>
        <w:r w:rsidR="00763C1D">
          <w:rPr>
            <w:noProof/>
          </w:rPr>
          <w:t>11</w:t>
        </w:r>
        <w:r>
          <w:fldChar w:fldCharType="end"/>
        </w:r>
      </w:p>
    </w:sdtContent>
  </w:sdt>
  <w:p w:rsidR="00707745" w:rsidRDefault="00707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E1A" w:rsidRDefault="00C26E1A" w:rsidP="00AB37AC">
      <w:r>
        <w:separator/>
      </w:r>
    </w:p>
  </w:footnote>
  <w:footnote w:type="continuationSeparator" w:id="0">
    <w:p w:rsidR="00C26E1A" w:rsidRDefault="00C26E1A" w:rsidP="00AB37AC">
      <w:r>
        <w:continuationSeparator/>
      </w:r>
    </w:p>
  </w:footnote>
  <w:footnote w:id="1">
    <w:p w:rsidR="00707745" w:rsidRDefault="00707745" w:rsidP="0014415C">
      <w:pPr>
        <w:pStyle w:val="Fotnotstext"/>
      </w:pPr>
      <w:r>
        <w:rPr>
          <w:rStyle w:val="Fotnotsreferens"/>
        </w:rPr>
        <w:footnoteRef/>
      </w:r>
      <w:r w:rsidRPr="003C6389">
        <w:rPr>
          <w:lang w:val="en-US"/>
        </w:rPr>
        <w:t xml:space="preserve"> </w:t>
      </w:r>
      <w:r w:rsidRPr="004B790A">
        <w:rPr>
          <w:rFonts w:asciiTheme="minorHAnsi" w:hAnsiTheme="minorHAnsi"/>
          <w:sz w:val="16"/>
          <w:szCs w:val="16"/>
        </w:rPr>
        <w:t>Med “country-</w:t>
      </w:r>
      <w:proofErr w:type="spellStart"/>
      <w:r w:rsidRPr="004B790A">
        <w:rPr>
          <w:rFonts w:asciiTheme="minorHAnsi" w:hAnsiTheme="minorHAnsi"/>
          <w:sz w:val="16"/>
          <w:szCs w:val="16"/>
        </w:rPr>
        <w:t>adjusted</w:t>
      </w:r>
      <w:proofErr w:type="spellEnd"/>
      <w:r w:rsidRPr="004B790A">
        <w:rPr>
          <w:rFonts w:asciiTheme="minorHAnsi" w:hAnsiTheme="minorHAnsi"/>
          <w:sz w:val="16"/>
          <w:szCs w:val="16"/>
        </w:rPr>
        <w:t xml:space="preserve"> and non-country-</w:t>
      </w:r>
      <w:proofErr w:type="spellStart"/>
      <w:r w:rsidRPr="004B790A">
        <w:rPr>
          <w:rFonts w:asciiTheme="minorHAnsi" w:hAnsiTheme="minorHAnsi"/>
          <w:sz w:val="16"/>
          <w:szCs w:val="16"/>
        </w:rPr>
        <w:t>adjusted</w:t>
      </w:r>
      <w:proofErr w:type="spellEnd"/>
      <w:r w:rsidRPr="004B790A">
        <w:rPr>
          <w:rFonts w:asciiTheme="minorHAnsi" w:hAnsiTheme="minorHAnsi"/>
          <w:sz w:val="16"/>
          <w:szCs w:val="16"/>
        </w:rPr>
        <w:t xml:space="preserve"> </w:t>
      </w:r>
      <w:proofErr w:type="spellStart"/>
      <w:r w:rsidRPr="004B790A">
        <w:rPr>
          <w:rFonts w:asciiTheme="minorHAnsi" w:hAnsiTheme="minorHAnsi"/>
          <w:sz w:val="16"/>
          <w:szCs w:val="16"/>
        </w:rPr>
        <w:t>raw</w:t>
      </w:r>
      <w:proofErr w:type="spellEnd"/>
      <w:r w:rsidRPr="004B790A">
        <w:rPr>
          <w:rFonts w:asciiTheme="minorHAnsi" w:hAnsiTheme="minorHAnsi"/>
          <w:sz w:val="16"/>
          <w:szCs w:val="16"/>
        </w:rPr>
        <w:t xml:space="preserve"> </w:t>
      </w:r>
      <w:proofErr w:type="spellStart"/>
      <w:r w:rsidRPr="004B790A">
        <w:rPr>
          <w:rFonts w:asciiTheme="minorHAnsi" w:hAnsiTheme="minorHAnsi"/>
          <w:sz w:val="16"/>
          <w:szCs w:val="16"/>
        </w:rPr>
        <w:t>measure</w:t>
      </w:r>
      <w:proofErr w:type="spellEnd"/>
      <w:r w:rsidRPr="004B790A">
        <w:rPr>
          <w:rFonts w:asciiTheme="minorHAnsi" w:hAnsiTheme="minorHAnsi"/>
          <w:sz w:val="16"/>
          <w:szCs w:val="16"/>
        </w:rPr>
        <w:t xml:space="preserve"> of citations scores” avses att THE</w:t>
      </w:r>
      <w:r>
        <w:rPr>
          <w:rFonts w:asciiTheme="minorHAnsi" w:hAnsiTheme="minorHAnsi"/>
          <w:sz w:val="16"/>
          <w:szCs w:val="16"/>
        </w:rPr>
        <w:t xml:space="preserve"> </w:t>
      </w:r>
      <w:proofErr w:type="spellStart"/>
      <w:r>
        <w:rPr>
          <w:rFonts w:asciiTheme="minorHAnsi" w:hAnsiTheme="minorHAnsi"/>
          <w:sz w:val="16"/>
          <w:szCs w:val="16"/>
        </w:rPr>
        <w:t>fältnormerar</w:t>
      </w:r>
      <w:proofErr w:type="spellEnd"/>
      <w:r>
        <w:rPr>
          <w:rFonts w:asciiTheme="minorHAnsi" w:hAnsiTheme="minorHAnsi"/>
          <w:sz w:val="16"/>
          <w:szCs w:val="16"/>
        </w:rPr>
        <w:t xml:space="preserve"> citeringsgraden </w:t>
      </w:r>
      <w:r w:rsidRPr="004B790A">
        <w:rPr>
          <w:rFonts w:asciiTheme="minorHAnsi" w:hAnsiTheme="minorHAnsi"/>
          <w:sz w:val="16"/>
          <w:szCs w:val="16"/>
        </w:rPr>
        <w:t>av varje universitet på två olika nivåer (världen och land). Dessa båda värden (</w:t>
      </w:r>
      <w:proofErr w:type="spellStart"/>
      <w:r w:rsidRPr="004B790A">
        <w:rPr>
          <w:rFonts w:asciiTheme="minorHAnsi" w:hAnsiTheme="minorHAnsi"/>
          <w:sz w:val="16"/>
          <w:szCs w:val="16"/>
        </w:rPr>
        <w:t>field-weighted</w:t>
      </w:r>
      <w:proofErr w:type="spellEnd"/>
      <w:r w:rsidRPr="004B790A">
        <w:rPr>
          <w:rFonts w:asciiTheme="minorHAnsi" w:hAnsiTheme="minorHAnsi"/>
          <w:sz w:val="16"/>
          <w:szCs w:val="16"/>
        </w:rPr>
        <w:t xml:space="preserve"> citation impact - FWCI) divideras sedan för att räkna ut citeringsindikatorn. Elsevier levererar bägge indikatorerna som är baserade på Scopus klassifikationssystem (over 300 ämneskategorier) och  exkluderar självciteringar. Skillnaden är att THE använder ett annat citeringsfönster (sex år kontra tre år) och normalisering (Z score kontra medelvärde). Problemet är att måttet är storleksoberoende och kan leda till att </w:t>
      </w:r>
      <w:proofErr w:type="spellStart"/>
      <w:r w:rsidRPr="004B790A">
        <w:rPr>
          <w:rFonts w:asciiTheme="minorHAnsi" w:hAnsiTheme="minorHAnsi"/>
          <w:sz w:val="16"/>
          <w:szCs w:val="16"/>
        </w:rPr>
        <w:t>outliers</w:t>
      </w:r>
      <w:proofErr w:type="spellEnd"/>
      <w:r w:rsidRPr="004B790A">
        <w:rPr>
          <w:rFonts w:asciiTheme="minorHAnsi" w:hAnsiTheme="minorHAnsi"/>
          <w:sz w:val="16"/>
          <w:szCs w:val="16"/>
        </w:rPr>
        <w:t xml:space="preserve"> (många universitet som är med i listan för första gången i år) får höga poängvärden.</w:t>
      </w:r>
    </w:p>
  </w:footnote>
  <w:footnote w:id="2">
    <w:p w:rsidR="00707745" w:rsidRPr="000840E4" w:rsidRDefault="00707745" w:rsidP="000840E4">
      <w:pPr>
        <w:rPr>
          <w:sz w:val="16"/>
          <w:szCs w:val="16"/>
          <w:lang w:val="en-US"/>
        </w:rPr>
      </w:pPr>
      <w:r>
        <w:rPr>
          <w:rStyle w:val="Fotnotsreferens"/>
        </w:rPr>
        <w:footnoteRef/>
      </w:r>
      <w:r w:rsidRPr="000840E4">
        <w:rPr>
          <w:lang w:val="en-US"/>
        </w:rPr>
        <w:t xml:space="preserve"> </w:t>
      </w:r>
      <w:r>
        <w:rPr>
          <w:sz w:val="16"/>
          <w:szCs w:val="16"/>
          <w:lang w:val="en-US"/>
        </w:rPr>
        <w:t xml:space="preserve">Följande </w:t>
      </w:r>
      <w:proofErr w:type="spellStart"/>
      <w:r>
        <w:rPr>
          <w:sz w:val="16"/>
          <w:szCs w:val="16"/>
          <w:lang w:val="en-US"/>
        </w:rPr>
        <w:t>metodbeskrvning</w:t>
      </w:r>
      <w:proofErr w:type="spellEnd"/>
      <w:r>
        <w:rPr>
          <w:sz w:val="16"/>
          <w:szCs w:val="16"/>
          <w:lang w:val="en-US"/>
        </w:rPr>
        <w:t xml:space="preserve"> </w:t>
      </w:r>
      <w:proofErr w:type="spellStart"/>
      <w:r>
        <w:rPr>
          <w:sz w:val="16"/>
          <w:szCs w:val="16"/>
          <w:lang w:val="en-US"/>
        </w:rPr>
        <w:t>har</w:t>
      </w:r>
      <w:proofErr w:type="spellEnd"/>
      <w:r>
        <w:rPr>
          <w:sz w:val="16"/>
          <w:szCs w:val="16"/>
          <w:lang w:val="en-US"/>
        </w:rPr>
        <w:t xml:space="preserve"> </w:t>
      </w:r>
      <w:proofErr w:type="spellStart"/>
      <w:r>
        <w:rPr>
          <w:sz w:val="16"/>
          <w:szCs w:val="16"/>
          <w:lang w:val="en-US"/>
        </w:rPr>
        <w:t>hämtats</w:t>
      </w:r>
      <w:proofErr w:type="spellEnd"/>
      <w:r>
        <w:rPr>
          <w:sz w:val="16"/>
          <w:szCs w:val="16"/>
          <w:lang w:val="en-US"/>
        </w:rPr>
        <w:t xml:space="preserve"> </w:t>
      </w:r>
      <w:proofErr w:type="spellStart"/>
      <w:r>
        <w:rPr>
          <w:sz w:val="16"/>
          <w:szCs w:val="16"/>
          <w:lang w:val="en-US"/>
        </w:rPr>
        <w:t>från</w:t>
      </w:r>
      <w:proofErr w:type="spellEnd"/>
      <w:r>
        <w:rPr>
          <w:sz w:val="16"/>
          <w:szCs w:val="16"/>
          <w:lang w:val="en-US"/>
        </w:rPr>
        <w:t xml:space="preserve"> </w:t>
      </w:r>
      <w:proofErr w:type="gramStart"/>
      <w:r>
        <w:rPr>
          <w:sz w:val="16"/>
          <w:szCs w:val="16"/>
          <w:lang w:val="en-US"/>
        </w:rPr>
        <w:t>THE:</w:t>
      </w:r>
      <w:proofErr w:type="gramEnd"/>
      <w:r>
        <w:rPr>
          <w:sz w:val="16"/>
          <w:szCs w:val="16"/>
          <w:lang w:val="en-US"/>
        </w:rPr>
        <w:t xml:space="preserve"> T</w:t>
      </w:r>
      <w:r w:rsidRPr="000840E4">
        <w:rPr>
          <w:sz w:val="16"/>
          <w:szCs w:val="16"/>
          <w:lang w:val="en-US"/>
        </w:rPr>
        <w:t>he reputation table ranks institutions according to an overall measure of their esteem that combines data on their reputation for research and teaching.</w:t>
      </w:r>
    </w:p>
    <w:p w:rsidR="00707745" w:rsidRPr="000840E4" w:rsidRDefault="00707745" w:rsidP="000840E4">
      <w:pPr>
        <w:rPr>
          <w:sz w:val="16"/>
          <w:szCs w:val="16"/>
          <w:lang w:val="en-US"/>
        </w:rPr>
      </w:pPr>
      <w:r w:rsidRPr="000840E4">
        <w:rPr>
          <w:sz w:val="16"/>
          <w:szCs w:val="16"/>
          <w:lang w:val="en-US"/>
        </w:rPr>
        <w:t xml:space="preserve">The two scores </w:t>
      </w:r>
      <w:proofErr w:type="gramStart"/>
      <w:r w:rsidRPr="000840E4">
        <w:rPr>
          <w:sz w:val="16"/>
          <w:szCs w:val="16"/>
          <w:lang w:val="en-US"/>
        </w:rPr>
        <w:t>are combined</w:t>
      </w:r>
      <w:proofErr w:type="gramEnd"/>
      <w:r w:rsidRPr="000840E4">
        <w:rPr>
          <w:sz w:val="16"/>
          <w:szCs w:val="16"/>
          <w:lang w:val="en-US"/>
        </w:rPr>
        <w:t xml:space="preserve"> at a ratio of 2:1, giving more weight to research because our expert advisers have suggested that there is greater confidence in respondents’ ability to make accurate judgements about research quality.</w:t>
      </w:r>
    </w:p>
    <w:p w:rsidR="00707745" w:rsidRPr="000840E4" w:rsidRDefault="00707745" w:rsidP="000840E4">
      <w:pPr>
        <w:rPr>
          <w:sz w:val="16"/>
          <w:szCs w:val="16"/>
          <w:lang w:val="en-US"/>
        </w:rPr>
      </w:pPr>
      <w:r w:rsidRPr="000840E4">
        <w:rPr>
          <w:sz w:val="16"/>
          <w:szCs w:val="16"/>
          <w:lang w:val="en-US"/>
        </w:rPr>
        <w:t xml:space="preserve">The scores </w:t>
      </w:r>
      <w:proofErr w:type="gramStart"/>
      <w:r w:rsidRPr="000840E4">
        <w:rPr>
          <w:sz w:val="16"/>
          <w:szCs w:val="16"/>
          <w:lang w:val="en-US"/>
        </w:rPr>
        <w:t>are based</w:t>
      </w:r>
      <w:proofErr w:type="gramEnd"/>
      <w:r w:rsidRPr="000840E4">
        <w:rPr>
          <w:sz w:val="16"/>
          <w:szCs w:val="16"/>
          <w:lang w:val="en-US"/>
        </w:rPr>
        <w:t xml:space="preserve"> on the number of times that an institution is cited by respondents as being the best in their field. The number one institution, Harvard University, was the one selected most often. The scores for all other institutions in the table </w:t>
      </w:r>
      <w:proofErr w:type="gramStart"/>
      <w:r w:rsidRPr="000840E4">
        <w:rPr>
          <w:sz w:val="16"/>
          <w:szCs w:val="16"/>
          <w:lang w:val="en-US"/>
        </w:rPr>
        <w:t>are expressed</w:t>
      </w:r>
      <w:proofErr w:type="gramEnd"/>
      <w:r w:rsidRPr="000840E4">
        <w:rPr>
          <w:sz w:val="16"/>
          <w:szCs w:val="16"/>
          <w:lang w:val="en-US"/>
        </w:rPr>
        <w:t xml:space="preserve"> as a percentage of Harvard’s, which is set at 100.</w:t>
      </w:r>
    </w:p>
    <w:p w:rsidR="00707745" w:rsidRPr="000840E4" w:rsidRDefault="00707745" w:rsidP="000840E4">
      <w:pPr>
        <w:rPr>
          <w:sz w:val="16"/>
          <w:szCs w:val="16"/>
          <w:lang w:val="en-US"/>
        </w:rPr>
      </w:pPr>
      <w:r w:rsidRPr="000840E4">
        <w:rPr>
          <w:sz w:val="16"/>
          <w:szCs w:val="16"/>
          <w:lang w:val="en-US"/>
        </w:rPr>
        <w:t xml:space="preserve">For example, the University of Oxford received 71.3 per cent of the number of nominations that Harvard gained, giving it a score of 71.3 against Harvard’s 100. This scoring system, which differs from that used in the </w:t>
      </w:r>
      <w:proofErr w:type="spellStart"/>
      <w:r w:rsidRPr="000840E4">
        <w:rPr>
          <w:sz w:val="16"/>
          <w:szCs w:val="16"/>
          <w:lang w:val="en-US"/>
        </w:rPr>
        <w:t>THE</w:t>
      </w:r>
      <w:proofErr w:type="spellEnd"/>
      <w:r w:rsidRPr="000840E4">
        <w:rPr>
          <w:sz w:val="16"/>
          <w:szCs w:val="16"/>
          <w:lang w:val="en-US"/>
        </w:rPr>
        <w:t xml:space="preserve"> World University Rankings, is intended to give a clearer and more meaningful perspective on the reputation data in isolation.</w:t>
      </w:r>
    </w:p>
    <w:p w:rsidR="00707745" w:rsidRPr="000840E4" w:rsidRDefault="00707745" w:rsidP="000840E4">
      <w:pPr>
        <w:rPr>
          <w:lang w:val="en-US"/>
        </w:rPr>
      </w:pPr>
      <w:r w:rsidRPr="000840E4">
        <w:rPr>
          <w:sz w:val="16"/>
          <w:szCs w:val="16"/>
          <w:lang w:val="en-US"/>
        </w:rPr>
        <w:t xml:space="preserve">The top 100 universities by reputation are listed, but </w:t>
      </w:r>
      <w:proofErr w:type="gramStart"/>
      <w:r w:rsidRPr="000840E4">
        <w:rPr>
          <w:sz w:val="16"/>
          <w:szCs w:val="16"/>
          <w:lang w:val="en-US"/>
        </w:rPr>
        <w:t>THE has</w:t>
      </w:r>
      <w:proofErr w:type="gramEnd"/>
      <w:r w:rsidRPr="000840E4">
        <w:rPr>
          <w:sz w:val="16"/>
          <w:szCs w:val="16"/>
          <w:lang w:val="en-US"/>
        </w:rPr>
        <w:t xml:space="preserve"> decided to rank only the top 50 because the differentials between institutions after that point become narrow. The institutions that make up the second half of the table </w:t>
      </w:r>
      <w:proofErr w:type="gramStart"/>
      <w:r w:rsidRPr="000840E4">
        <w:rPr>
          <w:sz w:val="16"/>
          <w:szCs w:val="16"/>
          <w:lang w:val="en-US"/>
        </w:rPr>
        <w:t>are listed</w:t>
      </w:r>
      <w:proofErr w:type="gramEnd"/>
      <w:r w:rsidRPr="000840E4">
        <w:rPr>
          <w:sz w:val="16"/>
          <w:szCs w:val="16"/>
          <w:lang w:val="en-US"/>
        </w:rPr>
        <w:t xml:space="preserve"> in groups of 10, in alphabetical order, although the number in each group may vary owing to some institutions at the thresholds having the same scores.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05A41E1C"/>
    <w:multiLevelType w:val="hybridMultilevel"/>
    <w:tmpl w:val="C6D8C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4731EC"/>
    <w:multiLevelType w:val="hybridMultilevel"/>
    <w:tmpl w:val="CB064F5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6A61FF0"/>
    <w:multiLevelType w:val="hybridMultilevel"/>
    <w:tmpl w:val="F3F22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8032F5"/>
    <w:multiLevelType w:val="hybridMultilevel"/>
    <w:tmpl w:val="2DD0E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9B5CA4"/>
    <w:multiLevelType w:val="hybridMultilevel"/>
    <w:tmpl w:val="81E6D7D0"/>
    <w:lvl w:ilvl="0" w:tplc="EED066C0">
      <w:start w:val="1"/>
      <w:numFmt w:val="bullet"/>
      <w:lvlText w:val="•"/>
      <w:lvlJc w:val="left"/>
      <w:pPr>
        <w:tabs>
          <w:tab w:val="num" w:pos="720"/>
        </w:tabs>
        <w:ind w:left="720" w:hanging="360"/>
      </w:pPr>
      <w:rPr>
        <w:rFonts w:ascii="Arial" w:hAnsi="Arial" w:hint="default"/>
      </w:rPr>
    </w:lvl>
    <w:lvl w:ilvl="1" w:tplc="69DA6DCE" w:tentative="1">
      <w:start w:val="1"/>
      <w:numFmt w:val="bullet"/>
      <w:lvlText w:val="•"/>
      <w:lvlJc w:val="left"/>
      <w:pPr>
        <w:tabs>
          <w:tab w:val="num" w:pos="1440"/>
        </w:tabs>
        <w:ind w:left="1440" w:hanging="360"/>
      </w:pPr>
      <w:rPr>
        <w:rFonts w:ascii="Arial" w:hAnsi="Arial" w:hint="default"/>
      </w:rPr>
    </w:lvl>
    <w:lvl w:ilvl="2" w:tplc="0E228038" w:tentative="1">
      <w:start w:val="1"/>
      <w:numFmt w:val="bullet"/>
      <w:lvlText w:val="•"/>
      <w:lvlJc w:val="left"/>
      <w:pPr>
        <w:tabs>
          <w:tab w:val="num" w:pos="2160"/>
        </w:tabs>
        <w:ind w:left="2160" w:hanging="360"/>
      </w:pPr>
      <w:rPr>
        <w:rFonts w:ascii="Arial" w:hAnsi="Arial" w:hint="default"/>
      </w:rPr>
    </w:lvl>
    <w:lvl w:ilvl="3" w:tplc="453ED1E2" w:tentative="1">
      <w:start w:val="1"/>
      <w:numFmt w:val="bullet"/>
      <w:lvlText w:val="•"/>
      <w:lvlJc w:val="left"/>
      <w:pPr>
        <w:tabs>
          <w:tab w:val="num" w:pos="2880"/>
        </w:tabs>
        <w:ind w:left="2880" w:hanging="360"/>
      </w:pPr>
      <w:rPr>
        <w:rFonts w:ascii="Arial" w:hAnsi="Arial" w:hint="default"/>
      </w:rPr>
    </w:lvl>
    <w:lvl w:ilvl="4" w:tplc="80EE8AFE" w:tentative="1">
      <w:start w:val="1"/>
      <w:numFmt w:val="bullet"/>
      <w:lvlText w:val="•"/>
      <w:lvlJc w:val="left"/>
      <w:pPr>
        <w:tabs>
          <w:tab w:val="num" w:pos="3600"/>
        </w:tabs>
        <w:ind w:left="3600" w:hanging="360"/>
      </w:pPr>
      <w:rPr>
        <w:rFonts w:ascii="Arial" w:hAnsi="Arial" w:hint="default"/>
      </w:rPr>
    </w:lvl>
    <w:lvl w:ilvl="5" w:tplc="973C860A" w:tentative="1">
      <w:start w:val="1"/>
      <w:numFmt w:val="bullet"/>
      <w:lvlText w:val="•"/>
      <w:lvlJc w:val="left"/>
      <w:pPr>
        <w:tabs>
          <w:tab w:val="num" w:pos="4320"/>
        </w:tabs>
        <w:ind w:left="4320" w:hanging="360"/>
      </w:pPr>
      <w:rPr>
        <w:rFonts w:ascii="Arial" w:hAnsi="Arial" w:hint="default"/>
      </w:rPr>
    </w:lvl>
    <w:lvl w:ilvl="6" w:tplc="D01C6178" w:tentative="1">
      <w:start w:val="1"/>
      <w:numFmt w:val="bullet"/>
      <w:lvlText w:val="•"/>
      <w:lvlJc w:val="left"/>
      <w:pPr>
        <w:tabs>
          <w:tab w:val="num" w:pos="5040"/>
        </w:tabs>
        <w:ind w:left="5040" w:hanging="360"/>
      </w:pPr>
      <w:rPr>
        <w:rFonts w:ascii="Arial" w:hAnsi="Arial" w:hint="default"/>
      </w:rPr>
    </w:lvl>
    <w:lvl w:ilvl="7" w:tplc="BA98C91E" w:tentative="1">
      <w:start w:val="1"/>
      <w:numFmt w:val="bullet"/>
      <w:lvlText w:val="•"/>
      <w:lvlJc w:val="left"/>
      <w:pPr>
        <w:tabs>
          <w:tab w:val="num" w:pos="5760"/>
        </w:tabs>
        <w:ind w:left="5760" w:hanging="360"/>
      </w:pPr>
      <w:rPr>
        <w:rFonts w:ascii="Arial" w:hAnsi="Arial" w:hint="default"/>
      </w:rPr>
    </w:lvl>
    <w:lvl w:ilvl="8" w:tplc="41A4A1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7"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0709F6"/>
    <w:multiLevelType w:val="hybridMultilevel"/>
    <w:tmpl w:val="83502F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0D36CA"/>
    <w:multiLevelType w:val="hybridMultilevel"/>
    <w:tmpl w:val="43BC14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7C0DD6"/>
    <w:multiLevelType w:val="hybridMultilevel"/>
    <w:tmpl w:val="F198E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3A2C7446"/>
    <w:multiLevelType w:val="hybridMultilevel"/>
    <w:tmpl w:val="E1422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A25CA1"/>
    <w:multiLevelType w:val="hybridMultilevel"/>
    <w:tmpl w:val="3FBA5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C1919"/>
    <w:multiLevelType w:val="hybridMultilevel"/>
    <w:tmpl w:val="0548E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421CC7"/>
    <w:multiLevelType w:val="hybridMultilevel"/>
    <w:tmpl w:val="808CE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8C354C"/>
    <w:multiLevelType w:val="hybridMultilevel"/>
    <w:tmpl w:val="7052590E"/>
    <w:lvl w:ilvl="0" w:tplc="8AAAFF5E">
      <w:numFmt w:val="bullet"/>
      <w:lvlText w:val="•"/>
      <w:lvlJc w:val="left"/>
      <w:pPr>
        <w:ind w:left="1665" w:hanging="1305"/>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7B1FDA"/>
    <w:multiLevelType w:val="hybridMultilevel"/>
    <w:tmpl w:val="636A754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5C18554E"/>
    <w:multiLevelType w:val="hybridMultilevel"/>
    <w:tmpl w:val="A5E61A52"/>
    <w:lvl w:ilvl="0" w:tplc="8AAAFF5E">
      <w:numFmt w:val="bullet"/>
      <w:lvlText w:val="•"/>
      <w:lvlJc w:val="left"/>
      <w:pPr>
        <w:ind w:left="1665" w:hanging="1305"/>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10C9"/>
    <w:multiLevelType w:val="hybridMultilevel"/>
    <w:tmpl w:val="680E7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7"/>
  </w:num>
  <w:num w:numId="2">
    <w:abstractNumId w:val="10"/>
  </w:num>
  <w:num w:numId="3">
    <w:abstractNumId w:val="0"/>
  </w:num>
  <w:num w:numId="4">
    <w:abstractNumId w:val="6"/>
  </w:num>
  <w:num w:numId="5">
    <w:abstractNumId w:val="21"/>
  </w:num>
  <w:num w:numId="6">
    <w:abstractNumId w:val="12"/>
  </w:num>
  <w:num w:numId="7">
    <w:abstractNumId w:val="1"/>
  </w:num>
  <w:num w:numId="8">
    <w:abstractNumId w:val="5"/>
  </w:num>
  <w:num w:numId="9">
    <w:abstractNumId w:val="4"/>
  </w:num>
  <w:num w:numId="10">
    <w:abstractNumId w:val="17"/>
  </w:num>
  <w:num w:numId="11">
    <w:abstractNumId w:val="19"/>
  </w:num>
  <w:num w:numId="12">
    <w:abstractNumId w:val="8"/>
  </w:num>
  <w:num w:numId="13">
    <w:abstractNumId w:val="18"/>
  </w:num>
  <w:num w:numId="14">
    <w:abstractNumId w:val="2"/>
  </w:num>
  <w:num w:numId="15">
    <w:abstractNumId w:val="9"/>
  </w:num>
  <w:num w:numId="16">
    <w:abstractNumId w:val="13"/>
  </w:num>
  <w:num w:numId="17">
    <w:abstractNumId w:val="20"/>
  </w:num>
  <w:num w:numId="18">
    <w:abstractNumId w:val="11"/>
  </w:num>
  <w:num w:numId="19">
    <w:abstractNumId w:val="15"/>
  </w:num>
  <w:num w:numId="20">
    <w:abstractNumId w:val="14"/>
  </w:num>
  <w:num w:numId="21">
    <w:abstractNumId w:val="16"/>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79"/>
    <w:rsid w:val="000024F9"/>
    <w:rsid w:val="00007F2D"/>
    <w:rsid w:val="000103EE"/>
    <w:rsid w:val="00011675"/>
    <w:rsid w:val="00012EAC"/>
    <w:rsid w:val="00021FC2"/>
    <w:rsid w:val="00022CF9"/>
    <w:rsid w:val="00037A26"/>
    <w:rsid w:val="000516F7"/>
    <w:rsid w:val="00054583"/>
    <w:rsid w:val="00056776"/>
    <w:rsid w:val="000568BF"/>
    <w:rsid w:val="0006003B"/>
    <w:rsid w:val="00060489"/>
    <w:rsid w:val="000840E4"/>
    <w:rsid w:val="000856CF"/>
    <w:rsid w:val="00090AFB"/>
    <w:rsid w:val="000A1BDB"/>
    <w:rsid w:val="000A23F2"/>
    <w:rsid w:val="000A4814"/>
    <w:rsid w:val="000B2AC8"/>
    <w:rsid w:val="000B3648"/>
    <w:rsid w:val="000B4D37"/>
    <w:rsid w:val="000B7FF1"/>
    <w:rsid w:val="000C134F"/>
    <w:rsid w:val="000C4C6B"/>
    <w:rsid w:val="000C5544"/>
    <w:rsid w:val="000C6176"/>
    <w:rsid w:val="000C7609"/>
    <w:rsid w:val="000D1122"/>
    <w:rsid w:val="000D3C6A"/>
    <w:rsid w:val="000D5998"/>
    <w:rsid w:val="000D7185"/>
    <w:rsid w:val="000E0B56"/>
    <w:rsid w:val="000E76B4"/>
    <w:rsid w:val="000F0D78"/>
    <w:rsid w:val="000F6122"/>
    <w:rsid w:val="001038EE"/>
    <w:rsid w:val="00107519"/>
    <w:rsid w:val="00107CC9"/>
    <w:rsid w:val="001131D8"/>
    <w:rsid w:val="00114493"/>
    <w:rsid w:val="00123F56"/>
    <w:rsid w:val="00124BA7"/>
    <w:rsid w:val="0012554C"/>
    <w:rsid w:val="001273DE"/>
    <w:rsid w:val="0013778C"/>
    <w:rsid w:val="001414E6"/>
    <w:rsid w:val="00142022"/>
    <w:rsid w:val="0014415C"/>
    <w:rsid w:val="00145178"/>
    <w:rsid w:val="001502EF"/>
    <w:rsid w:val="001550B0"/>
    <w:rsid w:val="001602C2"/>
    <w:rsid w:val="001621F9"/>
    <w:rsid w:val="001741B3"/>
    <w:rsid w:val="0018402A"/>
    <w:rsid w:val="001843F1"/>
    <w:rsid w:val="0018642A"/>
    <w:rsid w:val="00192706"/>
    <w:rsid w:val="00193387"/>
    <w:rsid w:val="00193BDC"/>
    <w:rsid w:val="00193E49"/>
    <w:rsid w:val="00196579"/>
    <w:rsid w:val="001965DE"/>
    <w:rsid w:val="001971B9"/>
    <w:rsid w:val="001A031C"/>
    <w:rsid w:val="001A3DEC"/>
    <w:rsid w:val="001A72BA"/>
    <w:rsid w:val="001B0F42"/>
    <w:rsid w:val="001C3C2B"/>
    <w:rsid w:val="001C6A3C"/>
    <w:rsid w:val="001D0AE4"/>
    <w:rsid w:val="001D5D56"/>
    <w:rsid w:val="001E058F"/>
    <w:rsid w:val="001F3547"/>
    <w:rsid w:val="0020200A"/>
    <w:rsid w:val="00221CB1"/>
    <w:rsid w:val="00224190"/>
    <w:rsid w:val="002265D8"/>
    <w:rsid w:val="00234BCA"/>
    <w:rsid w:val="0025437C"/>
    <w:rsid w:val="00254533"/>
    <w:rsid w:val="00262271"/>
    <w:rsid w:val="002639E4"/>
    <w:rsid w:val="002732F7"/>
    <w:rsid w:val="00281E6F"/>
    <w:rsid w:val="0028266B"/>
    <w:rsid w:val="0028687C"/>
    <w:rsid w:val="00287438"/>
    <w:rsid w:val="00290BCB"/>
    <w:rsid w:val="002A0C74"/>
    <w:rsid w:val="002A115A"/>
    <w:rsid w:val="002A1B94"/>
    <w:rsid w:val="002A5654"/>
    <w:rsid w:val="002A710F"/>
    <w:rsid w:val="002C1ABF"/>
    <w:rsid w:val="002D3B76"/>
    <w:rsid w:val="002E47D4"/>
    <w:rsid w:val="002F63F2"/>
    <w:rsid w:val="003017EF"/>
    <w:rsid w:val="00310604"/>
    <w:rsid w:val="00310A02"/>
    <w:rsid w:val="003177CB"/>
    <w:rsid w:val="003237AE"/>
    <w:rsid w:val="00326EDD"/>
    <w:rsid w:val="003635FB"/>
    <w:rsid w:val="00364F1E"/>
    <w:rsid w:val="0038190B"/>
    <w:rsid w:val="00383258"/>
    <w:rsid w:val="003869F7"/>
    <w:rsid w:val="0038739E"/>
    <w:rsid w:val="00392FF5"/>
    <w:rsid w:val="00395EA2"/>
    <w:rsid w:val="00397C80"/>
    <w:rsid w:val="003A221F"/>
    <w:rsid w:val="003A4389"/>
    <w:rsid w:val="003A70E0"/>
    <w:rsid w:val="003B0668"/>
    <w:rsid w:val="003B1CE0"/>
    <w:rsid w:val="003B55F6"/>
    <w:rsid w:val="003B5844"/>
    <w:rsid w:val="003C3C1F"/>
    <w:rsid w:val="003D187D"/>
    <w:rsid w:val="003D2411"/>
    <w:rsid w:val="003D3B37"/>
    <w:rsid w:val="003D4CB0"/>
    <w:rsid w:val="003D50CE"/>
    <w:rsid w:val="003D5E50"/>
    <w:rsid w:val="003E6B87"/>
    <w:rsid w:val="003F5BA2"/>
    <w:rsid w:val="004103A0"/>
    <w:rsid w:val="0041264B"/>
    <w:rsid w:val="004129AB"/>
    <w:rsid w:val="00417BEF"/>
    <w:rsid w:val="00422231"/>
    <w:rsid w:val="00422FFE"/>
    <w:rsid w:val="00424BF4"/>
    <w:rsid w:val="004366DA"/>
    <w:rsid w:val="0044521D"/>
    <w:rsid w:val="004473FC"/>
    <w:rsid w:val="0045066B"/>
    <w:rsid w:val="0046260D"/>
    <w:rsid w:val="004642DC"/>
    <w:rsid w:val="00464C8F"/>
    <w:rsid w:val="00471E09"/>
    <w:rsid w:val="00473767"/>
    <w:rsid w:val="0047799B"/>
    <w:rsid w:val="00483288"/>
    <w:rsid w:val="00483D68"/>
    <w:rsid w:val="00484AB4"/>
    <w:rsid w:val="00486EDA"/>
    <w:rsid w:val="0049599D"/>
    <w:rsid w:val="00496498"/>
    <w:rsid w:val="00496F6D"/>
    <w:rsid w:val="004A2D6A"/>
    <w:rsid w:val="004A3440"/>
    <w:rsid w:val="004A4637"/>
    <w:rsid w:val="004A73BD"/>
    <w:rsid w:val="004A7B3C"/>
    <w:rsid w:val="004B3394"/>
    <w:rsid w:val="004B4C90"/>
    <w:rsid w:val="004B5E8F"/>
    <w:rsid w:val="004B6B0D"/>
    <w:rsid w:val="004B790A"/>
    <w:rsid w:val="004B7F67"/>
    <w:rsid w:val="004E5DDF"/>
    <w:rsid w:val="004E6B6B"/>
    <w:rsid w:val="004F1861"/>
    <w:rsid w:val="004F49A7"/>
    <w:rsid w:val="004F5DEB"/>
    <w:rsid w:val="004F622A"/>
    <w:rsid w:val="004F684C"/>
    <w:rsid w:val="004F685A"/>
    <w:rsid w:val="0050158F"/>
    <w:rsid w:val="00501DD4"/>
    <w:rsid w:val="0050523F"/>
    <w:rsid w:val="005062FA"/>
    <w:rsid w:val="00516C42"/>
    <w:rsid w:val="00516DE4"/>
    <w:rsid w:val="00520462"/>
    <w:rsid w:val="00522D4C"/>
    <w:rsid w:val="00523FF5"/>
    <w:rsid w:val="0053288D"/>
    <w:rsid w:val="00532EA1"/>
    <w:rsid w:val="00533C93"/>
    <w:rsid w:val="00535649"/>
    <w:rsid w:val="00547786"/>
    <w:rsid w:val="00547E65"/>
    <w:rsid w:val="00555F7B"/>
    <w:rsid w:val="00564F6D"/>
    <w:rsid w:val="005668CD"/>
    <w:rsid w:val="00570EA4"/>
    <w:rsid w:val="005723D5"/>
    <w:rsid w:val="00574829"/>
    <w:rsid w:val="0057553D"/>
    <w:rsid w:val="00580192"/>
    <w:rsid w:val="00581EE2"/>
    <w:rsid w:val="00592990"/>
    <w:rsid w:val="005930F4"/>
    <w:rsid w:val="005A3880"/>
    <w:rsid w:val="005A58D0"/>
    <w:rsid w:val="005B4A49"/>
    <w:rsid w:val="005B628E"/>
    <w:rsid w:val="005C2ECD"/>
    <w:rsid w:val="005C2F39"/>
    <w:rsid w:val="005C62A4"/>
    <w:rsid w:val="005D16CD"/>
    <w:rsid w:val="005D6930"/>
    <w:rsid w:val="005D6FA8"/>
    <w:rsid w:val="005F7FE6"/>
    <w:rsid w:val="00611DEC"/>
    <w:rsid w:val="00613007"/>
    <w:rsid w:val="0062419D"/>
    <w:rsid w:val="00627D81"/>
    <w:rsid w:val="0063323C"/>
    <w:rsid w:val="0063404B"/>
    <w:rsid w:val="0064187E"/>
    <w:rsid w:val="0064611D"/>
    <w:rsid w:val="00647A2E"/>
    <w:rsid w:val="00650D7E"/>
    <w:rsid w:val="006574CC"/>
    <w:rsid w:val="00661238"/>
    <w:rsid w:val="00671040"/>
    <w:rsid w:val="006753C1"/>
    <w:rsid w:val="00687C08"/>
    <w:rsid w:val="00694978"/>
    <w:rsid w:val="006A5D19"/>
    <w:rsid w:val="006B3D35"/>
    <w:rsid w:val="006B7A33"/>
    <w:rsid w:val="006C0870"/>
    <w:rsid w:val="006C3154"/>
    <w:rsid w:val="006C322B"/>
    <w:rsid w:val="006D1381"/>
    <w:rsid w:val="006D2D0B"/>
    <w:rsid w:val="006D43B5"/>
    <w:rsid w:val="006F43D4"/>
    <w:rsid w:val="006F651C"/>
    <w:rsid w:val="00707745"/>
    <w:rsid w:val="007078BD"/>
    <w:rsid w:val="00711308"/>
    <w:rsid w:val="00714395"/>
    <w:rsid w:val="00714F40"/>
    <w:rsid w:val="0071744C"/>
    <w:rsid w:val="00720A3A"/>
    <w:rsid w:val="00723B69"/>
    <w:rsid w:val="007307C1"/>
    <w:rsid w:val="007320D6"/>
    <w:rsid w:val="00746086"/>
    <w:rsid w:val="00751918"/>
    <w:rsid w:val="00754E4C"/>
    <w:rsid w:val="007551F2"/>
    <w:rsid w:val="00757D86"/>
    <w:rsid w:val="00763C1D"/>
    <w:rsid w:val="007717BD"/>
    <w:rsid w:val="00776CFF"/>
    <w:rsid w:val="007835A7"/>
    <w:rsid w:val="0078444B"/>
    <w:rsid w:val="00792464"/>
    <w:rsid w:val="007941FF"/>
    <w:rsid w:val="00795B6E"/>
    <w:rsid w:val="00796232"/>
    <w:rsid w:val="007B362F"/>
    <w:rsid w:val="007B54B3"/>
    <w:rsid w:val="007B7FCF"/>
    <w:rsid w:val="007C4982"/>
    <w:rsid w:val="007C49AC"/>
    <w:rsid w:val="007D0976"/>
    <w:rsid w:val="007D26EC"/>
    <w:rsid w:val="007D29D0"/>
    <w:rsid w:val="007F3C19"/>
    <w:rsid w:val="007F6851"/>
    <w:rsid w:val="0080551C"/>
    <w:rsid w:val="0081491A"/>
    <w:rsid w:val="00815879"/>
    <w:rsid w:val="00816867"/>
    <w:rsid w:val="00816B60"/>
    <w:rsid w:val="00821EE4"/>
    <w:rsid w:val="00823D85"/>
    <w:rsid w:val="00825507"/>
    <w:rsid w:val="00827D7D"/>
    <w:rsid w:val="00835345"/>
    <w:rsid w:val="008454FE"/>
    <w:rsid w:val="00860694"/>
    <w:rsid w:val="0086183C"/>
    <w:rsid w:val="00863257"/>
    <w:rsid w:val="00873303"/>
    <w:rsid w:val="008778A2"/>
    <w:rsid w:val="008815CA"/>
    <w:rsid w:val="008822FA"/>
    <w:rsid w:val="00884059"/>
    <w:rsid w:val="00884BCB"/>
    <w:rsid w:val="00884F26"/>
    <w:rsid w:val="00885CC7"/>
    <w:rsid w:val="00885F99"/>
    <w:rsid w:val="008A2A7B"/>
    <w:rsid w:val="008A661C"/>
    <w:rsid w:val="008A703D"/>
    <w:rsid w:val="008B0970"/>
    <w:rsid w:val="008B2207"/>
    <w:rsid w:val="008B66CE"/>
    <w:rsid w:val="008B748B"/>
    <w:rsid w:val="008B7B03"/>
    <w:rsid w:val="008C1B58"/>
    <w:rsid w:val="008C5093"/>
    <w:rsid w:val="008D061B"/>
    <w:rsid w:val="008E2DD8"/>
    <w:rsid w:val="008E3954"/>
    <w:rsid w:val="008E4593"/>
    <w:rsid w:val="008F20AC"/>
    <w:rsid w:val="008F33EB"/>
    <w:rsid w:val="008F53A0"/>
    <w:rsid w:val="008F593E"/>
    <w:rsid w:val="009005A6"/>
    <w:rsid w:val="00904F3C"/>
    <w:rsid w:val="009110A8"/>
    <w:rsid w:val="00912ECE"/>
    <w:rsid w:val="009142AA"/>
    <w:rsid w:val="00914C9E"/>
    <w:rsid w:val="00917BC8"/>
    <w:rsid w:val="00921240"/>
    <w:rsid w:val="00922FFA"/>
    <w:rsid w:val="00923193"/>
    <w:rsid w:val="0093362B"/>
    <w:rsid w:val="009361E7"/>
    <w:rsid w:val="0093667F"/>
    <w:rsid w:val="00940529"/>
    <w:rsid w:val="00940EBE"/>
    <w:rsid w:val="00942015"/>
    <w:rsid w:val="00945E0E"/>
    <w:rsid w:val="009517BA"/>
    <w:rsid w:val="00955CF0"/>
    <w:rsid w:val="00965EEB"/>
    <w:rsid w:val="00973156"/>
    <w:rsid w:val="009775F7"/>
    <w:rsid w:val="00981197"/>
    <w:rsid w:val="009840A8"/>
    <w:rsid w:val="009920D6"/>
    <w:rsid w:val="009A3428"/>
    <w:rsid w:val="009A59C3"/>
    <w:rsid w:val="009B173F"/>
    <w:rsid w:val="009B5A6A"/>
    <w:rsid w:val="009C11F8"/>
    <w:rsid w:val="009C50B6"/>
    <w:rsid w:val="009C64E0"/>
    <w:rsid w:val="009D270D"/>
    <w:rsid w:val="009D28FE"/>
    <w:rsid w:val="009D541C"/>
    <w:rsid w:val="009E07F2"/>
    <w:rsid w:val="009E0933"/>
    <w:rsid w:val="009E35F7"/>
    <w:rsid w:val="009E4D7B"/>
    <w:rsid w:val="009E51EC"/>
    <w:rsid w:val="009F262D"/>
    <w:rsid w:val="00A006FD"/>
    <w:rsid w:val="00A075AB"/>
    <w:rsid w:val="00A07A86"/>
    <w:rsid w:val="00A14BFC"/>
    <w:rsid w:val="00A23A8C"/>
    <w:rsid w:val="00A23CE6"/>
    <w:rsid w:val="00A23D5E"/>
    <w:rsid w:val="00A25873"/>
    <w:rsid w:val="00A262E6"/>
    <w:rsid w:val="00A272EE"/>
    <w:rsid w:val="00A27C12"/>
    <w:rsid w:val="00A3471A"/>
    <w:rsid w:val="00A36D44"/>
    <w:rsid w:val="00A37248"/>
    <w:rsid w:val="00A45B0C"/>
    <w:rsid w:val="00A46E7C"/>
    <w:rsid w:val="00A506FD"/>
    <w:rsid w:val="00A629DB"/>
    <w:rsid w:val="00A678AB"/>
    <w:rsid w:val="00A679B5"/>
    <w:rsid w:val="00A771E8"/>
    <w:rsid w:val="00A77340"/>
    <w:rsid w:val="00A82F0D"/>
    <w:rsid w:val="00A833EA"/>
    <w:rsid w:val="00A84429"/>
    <w:rsid w:val="00A85EDC"/>
    <w:rsid w:val="00A95AD8"/>
    <w:rsid w:val="00AA3946"/>
    <w:rsid w:val="00AA430C"/>
    <w:rsid w:val="00AA5D0D"/>
    <w:rsid w:val="00AA7FAE"/>
    <w:rsid w:val="00AB26A2"/>
    <w:rsid w:val="00AB37AC"/>
    <w:rsid w:val="00AC123C"/>
    <w:rsid w:val="00AD007C"/>
    <w:rsid w:val="00AD3B07"/>
    <w:rsid w:val="00AD5083"/>
    <w:rsid w:val="00AD5B1E"/>
    <w:rsid w:val="00AD62E9"/>
    <w:rsid w:val="00AE07A2"/>
    <w:rsid w:val="00AE1072"/>
    <w:rsid w:val="00AE3B61"/>
    <w:rsid w:val="00AF0371"/>
    <w:rsid w:val="00AF20AF"/>
    <w:rsid w:val="00AF6E3C"/>
    <w:rsid w:val="00AF7E4A"/>
    <w:rsid w:val="00B01656"/>
    <w:rsid w:val="00B02309"/>
    <w:rsid w:val="00B066F8"/>
    <w:rsid w:val="00B1624B"/>
    <w:rsid w:val="00B16277"/>
    <w:rsid w:val="00B1728D"/>
    <w:rsid w:val="00B27D46"/>
    <w:rsid w:val="00B31B86"/>
    <w:rsid w:val="00B32708"/>
    <w:rsid w:val="00B32B2D"/>
    <w:rsid w:val="00B336BF"/>
    <w:rsid w:val="00B34370"/>
    <w:rsid w:val="00B362D8"/>
    <w:rsid w:val="00B411DA"/>
    <w:rsid w:val="00B442CC"/>
    <w:rsid w:val="00B50BEB"/>
    <w:rsid w:val="00B5121A"/>
    <w:rsid w:val="00B572A0"/>
    <w:rsid w:val="00B71DE7"/>
    <w:rsid w:val="00B8759D"/>
    <w:rsid w:val="00B90528"/>
    <w:rsid w:val="00B96F39"/>
    <w:rsid w:val="00BA3CA3"/>
    <w:rsid w:val="00BA659F"/>
    <w:rsid w:val="00BA6617"/>
    <w:rsid w:val="00BB0F94"/>
    <w:rsid w:val="00BB250F"/>
    <w:rsid w:val="00BB2B00"/>
    <w:rsid w:val="00BB4094"/>
    <w:rsid w:val="00BB48A1"/>
    <w:rsid w:val="00BC5008"/>
    <w:rsid w:val="00BC64D7"/>
    <w:rsid w:val="00BC7DF3"/>
    <w:rsid w:val="00BD10EE"/>
    <w:rsid w:val="00BD29A2"/>
    <w:rsid w:val="00BD4273"/>
    <w:rsid w:val="00BD7E54"/>
    <w:rsid w:val="00BE18DA"/>
    <w:rsid w:val="00BF243E"/>
    <w:rsid w:val="00BF385A"/>
    <w:rsid w:val="00BF58D0"/>
    <w:rsid w:val="00C0194A"/>
    <w:rsid w:val="00C019C3"/>
    <w:rsid w:val="00C01D64"/>
    <w:rsid w:val="00C03501"/>
    <w:rsid w:val="00C057CB"/>
    <w:rsid w:val="00C06690"/>
    <w:rsid w:val="00C1218F"/>
    <w:rsid w:val="00C20AFF"/>
    <w:rsid w:val="00C2158D"/>
    <w:rsid w:val="00C22D09"/>
    <w:rsid w:val="00C26E1A"/>
    <w:rsid w:val="00C276A1"/>
    <w:rsid w:val="00C33EAB"/>
    <w:rsid w:val="00C33F81"/>
    <w:rsid w:val="00C40033"/>
    <w:rsid w:val="00C45FC9"/>
    <w:rsid w:val="00C46B7C"/>
    <w:rsid w:val="00C56AEF"/>
    <w:rsid w:val="00C57D82"/>
    <w:rsid w:val="00C62018"/>
    <w:rsid w:val="00C6273B"/>
    <w:rsid w:val="00C627A7"/>
    <w:rsid w:val="00C65034"/>
    <w:rsid w:val="00C66983"/>
    <w:rsid w:val="00C73B34"/>
    <w:rsid w:val="00C837C9"/>
    <w:rsid w:val="00C873B8"/>
    <w:rsid w:val="00C87EF1"/>
    <w:rsid w:val="00C87FA2"/>
    <w:rsid w:val="00C960B0"/>
    <w:rsid w:val="00C971D0"/>
    <w:rsid w:val="00CB0414"/>
    <w:rsid w:val="00CB1AA7"/>
    <w:rsid w:val="00CB548D"/>
    <w:rsid w:val="00CB5594"/>
    <w:rsid w:val="00CB6C71"/>
    <w:rsid w:val="00CD1595"/>
    <w:rsid w:val="00CD48B8"/>
    <w:rsid w:val="00CD70A3"/>
    <w:rsid w:val="00CE1721"/>
    <w:rsid w:val="00CE5AC4"/>
    <w:rsid w:val="00CF1ECC"/>
    <w:rsid w:val="00CF39DB"/>
    <w:rsid w:val="00CF467F"/>
    <w:rsid w:val="00D01F54"/>
    <w:rsid w:val="00D036F4"/>
    <w:rsid w:val="00D04196"/>
    <w:rsid w:val="00D0557A"/>
    <w:rsid w:val="00D05EB3"/>
    <w:rsid w:val="00D11726"/>
    <w:rsid w:val="00D16C14"/>
    <w:rsid w:val="00D2245B"/>
    <w:rsid w:val="00D233E7"/>
    <w:rsid w:val="00D25A5A"/>
    <w:rsid w:val="00D30BE6"/>
    <w:rsid w:val="00D3422E"/>
    <w:rsid w:val="00D342FA"/>
    <w:rsid w:val="00D4405C"/>
    <w:rsid w:val="00D461ED"/>
    <w:rsid w:val="00D465FC"/>
    <w:rsid w:val="00D51FEF"/>
    <w:rsid w:val="00D542F0"/>
    <w:rsid w:val="00D63458"/>
    <w:rsid w:val="00D648B4"/>
    <w:rsid w:val="00D83679"/>
    <w:rsid w:val="00D865A8"/>
    <w:rsid w:val="00D908ED"/>
    <w:rsid w:val="00D952F7"/>
    <w:rsid w:val="00D962CA"/>
    <w:rsid w:val="00DA6227"/>
    <w:rsid w:val="00DA62A9"/>
    <w:rsid w:val="00DA6BB5"/>
    <w:rsid w:val="00DB06BF"/>
    <w:rsid w:val="00DB42CC"/>
    <w:rsid w:val="00DB5DA9"/>
    <w:rsid w:val="00DB6F91"/>
    <w:rsid w:val="00DB7EA0"/>
    <w:rsid w:val="00DC0516"/>
    <w:rsid w:val="00DC48AA"/>
    <w:rsid w:val="00DC4EB6"/>
    <w:rsid w:val="00DC62C0"/>
    <w:rsid w:val="00DD04DF"/>
    <w:rsid w:val="00DD4A3D"/>
    <w:rsid w:val="00DD65E7"/>
    <w:rsid w:val="00DD76F3"/>
    <w:rsid w:val="00DE3278"/>
    <w:rsid w:val="00DE424E"/>
    <w:rsid w:val="00DE6438"/>
    <w:rsid w:val="00DE6569"/>
    <w:rsid w:val="00DE73CF"/>
    <w:rsid w:val="00DE78BF"/>
    <w:rsid w:val="00DF4D01"/>
    <w:rsid w:val="00DF57E0"/>
    <w:rsid w:val="00E10487"/>
    <w:rsid w:val="00E10C00"/>
    <w:rsid w:val="00E12D4F"/>
    <w:rsid w:val="00E137E1"/>
    <w:rsid w:val="00E15760"/>
    <w:rsid w:val="00E219B3"/>
    <w:rsid w:val="00E236DE"/>
    <w:rsid w:val="00E23D82"/>
    <w:rsid w:val="00E265A4"/>
    <w:rsid w:val="00E36FB2"/>
    <w:rsid w:val="00E42463"/>
    <w:rsid w:val="00E46500"/>
    <w:rsid w:val="00E47297"/>
    <w:rsid w:val="00E556F0"/>
    <w:rsid w:val="00E57441"/>
    <w:rsid w:val="00E6017F"/>
    <w:rsid w:val="00E620AF"/>
    <w:rsid w:val="00E63241"/>
    <w:rsid w:val="00E63F2A"/>
    <w:rsid w:val="00E6426E"/>
    <w:rsid w:val="00E71E19"/>
    <w:rsid w:val="00E75CAF"/>
    <w:rsid w:val="00E777DE"/>
    <w:rsid w:val="00E77B14"/>
    <w:rsid w:val="00E856C4"/>
    <w:rsid w:val="00E91040"/>
    <w:rsid w:val="00E92317"/>
    <w:rsid w:val="00EB07F4"/>
    <w:rsid w:val="00EB6803"/>
    <w:rsid w:val="00EC00F6"/>
    <w:rsid w:val="00EC7002"/>
    <w:rsid w:val="00ED0DF0"/>
    <w:rsid w:val="00ED43A8"/>
    <w:rsid w:val="00EE7169"/>
    <w:rsid w:val="00EF1D64"/>
    <w:rsid w:val="00F00745"/>
    <w:rsid w:val="00F00ED7"/>
    <w:rsid w:val="00F10D74"/>
    <w:rsid w:val="00F2330D"/>
    <w:rsid w:val="00F27FAF"/>
    <w:rsid w:val="00F37F6B"/>
    <w:rsid w:val="00F4254F"/>
    <w:rsid w:val="00F43FD7"/>
    <w:rsid w:val="00F47A5D"/>
    <w:rsid w:val="00F53638"/>
    <w:rsid w:val="00F56B45"/>
    <w:rsid w:val="00F5736D"/>
    <w:rsid w:val="00F57388"/>
    <w:rsid w:val="00F62BDC"/>
    <w:rsid w:val="00F65152"/>
    <w:rsid w:val="00F7505E"/>
    <w:rsid w:val="00F75F41"/>
    <w:rsid w:val="00F94E56"/>
    <w:rsid w:val="00FA2711"/>
    <w:rsid w:val="00FA2F2E"/>
    <w:rsid w:val="00FC5FBC"/>
    <w:rsid w:val="00FD446E"/>
    <w:rsid w:val="00FD61D7"/>
    <w:rsid w:val="00FD74E9"/>
    <w:rsid w:val="00FE129C"/>
    <w:rsid w:val="00FE19E0"/>
    <w:rsid w:val="00FE3208"/>
    <w:rsid w:val="00FE3471"/>
    <w:rsid w:val="00FE3A70"/>
    <w:rsid w:val="00FE6D28"/>
    <w:rsid w:val="00FF0527"/>
    <w:rsid w:val="00FF1C57"/>
    <w:rsid w:val="00FF2B91"/>
    <w:rsid w:val="00FF337B"/>
    <w:rsid w:val="00FF3AFF"/>
    <w:rsid w:val="00FF4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F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2D"/>
    <w:rPr>
      <w:sz w:val="22"/>
    </w:rPr>
  </w:style>
  <w:style w:type="paragraph" w:styleId="Rubrik1">
    <w:name w:val="heading 1"/>
    <w:aliases w:val="KTH Rubrik 1"/>
    <w:basedOn w:val="Normal"/>
    <w:next w:val="Brdtext"/>
    <w:link w:val="Rubrik1Char"/>
    <w:uiPriority w:val="9"/>
    <w:qFormat/>
    <w:rsid w:val="00520462"/>
    <w:pPr>
      <w:keepNext/>
      <w:keepLines/>
      <w:spacing w:before="240" w:after="240" w:line="280" w:lineRule="atLeast"/>
      <w:outlineLvl w:val="0"/>
    </w:pPr>
    <w:rPr>
      <w:rFonts w:ascii="Georgia" w:eastAsiaTheme="majorEastAsia" w:hAnsi="Georgia" w:cstheme="majorBidi"/>
      <w:b/>
      <w:bCs/>
      <w:sz w:val="32"/>
      <w:szCs w:val="28"/>
    </w:rPr>
  </w:style>
  <w:style w:type="paragraph" w:styleId="Rubrik2">
    <w:name w:val="heading 2"/>
    <w:aliases w:val="KTH Rubrik 2"/>
    <w:basedOn w:val="Normal"/>
    <w:next w:val="Brdtext"/>
    <w:link w:val="Rubrik2Char"/>
    <w:uiPriority w:val="9"/>
    <w:qFormat/>
    <w:rsid w:val="00DF4D01"/>
    <w:pPr>
      <w:keepNext/>
      <w:keepLines/>
      <w:spacing w:before="240" w:after="80" w:line="260" w:lineRule="atLeast"/>
      <w:outlineLvl w:val="1"/>
    </w:pPr>
    <w:rPr>
      <w:rFonts w:ascii="Georgia" w:eastAsiaTheme="majorEastAsia" w:hAnsi="Georgia" w:cstheme="majorBidi"/>
      <w:b/>
      <w:bCs/>
      <w:sz w:val="28"/>
      <w:szCs w:val="26"/>
    </w:rPr>
  </w:style>
  <w:style w:type="paragraph" w:styleId="Rubrik3">
    <w:name w:val="heading 3"/>
    <w:aliases w:val="KTH Rubrik 3"/>
    <w:basedOn w:val="Normal"/>
    <w:next w:val="Brdtext"/>
    <w:link w:val="Rubrik3Char"/>
    <w:uiPriority w:val="9"/>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9"/>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qFormat/>
    <w:rsid w:val="00611DEC"/>
    <w:pPr>
      <w:keepNext/>
      <w:keepLines/>
      <w:numPr>
        <w:ilvl w:val="4"/>
        <w:numId w:val="6"/>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qFormat/>
    <w:rsid w:val="00611DEC"/>
    <w:pPr>
      <w:keepNext/>
      <w:keepLines/>
      <w:numPr>
        <w:ilvl w:val="5"/>
        <w:numId w:val="6"/>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9"/>
    <w:rsid w:val="00520462"/>
    <w:rPr>
      <w:rFonts w:ascii="Georgia" w:eastAsiaTheme="majorEastAsia" w:hAnsi="Georgia" w:cstheme="majorBidi"/>
      <w:b/>
      <w:bCs/>
      <w:sz w:val="32"/>
      <w:szCs w:val="28"/>
    </w:rPr>
  </w:style>
  <w:style w:type="character" w:customStyle="1" w:styleId="Rubrik2Char">
    <w:name w:val="Rubrik 2 Char"/>
    <w:aliases w:val="KTH Rubrik 2 Char"/>
    <w:basedOn w:val="Standardstycketeckensnitt"/>
    <w:link w:val="Rubrik2"/>
    <w:uiPriority w:val="9"/>
    <w:rsid w:val="00DF4D01"/>
    <w:rPr>
      <w:rFonts w:ascii="Georgia" w:eastAsiaTheme="majorEastAsia" w:hAnsi="Georgia" w:cstheme="majorBidi"/>
      <w:b/>
      <w:bCs/>
      <w:sz w:val="28"/>
      <w:szCs w:val="26"/>
    </w:rPr>
  </w:style>
  <w:style w:type="character" w:customStyle="1" w:styleId="Rubrik3Char">
    <w:name w:val="Rubrik 3 Char"/>
    <w:aliases w:val="KTH Rubrik 3 Char"/>
    <w:basedOn w:val="Standardstycketeckensnitt"/>
    <w:link w:val="Rubrik3"/>
    <w:uiPriority w:val="9"/>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9"/>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635FB"/>
    <w:pPr>
      <w:spacing w:after="360" w:line="320" w:lineRule="atLeast"/>
    </w:pPr>
    <w:rPr>
      <w:rFonts w:ascii="Georgia" w:hAnsi="Georgia"/>
      <w:b/>
      <w:sz w:val="4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2"/>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2"/>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2"/>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5"/>
      </w:numPr>
      <w:contextualSpacing/>
    </w:pPr>
  </w:style>
  <w:style w:type="paragraph" w:styleId="Punktlista2">
    <w:name w:val="List Bullet 2"/>
    <w:aliases w:val="KTH Punktlista 2"/>
    <w:basedOn w:val="Normal"/>
    <w:uiPriority w:val="99"/>
    <w:semiHidden/>
    <w:rsid w:val="003D5E50"/>
    <w:pPr>
      <w:numPr>
        <w:numId w:val="3"/>
      </w:numPr>
      <w:contextualSpacing/>
    </w:pPr>
  </w:style>
  <w:style w:type="paragraph" w:styleId="Punktlista3">
    <w:name w:val="List Bullet 3"/>
    <w:aliases w:val="KTH Punktlista 3"/>
    <w:basedOn w:val="Punktlista"/>
    <w:uiPriority w:val="99"/>
    <w:semiHidden/>
    <w:rsid w:val="00922FFA"/>
    <w:pPr>
      <w:numPr>
        <w:ilvl w:val="2"/>
        <w:numId w:val="4"/>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6"/>
      </w:numPr>
      <w:ind w:left="431" w:hanging="431"/>
    </w:pPr>
  </w:style>
  <w:style w:type="paragraph" w:customStyle="1" w:styleId="KTHnRubrik2">
    <w:name w:val="KTH nRubrik 2"/>
    <w:basedOn w:val="Rubrik2"/>
    <w:next w:val="Brdtext"/>
    <w:uiPriority w:val="6"/>
    <w:qFormat/>
    <w:rsid w:val="00BC7DF3"/>
    <w:pPr>
      <w:numPr>
        <w:ilvl w:val="1"/>
        <w:numId w:val="6"/>
      </w:numPr>
      <w:ind w:left="578" w:hanging="578"/>
    </w:pPr>
  </w:style>
  <w:style w:type="paragraph" w:customStyle="1" w:styleId="KTHnRubrik3">
    <w:name w:val="KTH nRubrik 3"/>
    <w:basedOn w:val="Rubrik3"/>
    <w:next w:val="Brdtext"/>
    <w:uiPriority w:val="6"/>
    <w:qFormat/>
    <w:rsid w:val="00BC7DF3"/>
    <w:pPr>
      <w:numPr>
        <w:ilvl w:val="2"/>
        <w:numId w:val="6"/>
      </w:numPr>
    </w:pPr>
  </w:style>
  <w:style w:type="paragraph" w:customStyle="1" w:styleId="KTHnRubrik4">
    <w:name w:val="KTH nRubrik 4"/>
    <w:basedOn w:val="Rubrik4"/>
    <w:next w:val="Brdtext"/>
    <w:uiPriority w:val="6"/>
    <w:qFormat/>
    <w:rsid w:val="00BC7DF3"/>
    <w:pPr>
      <w:numPr>
        <w:ilvl w:val="3"/>
        <w:numId w:val="6"/>
      </w:numPr>
      <w:ind w:left="862" w:hanging="862"/>
    </w:pPr>
  </w:style>
  <w:style w:type="character" w:customStyle="1" w:styleId="Rubrik5Char">
    <w:name w:val="Rubrik 5 Char"/>
    <w:basedOn w:val="Standardstycketeckensnitt"/>
    <w:link w:val="Rubrik5"/>
    <w:uiPriority w:val="9"/>
    <w:rsid w:val="00611DEC"/>
    <w:rPr>
      <w:rFonts w:asciiTheme="majorHAnsi" w:eastAsiaTheme="majorEastAsia" w:hAnsiTheme="majorHAnsi" w:cstheme="majorBidi"/>
      <w:color w:val="0C2952" w:themeColor="accent1" w:themeShade="7F"/>
      <w:sz w:val="22"/>
    </w:rPr>
  </w:style>
  <w:style w:type="character" w:customStyle="1" w:styleId="Rubrik6Char">
    <w:name w:val="Rubrik 6 Char"/>
    <w:basedOn w:val="Standardstycketeckensnitt"/>
    <w:link w:val="Rubrik6"/>
    <w:uiPriority w:val="9"/>
    <w:rsid w:val="00611DEC"/>
    <w:rPr>
      <w:rFonts w:asciiTheme="majorHAnsi" w:eastAsiaTheme="majorEastAsia" w:hAnsiTheme="majorHAnsi" w:cstheme="majorBidi"/>
      <w:i/>
      <w:iCs/>
      <w:color w:val="0C2952" w:themeColor="accent1" w:themeShade="7F"/>
      <w:sz w:val="22"/>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sz w:val="22"/>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99"/>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99"/>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99"/>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99"/>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paragraph" w:styleId="Liststycke">
    <w:name w:val="List Paragraph"/>
    <w:basedOn w:val="Normal"/>
    <w:uiPriority w:val="34"/>
    <w:qFormat/>
    <w:rsid w:val="0014415C"/>
    <w:pPr>
      <w:spacing w:after="200" w:line="276" w:lineRule="auto"/>
      <w:ind w:left="720"/>
      <w:contextualSpacing/>
    </w:pPr>
    <w:rPr>
      <w:rFonts w:ascii="Garamond" w:eastAsia="Calibri" w:hAnsi="Garamond" w:cs="Times New Roman"/>
      <w:szCs w:val="22"/>
    </w:rPr>
  </w:style>
  <w:style w:type="paragraph" w:styleId="Fotnotstext">
    <w:name w:val="footnote text"/>
    <w:basedOn w:val="Normal"/>
    <w:link w:val="FotnotstextChar"/>
    <w:uiPriority w:val="99"/>
    <w:unhideWhenUsed/>
    <w:rsid w:val="0014415C"/>
    <w:pPr>
      <w:spacing w:after="200" w:line="276" w:lineRule="auto"/>
    </w:pPr>
    <w:rPr>
      <w:rFonts w:ascii="Garamond" w:eastAsia="Calibri" w:hAnsi="Garamond" w:cs="Times New Roman"/>
    </w:rPr>
  </w:style>
  <w:style w:type="character" w:customStyle="1" w:styleId="FotnotstextChar">
    <w:name w:val="Fotnotstext Char"/>
    <w:basedOn w:val="Standardstycketeckensnitt"/>
    <w:link w:val="Fotnotstext"/>
    <w:uiPriority w:val="99"/>
    <w:rsid w:val="0014415C"/>
    <w:rPr>
      <w:rFonts w:ascii="Garamond" w:eastAsia="Calibri" w:hAnsi="Garamond" w:cs="Times New Roman"/>
    </w:rPr>
  </w:style>
  <w:style w:type="character" w:styleId="Fotnotsreferens">
    <w:name w:val="footnote reference"/>
    <w:uiPriority w:val="99"/>
    <w:semiHidden/>
    <w:unhideWhenUsed/>
    <w:rsid w:val="0014415C"/>
    <w:rPr>
      <w:vertAlign w:val="superscript"/>
    </w:rPr>
  </w:style>
  <w:style w:type="character" w:styleId="Hyperlnk">
    <w:name w:val="Hyperlink"/>
    <w:uiPriority w:val="99"/>
    <w:unhideWhenUsed/>
    <w:rsid w:val="0014415C"/>
    <w:rPr>
      <w:color w:val="0000FF"/>
      <w:u w:val="single"/>
    </w:rPr>
  </w:style>
  <w:style w:type="character" w:styleId="Betoning">
    <w:name w:val="Emphasis"/>
    <w:uiPriority w:val="20"/>
    <w:qFormat/>
    <w:rsid w:val="0014415C"/>
    <w:rPr>
      <w:b/>
      <w:bCs/>
      <w:i/>
      <w:iCs/>
      <w:spacing w:val="10"/>
    </w:rPr>
  </w:style>
  <w:style w:type="character" w:styleId="Stark">
    <w:name w:val="Strong"/>
    <w:uiPriority w:val="22"/>
    <w:qFormat/>
    <w:rsid w:val="0014415C"/>
    <w:rPr>
      <w:b/>
      <w:bCs/>
    </w:rPr>
  </w:style>
  <w:style w:type="character" w:styleId="AnvndHyperlnk">
    <w:name w:val="FollowedHyperlink"/>
    <w:uiPriority w:val="99"/>
    <w:semiHidden/>
    <w:unhideWhenUsed/>
    <w:rsid w:val="0014415C"/>
    <w:rPr>
      <w:color w:val="800080"/>
      <w:u w:val="single"/>
    </w:rPr>
  </w:style>
  <w:style w:type="paragraph" w:customStyle="1" w:styleId="Default">
    <w:name w:val="Default"/>
    <w:rsid w:val="0014415C"/>
    <w:pPr>
      <w:autoSpaceDE w:val="0"/>
      <w:autoSpaceDN w:val="0"/>
      <w:adjustRightInd w:val="0"/>
    </w:pPr>
    <w:rPr>
      <w:rFonts w:ascii="Arial" w:eastAsia="Calibri" w:hAnsi="Arial" w:cs="Arial"/>
      <w:color w:val="000000"/>
      <w:sz w:val="24"/>
      <w:szCs w:val="24"/>
      <w:lang w:eastAsia="sv-SE"/>
    </w:rPr>
  </w:style>
  <w:style w:type="paragraph" w:styleId="Ballongtext">
    <w:name w:val="Balloon Text"/>
    <w:basedOn w:val="Normal"/>
    <w:link w:val="BallongtextChar"/>
    <w:uiPriority w:val="99"/>
    <w:semiHidden/>
    <w:unhideWhenUsed/>
    <w:rsid w:val="0014415C"/>
    <w:rPr>
      <w:rFonts w:ascii="Tahoma" w:eastAsia="Calibri" w:hAnsi="Tahoma" w:cs="Tahoma"/>
      <w:sz w:val="16"/>
      <w:szCs w:val="16"/>
    </w:rPr>
  </w:style>
  <w:style w:type="character" w:customStyle="1" w:styleId="BallongtextChar">
    <w:name w:val="Ballongtext Char"/>
    <w:basedOn w:val="Standardstycketeckensnitt"/>
    <w:link w:val="Ballongtext"/>
    <w:uiPriority w:val="99"/>
    <w:semiHidden/>
    <w:rsid w:val="0014415C"/>
    <w:rPr>
      <w:rFonts w:ascii="Tahoma" w:eastAsia="Calibri" w:hAnsi="Tahoma" w:cs="Tahoma"/>
      <w:sz w:val="16"/>
      <w:szCs w:val="16"/>
    </w:rPr>
  </w:style>
  <w:style w:type="paragraph" w:styleId="Oformateradtext">
    <w:name w:val="Plain Text"/>
    <w:basedOn w:val="Normal"/>
    <w:link w:val="OformateradtextChar"/>
    <w:uiPriority w:val="99"/>
    <w:unhideWhenUsed/>
    <w:rsid w:val="0014415C"/>
    <w:rPr>
      <w:rFonts w:ascii="Garamond" w:eastAsia="Calibri" w:hAnsi="Garamond" w:cs="Times New Roman"/>
      <w:szCs w:val="21"/>
    </w:rPr>
  </w:style>
  <w:style w:type="character" w:customStyle="1" w:styleId="OformateradtextChar">
    <w:name w:val="Oformaterad text Char"/>
    <w:basedOn w:val="Standardstycketeckensnitt"/>
    <w:link w:val="Oformateradtext"/>
    <w:uiPriority w:val="99"/>
    <w:rsid w:val="0014415C"/>
    <w:rPr>
      <w:rFonts w:ascii="Garamond" w:eastAsia="Calibri" w:hAnsi="Garamond" w:cs="Times New Roman"/>
      <w:sz w:val="22"/>
      <w:szCs w:val="21"/>
    </w:rPr>
  </w:style>
  <w:style w:type="paragraph" w:styleId="Normalwebb">
    <w:name w:val="Normal (Web)"/>
    <w:basedOn w:val="Normal"/>
    <w:uiPriority w:val="99"/>
    <w:unhideWhenUsed/>
    <w:rsid w:val="0014415C"/>
    <w:pPr>
      <w:spacing w:before="100" w:beforeAutospacing="1" w:after="100" w:afterAutospacing="1"/>
    </w:pPr>
    <w:rPr>
      <w:rFonts w:ascii="Times New Roman" w:eastAsia="Times New Roman" w:hAnsi="Times New Roman" w:cs="Times New Roman"/>
      <w:sz w:val="24"/>
      <w:szCs w:val="24"/>
      <w:lang w:eastAsia="sv-SE"/>
    </w:rPr>
  </w:style>
  <w:style w:type="paragraph" w:styleId="Ingetavstnd">
    <w:name w:val="No Spacing"/>
    <w:uiPriority w:val="1"/>
    <w:qFormat/>
    <w:rsid w:val="0014415C"/>
    <w:rPr>
      <w:rFonts w:ascii="Calibri" w:eastAsia="Calibri" w:hAnsi="Calibri" w:cs="Times New Roman"/>
      <w:sz w:val="22"/>
      <w:szCs w:val="22"/>
    </w:rPr>
  </w:style>
  <w:style w:type="table" w:styleId="Tabellrutnt">
    <w:name w:val="Table Grid"/>
    <w:basedOn w:val="Normaltabell"/>
    <w:uiPriority w:val="59"/>
    <w:rsid w:val="0014415C"/>
    <w:rPr>
      <w:rFonts w:ascii="Calibri" w:eastAsia="Calibri" w:hAnsi="Calibri"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14415C"/>
  </w:style>
  <w:style w:type="character" w:styleId="Kommentarsreferens">
    <w:name w:val="annotation reference"/>
    <w:basedOn w:val="Standardstycketeckensnitt"/>
    <w:uiPriority w:val="99"/>
    <w:semiHidden/>
    <w:unhideWhenUsed/>
    <w:rsid w:val="00CB1AA7"/>
    <w:rPr>
      <w:sz w:val="16"/>
      <w:szCs w:val="16"/>
    </w:rPr>
  </w:style>
  <w:style w:type="paragraph" w:styleId="Kommentarer">
    <w:name w:val="annotation text"/>
    <w:basedOn w:val="Normal"/>
    <w:link w:val="KommentarerChar"/>
    <w:uiPriority w:val="99"/>
    <w:semiHidden/>
    <w:unhideWhenUsed/>
    <w:rsid w:val="00CB1AA7"/>
    <w:rPr>
      <w:sz w:val="20"/>
    </w:rPr>
  </w:style>
  <w:style w:type="character" w:customStyle="1" w:styleId="KommentarerChar">
    <w:name w:val="Kommentarer Char"/>
    <w:basedOn w:val="Standardstycketeckensnitt"/>
    <w:link w:val="Kommentarer"/>
    <w:uiPriority w:val="99"/>
    <w:semiHidden/>
    <w:rsid w:val="00CB1AA7"/>
  </w:style>
  <w:style w:type="paragraph" w:styleId="Kommentarsmne">
    <w:name w:val="annotation subject"/>
    <w:basedOn w:val="Kommentarer"/>
    <w:next w:val="Kommentarer"/>
    <w:link w:val="KommentarsmneChar"/>
    <w:uiPriority w:val="99"/>
    <w:semiHidden/>
    <w:unhideWhenUsed/>
    <w:rsid w:val="00CB1AA7"/>
    <w:rPr>
      <w:b/>
      <w:bCs/>
    </w:rPr>
  </w:style>
  <w:style w:type="character" w:customStyle="1" w:styleId="KommentarsmneChar">
    <w:name w:val="Kommentarsämne Char"/>
    <w:basedOn w:val="KommentarerChar"/>
    <w:link w:val="Kommentarsmne"/>
    <w:uiPriority w:val="99"/>
    <w:semiHidden/>
    <w:rsid w:val="00CB1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5336">
      <w:bodyDiv w:val="1"/>
      <w:marLeft w:val="0"/>
      <w:marRight w:val="0"/>
      <w:marTop w:val="0"/>
      <w:marBottom w:val="0"/>
      <w:divBdr>
        <w:top w:val="none" w:sz="0" w:space="0" w:color="auto"/>
        <w:left w:val="none" w:sz="0" w:space="0" w:color="auto"/>
        <w:bottom w:val="none" w:sz="0" w:space="0" w:color="auto"/>
        <w:right w:val="none" w:sz="0" w:space="0" w:color="auto"/>
      </w:divBdr>
    </w:div>
    <w:div w:id="199442266">
      <w:bodyDiv w:val="1"/>
      <w:marLeft w:val="0"/>
      <w:marRight w:val="0"/>
      <w:marTop w:val="0"/>
      <w:marBottom w:val="0"/>
      <w:divBdr>
        <w:top w:val="none" w:sz="0" w:space="0" w:color="auto"/>
        <w:left w:val="none" w:sz="0" w:space="0" w:color="auto"/>
        <w:bottom w:val="none" w:sz="0" w:space="0" w:color="auto"/>
        <w:right w:val="none" w:sz="0" w:space="0" w:color="auto"/>
      </w:divBdr>
    </w:div>
    <w:div w:id="247227320">
      <w:bodyDiv w:val="1"/>
      <w:marLeft w:val="0"/>
      <w:marRight w:val="0"/>
      <w:marTop w:val="0"/>
      <w:marBottom w:val="0"/>
      <w:divBdr>
        <w:top w:val="none" w:sz="0" w:space="0" w:color="auto"/>
        <w:left w:val="none" w:sz="0" w:space="0" w:color="auto"/>
        <w:bottom w:val="none" w:sz="0" w:space="0" w:color="auto"/>
        <w:right w:val="none" w:sz="0" w:space="0" w:color="auto"/>
      </w:divBdr>
    </w:div>
    <w:div w:id="311831039">
      <w:bodyDiv w:val="1"/>
      <w:marLeft w:val="0"/>
      <w:marRight w:val="0"/>
      <w:marTop w:val="0"/>
      <w:marBottom w:val="0"/>
      <w:divBdr>
        <w:top w:val="none" w:sz="0" w:space="0" w:color="auto"/>
        <w:left w:val="none" w:sz="0" w:space="0" w:color="auto"/>
        <w:bottom w:val="none" w:sz="0" w:space="0" w:color="auto"/>
        <w:right w:val="none" w:sz="0" w:space="0" w:color="auto"/>
      </w:divBdr>
    </w:div>
    <w:div w:id="368845154">
      <w:bodyDiv w:val="1"/>
      <w:marLeft w:val="0"/>
      <w:marRight w:val="0"/>
      <w:marTop w:val="0"/>
      <w:marBottom w:val="0"/>
      <w:divBdr>
        <w:top w:val="none" w:sz="0" w:space="0" w:color="auto"/>
        <w:left w:val="none" w:sz="0" w:space="0" w:color="auto"/>
        <w:bottom w:val="none" w:sz="0" w:space="0" w:color="auto"/>
        <w:right w:val="none" w:sz="0" w:space="0" w:color="auto"/>
      </w:divBdr>
    </w:div>
    <w:div w:id="437407435">
      <w:bodyDiv w:val="1"/>
      <w:marLeft w:val="0"/>
      <w:marRight w:val="0"/>
      <w:marTop w:val="0"/>
      <w:marBottom w:val="0"/>
      <w:divBdr>
        <w:top w:val="none" w:sz="0" w:space="0" w:color="auto"/>
        <w:left w:val="none" w:sz="0" w:space="0" w:color="auto"/>
        <w:bottom w:val="none" w:sz="0" w:space="0" w:color="auto"/>
        <w:right w:val="none" w:sz="0" w:space="0" w:color="auto"/>
      </w:divBdr>
    </w:div>
    <w:div w:id="488794231">
      <w:bodyDiv w:val="1"/>
      <w:marLeft w:val="0"/>
      <w:marRight w:val="0"/>
      <w:marTop w:val="0"/>
      <w:marBottom w:val="0"/>
      <w:divBdr>
        <w:top w:val="none" w:sz="0" w:space="0" w:color="auto"/>
        <w:left w:val="none" w:sz="0" w:space="0" w:color="auto"/>
        <w:bottom w:val="none" w:sz="0" w:space="0" w:color="auto"/>
        <w:right w:val="none" w:sz="0" w:space="0" w:color="auto"/>
      </w:divBdr>
    </w:div>
    <w:div w:id="563414128">
      <w:bodyDiv w:val="1"/>
      <w:marLeft w:val="0"/>
      <w:marRight w:val="0"/>
      <w:marTop w:val="0"/>
      <w:marBottom w:val="0"/>
      <w:divBdr>
        <w:top w:val="none" w:sz="0" w:space="0" w:color="auto"/>
        <w:left w:val="none" w:sz="0" w:space="0" w:color="auto"/>
        <w:bottom w:val="none" w:sz="0" w:space="0" w:color="auto"/>
        <w:right w:val="none" w:sz="0" w:space="0" w:color="auto"/>
      </w:divBdr>
    </w:div>
    <w:div w:id="601229594">
      <w:bodyDiv w:val="1"/>
      <w:marLeft w:val="0"/>
      <w:marRight w:val="0"/>
      <w:marTop w:val="0"/>
      <w:marBottom w:val="0"/>
      <w:divBdr>
        <w:top w:val="none" w:sz="0" w:space="0" w:color="auto"/>
        <w:left w:val="none" w:sz="0" w:space="0" w:color="auto"/>
        <w:bottom w:val="none" w:sz="0" w:space="0" w:color="auto"/>
        <w:right w:val="none" w:sz="0" w:space="0" w:color="auto"/>
      </w:divBdr>
    </w:div>
    <w:div w:id="707491432">
      <w:bodyDiv w:val="1"/>
      <w:marLeft w:val="0"/>
      <w:marRight w:val="0"/>
      <w:marTop w:val="0"/>
      <w:marBottom w:val="0"/>
      <w:divBdr>
        <w:top w:val="none" w:sz="0" w:space="0" w:color="auto"/>
        <w:left w:val="none" w:sz="0" w:space="0" w:color="auto"/>
        <w:bottom w:val="none" w:sz="0" w:space="0" w:color="auto"/>
        <w:right w:val="none" w:sz="0" w:space="0" w:color="auto"/>
      </w:divBdr>
    </w:div>
    <w:div w:id="732196285">
      <w:bodyDiv w:val="1"/>
      <w:marLeft w:val="0"/>
      <w:marRight w:val="0"/>
      <w:marTop w:val="0"/>
      <w:marBottom w:val="0"/>
      <w:divBdr>
        <w:top w:val="none" w:sz="0" w:space="0" w:color="auto"/>
        <w:left w:val="none" w:sz="0" w:space="0" w:color="auto"/>
        <w:bottom w:val="none" w:sz="0" w:space="0" w:color="auto"/>
        <w:right w:val="none" w:sz="0" w:space="0" w:color="auto"/>
      </w:divBdr>
    </w:div>
    <w:div w:id="891843872">
      <w:bodyDiv w:val="1"/>
      <w:marLeft w:val="0"/>
      <w:marRight w:val="0"/>
      <w:marTop w:val="0"/>
      <w:marBottom w:val="0"/>
      <w:divBdr>
        <w:top w:val="none" w:sz="0" w:space="0" w:color="auto"/>
        <w:left w:val="none" w:sz="0" w:space="0" w:color="auto"/>
        <w:bottom w:val="none" w:sz="0" w:space="0" w:color="auto"/>
        <w:right w:val="none" w:sz="0" w:space="0" w:color="auto"/>
      </w:divBdr>
    </w:div>
    <w:div w:id="935358352">
      <w:bodyDiv w:val="1"/>
      <w:marLeft w:val="0"/>
      <w:marRight w:val="0"/>
      <w:marTop w:val="0"/>
      <w:marBottom w:val="0"/>
      <w:divBdr>
        <w:top w:val="none" w:sz="0" w:space="0" w:color="auto"/>
        <w:left w:val="none" w:sz="0" w:space="0" w:color="auto"/>
        <w:bottom w:val="none" w:sz="0" w:space="0" w:color="auto"/>
        <w:right w:val="none" w:sz="0" w:space="0" w:color="auto"/>
      </w:divBdr>
      <w:divsChild>
        <w:div w:id="327366169">
          <w:marLeft w:val="547"/>
          <w:marRight w:val="0"/>
          <w:marTop w:val="77"/>
          <w:marBottom w:val="0"/>
          <w:divBdr>
            <w:top w:val="none" w:sz="0" w:space="0" w:color="auto"/>
            <w:left w:val="none" w:sz="0" w:space="0" w:color="auto"/>
            <w:bottom w:val="none" w:sz="0" w:space="0" w:color="auto"/>
            <w:right w:val="none" w:sz="0" w:space="0" w:color="auto"/>
          </w:divBdr>
        </w:div>
        <w:div w:id="191847836">
          <w:marLeft w:val="547"/>
          <w:marRight w:val="0"/>
          <w:marTop w:val="77"/>
          <w:marBottom w:val="0"/>
          <w:divBdr>
            <w:top w:val="none" w:sz="0" w:space="0" w:color="auto"/>
            <w:left w:val="none" w:sz="0" w:space="0" w:color="auto"/>
            <w:bottom w:val="none" w:sz="0" w:space="0" w:color="auto"/>
            <w:right w:val="none" w:sz="0" w:space="0" w:color="auto"/>
          </w:divBdr>
        </w:div>
        <w:div w:id="1067806754">
          <w:marLeft w:val="547"/>
          <w:marRight w:val="0"/>
          <w:marTop w:val="77"/>
          <w:marBottom w:val="0"/>
          <w:divBdr>
            <w:top w:val="none" w:sz="0" w:space="0" w:color="auto"/>
            <w:left w:val="none" w:sz="0" w:space="0" w:color="auto"/>
            <w:bottom w:val="none" w:sz="0" w:space="0" w:color="auto"/>
            <w:right w:val="none" w:sz="0" w:space="0" w:color="auto"/>
          </w:divBdr>
        </w:div>
        <w:div w:id="825510885">
          <w:marLeft w:val="547"/>
          <w:marRight w:val="0"/>
          <w:marTop w:val="77"/>
          <w:marBottom w:val="0"/>
          <w:divBdr>
            <w:top w:val="none" w:sz="0" w:space="0" w:color="auto"/>
            <w:left w:val="none" w:sz="0" w:space="0" w:color="auto"/>
            <w:bottom w:val="none" w:sz="0" w:space="0" w:color="auto"/>
            <w:right w:val="none" w:sz="0" w:space="0" w:color="auto"/>
          </w:divBdr>
        </w:div>
        <w:div w:id="417143129">
          <w:marLeft w:val="547"/>
          <w:marRight w:val="0"/>
          <w:marTop w:val="77"/>
          <w:marBottom w:val="0"/>
          <w:divBdr>
            <w:top w:val="none" w:sz="0" w:space="0" w:color="auto"/>
            <w:left w:val="none" w:sz="0" w:space="0" w:color="auto"/>
            <w:bottom w:val="none" w:sz="0" w:space="0" w:color="auto"/>
            <w:right w:val="none" w:sz="0" w:space="0" w:color="auto"/>
          </w:divBdr>
        </w:div>
        <w:div w:id="1406682907">
          <w:marLeft w:val="547"/>
          <w:marRight w:val="0"/>
          <w:marTop w:val="77"/>
          <w:marBottom w:val="0"/>
          <w:divBdr>
            <w:top w:val="none" w:sz="0" w:space="0" w:color="auto"/>
            <w:left w:val="none" w:sz="0" w:space="0" w:color="auto"/>
            <w:bottom w:val="none" w:sz="0" w:space="0" w:color="auto"/>
            <w:right w:val="none" w:sz="0" w:space="0" w:color="auto"/>
          </w:divBdr>
        </w:div>
        <w:div w:id="149712630">
          <w:marLeft w:val="547"/>
          <w:marRight w:val="0"/>
          <w:marTop w:val="77"/>
          <w:marBottom w:val="0"/>
          <w:divBdr>
            <w:top w:val="none" w:sz="0" w:space="0" w:color="auto"/>
            <w:left w:val="none" w:sz="0" w:space="0" w:color="auto"/>
            <w:bottom w:val="none" w:sz="0" w:space="0" w:color="auto"/>
            <w:right w:val="none" w:sz="0" w:space="0" w:color="auto"/>
          </w:divBdr>
        </w:div>
        <w:div w:id="1879858621">
          <w:marLeft w:val="547"/>
          <w:marRight w:val="0"/>
          <w:marTop w:val="77"/>
          <w:marBottom w:val="0"/>
          <w:divBdr>
            <w:top w:val="none" w:sz="0" w:space="0" w:color="auto"/>
            <w:left w:val="none" w:sz="0" w:space="0" w:color="auto"/>
            <w:bottom w:val="none" w:sz="0" w:space="0" w:color="auto"/>
            <w:right w:val="none" w:sz="0" w:space="0" w:color="auto"/>
          </w:divBdr>
        </w:div>
        <w:div w:id="1387024382">
          <w:marLeft w:val="547"/>
          <w:marRight w:val="0"/>
          <w:marTop w:val="77"/>
          <w:marBottom w:val="0"/>
          <w:divBdr>
            <w:top w:val="none" w:sz="0" w:space="0" w:color="auto"/>
            <w:left w:val="none" w:sz="0" w:space="0" w:color="auto"/>
            <w:bottom w:val="none" w:sz="0" w:space="0" w:color="auto"/>
            <w:right w:val="none" w:sz="0" w:space="0" w:color="auto"/>
          </w:divBdr>
        </w:div>
        <w:div w:id="265967419">
          <w:marLeft w:val="547"/>
          <w:marRight w:val="0"/>
          <w:marTop w:val="77"/>
          <w:marBottom w:val="0"/>
          <w:divBdr>
            <w:top w:val="none" w:sz="0" w:space="0" w:color="auto"/>
            <w:left w:val="none" w:sz="0" w:space="0" w:color="auto"/>
            <w:bottom w:val="none" w:sz="0" w:space="0" w:color="auto"/>
            <w:right w:val="none" w:sz="0" w:space="0" w:color="auto"/>
          </w:divBdr>
        </w:div>
        <w:div w:id="1761096850">
          <w:marLeft w:val="547"/>
          <w:marRight w:val="0"/>
          <w:marTop w:val="77"/>
          <w:marBottom w:val="0"/>
          <w:divBdr>
            <w:top w:val="none" w:sz="0" w:space="0" w:color="auto"/>
            <w:left w:val="none" w:sz="0" w:space="0" w:color="auto"/>
            <w:bottom w:val="none" w:sz="0" w:space="0" w:color="auto"/>
            <w:right w:val="none" w:sz="0" w:space="0" w:color="auto"/>
          </w:divBdr>
        </w:div>
        <w:div w:id="1719351447">
          <w:marLeft w:val="547"/>
          <w:marRight w:val="0"/>
          <w:marTop w:val="77"/>
          <w:marBottom w:val="0"/>
          <w:divBdr>
            <w:top w:val="none" w:sz="0" w:space="0" w:color="auto"/>
            <w:left w:val="none" w:sz="0" w:space="0" w:color="auto"/>
            <w:bottom w:val="none" w:sz="0" w:space="0" w:color="auto"/>
            <w:right w:val="none" w:sz="0" w:space="0" w:color="auto"/>
          </w:divBdr>
        </w:div>
        <w:div w:id="2138064793">
          <w:marLeft w:val="547"/>
          <w:marRight w:val="0"/>
          <w:marTop w:val="77"/>
          <w:marBottom w:val="0"/>
          <w:divBdr>
            <w:top w:val="none" w:sz="0" w:space="0" w:color="auto"/>
            <w:left w:val="none" w:sz="0" w:space="0" w:color="auto"/>
            <w:bottom w:val="none" w:sz="0" w:space="0" w:color="auto"/>
            <w:right w:val="none" w:sz="0" w:space="0" w:color="auto"/>
          </w:divBdr>
        </w:div>
        <w:div w:id="812253703">
          <w:marLeft w:val="547"/>
          <w:marRight w:val="0"/>
          <w:marTop w:val="77"/>
          <w:marBottom w:val="0"/>
          <w:divBdr>
            <w:top w:val="none" w:sz="0" w:space="0" w:color="auto"/>
            <w:left w:val="none" w:sz="0" w:space="0" w:color="auto"/>
            <w:bottom w:val="none" w:sz="0" w:space="0" w:color="auto"/>
            <w:right w:val="none" w:sz="0" w:space="0" w:color="auto"/>
          </w:divBdr>
        </w:div>
        <w:div w:id="668483700">
          <w:marLeft w:val="547"/>
          <w:marRight w:val="0"/>
          <w:marTop w:val="77"/>
          <w:marBottom w:val="0"/>
          <w:divBdr>
            <w:top w:val="none" w:sz="0" w:space="0" w:color="auto"/>
            <w:left w:val="none" w:sz="0" w:space="0" w:color="auto"/>
            <w:bottom w:val="none" w:sz="0" w:space="0" w:color="auto"/>
            <w:right w:val="none" w:sz="0" w:space="0" w:color="auto"/>
          </w:divBdr>
        </w:div>
      </w:divsChild>
    </w:div>
    <w:div w:id="1034698920">
      <w:bodyDiv w:val="1"/>
      <w:marLeft w:val="0"/>
      <w:marRight w:val="0"/>
      <w:marTop w:val="0"/>
      <w:marBottom w:val="0"/>
      <w:divBdr>
        <w:top w:val="none" w:sz="0" w:space="0" w:color="auto"/>
        <w:left w:val="none" w:sz="0" w:space="0" w:color="auto"/>
        <w:bottom w:val="none" w:sz="0" w:space="0" w:color="auto"/>
        <w:right w:val="none" w:sz="0" w:space="0" w:color="auto"/>
      </w:divBdr>
    </w:div>
    <w:div w:id="1048408244">
      <w:bodyDiv w:val="1"/>
      <w:marLeft w:val="0"/>
      <w:marRight w:val="0"/>
      <w:marTop w:val="0"/>
      <w:marBottom w:val="0"/>
      <w:divBdr>
        <w:top w:val="none" w:sz="0" w:space="0" w:color="auto"/>
        <w:left w:val="none" w:sz="0" w:space="0" w:color="auto"/>
        <w:bottom w:val="none" w:sz="0" w:space="0" w:color="auto"/>
        <w:right w:val="none" w:sz="0" w:space="0" w:color="auto"/>
      </w:divBdr>
    </w:div>
    <w:div w:id="1062944096">
      <w:bodyDiv w:val="1"/>
      <w:marLeft w:val="0"/>
      <w:marRight w:val="0"/>
      <w:marTop w:val="0"/>
      <w:marBottom w:val="0"/>
      <w:divBdr>
        <w:top w:val="none" w:sz="0" w:space="0" w:color="auto"/>
        <w:left w:val="none" w:sz="0" w:space="0" w:color="auto"/>
        <w:bottom w:val="none" w:sz="0" w:space="0" w:color="auto"/>
        <w:right w:val="none" w:sz="0" w:space="0" w:color="auto"/>
      </w:divBdr>
    </w:div>
    <w:div w:id="1069689288">
      <w:bodyDiv w:val="1"/>
      <w:marLeft w:val="0"/>
      <w:marRight w:val="0"/>
      <w:marTop w:val="0"/>
      <w:marBottom w:val="0"/>
      <w:divBdr>
        <w:top w:val="none" w:sz="0" w:space="0" w:color="auto"/>
        <w:left w:val="none" w:sz="0" w:space="0" w:color="auto"/>
        <w:bottom w:val="none" w:sz="0" w:space="0" w:color="auto"/>
        <w:right w:val="none" w:sz="0" w:space="0" w:color="auto"/>
      </w:divBdr>
    </w:div>
    <w:div w:id="1101419050">
      <w:bodyDiv w:val="1"/>
      <w:marLeft w:val="0"/>
      <w:marRight w:val="0"/>
      <w:marTop w:val="0"/>
      <w:marBottom w:val="0"/>
      <w:divBdr>
        <w:top w:val="none" w:sz="0" w:space="0" w:color="auto"/>
        <w:left w:val="none" w:sz="0" w:space="0" w:color="auto"/>
        <w:bottom w:val="none" w:sz="0" w:space="0" w:color="auto"/>
        <w:right w:val="none" w:sz="0" w:space="0" w:color="auto"/>
      </w:divBdr>
    </w:div>
    <w:div w:id="1226406913">
      <w:bodyDiv w:val="1"/>
      <w:marLeft w:val="0"/>
      <w:marRight w:val="0"/>
      <w:marTop w:val="0"/>
      <w:marBottom w:val="0"/>
      <w:divBdr>
        <w:top w:val="none" w:sz="0" w:space="0" w:color="auto"/>
        <w:left w:val="none" w:sz="0" w:space="0" w:color="auto"/>
        <w:bottom w:val="none" w:sz="0" w:space="0" w:color="auto"/>
        <w:right w:val="none" w:sz="0" w:space="0" w:color="auto"/>
      </w:divBdr>
    </w:div>
    <w:div w:id="1246643912">
      <w:bodyDiv w:val="1"/>
      <w:marLeft w:val="0"/>
      <w:marRight w:val="0"/>
      <w:marTop w:val="0"/>
      <w:marBottom w:val="0"/>
      <w:divBdr>
        <w:top w:val="none" w:sz="0" w:space="0" w:color="auto"/>
        <w:left w:val="none" w:sz="0" w:space="0" w:color="auto"/>
        <w:bottom w:val="none" w:sz="0" w:space="0" w:color="auto"/>
        <w:right w:val="none" w:sz="0" w:space="0" w:color="auto"/>
      </w:divBdr>
    </w:div>
    <w:div w:id="1255699324">
      <w:bodyDiv w:val="1"/>
      <w:marLeft w:val="0"/>
      <w:marRight w:val="0"/>
      <w:marTop w:val="0"/>
      <w:marBottom w:val="0"/>
      <w:divBdr>
        <w:top w:val="none" w:sz="0" w:space="0" w:color="auto"/>
        <w:left w:val="none" w:sz="0" w:space="0" w:color="auto"/>
        <w:bottom w:val="none" w:sz="0" w:space="0" w:color="auto"/>
        <w:right w:val="none" w:sz="0" w:space="0" w:color="auto"/>
      </w:divBdr>
    </w:div>
    <w:div w:id="1271006027">
      <w:bodyDiv w:val="1"/>
      <w:marLeft w:val="0"/>
      <w:marRight w:val="0"/>
      <w:marTop w:val="0"/>
      <w:marBottom w:val="0"/>
      <w:divBdr>
        <w:top w:val="none" w:sz="0" w:space="0" w:color="auto"/>
        <w:left w:val="none" w:sz="0" w:space="0" w:color="auto"/>
        <w:bottom w:val="none" w:sz="0" w:space="0" w:color="auto"/>
        <w:right w:val="none" w:sz="0" w:space="0" w:color="auto"/>
      </w:divBdr>
    </w:div>
    <w:div w:id="1332683048">
      <w:bodyDiv w:val="1"/>
      <w:marLeft w:val="0"/>
      <w:marRight w:val="0"/>
      <w:marTop w:val="0"/>
      <w:marBottom w:val="0"/>
      <w:divBdr>
        <w:top w:val="none" w:sz="0" w:space="0" w:color="auto"/>
        <w:left w:val="none" w:sz="0" w:space="0" w:color="auto"/>
        <w:bottom w:val="none" w:sz="0" w:space="0" w:color="auto"/>
        <w:right w:val="none" w:sz="0" w:space="0" w:color="auto"/>
      </w:divBdr>
    </w:div>
    <w:div w:id="1375541859">
      <w:bodyDiv w:val="1"/>
      <w:marLeft w:val="0"/>
      <w:marRight w:val="0"/>
      <w:marTop w:val="0"/>
      <w:marBottom w:val="0"/>
      <w:divBdr>
        <w:top w:val="none" w:sz="0" w:space="0" w:color="auto"/>
        <w:left w:val="none" w:sz="0" w:space="0" w:color="auto"/>
        <w:bottom w:val="none" w:sz="0" w:space="0" w:color="auto"/>
        <w:right w:val="none" w:sz="0" w:space="0" w:color="auto"/>
      </w:divBdr>
    </w:div>
    <w:div w:id="1489981745">
      <w:bodyDiv w:val="1"/>
      <w:marLeft w:val="0"/>
      <w:marRight w:val="0"/>
      <w:marTop w:val="0"/>
      <w:marBottom w:val="0"/>
      <w:divBdr>
        <w:top w:val="none" w:sz="0" w:space="0" w:color="auto"/>
        <w:left w:val="none" w:sz="0" w:space="0" w:color="auto"/>
        <w:bottom w:val="none" w:sz="0" w:space="0" w:color="auto"/>
        <w:right w:val="none" w:sz="0" w:space="0" w:color="auto"/>
      </w:divBdr>
    </w:div>
    <w:div w:id="1522621869">
      <w:bodyDiv w:val="1"/>
      <w:marLeft w:val="0"/>
      <w:marRight w:val="0"/>
      <w:marTop w:val="0"/>
      <w:marBottom w:val="0"/>
      <w:divBdr>
        <w:top w:val="none" w:sz="0" w:space="0" w:color="auto"/>
        <w:left w:val="none" w:sz="0" w:space="0" w:color="auto"/>
        <w:bottom w:val="none" w:sz="0" w:space="0" w:color="auto"/>
        <w:right w:val="none" w:sz="0" w:space="0" w:color="auto"/>
      </w:divBdr>
    </w:div>
    <w:div w:id="1570723980">
      <w:bodyDiv w:val="1"/>
      <w:marLeft w:val="0"/>
      <w:marRight w:val="0"/>
      <w:marTop w:val="0"/>
      <w:marBottom w:val="0"/>
      <w:divBdr>
        <w:top w:val="none" w:sz="0" w:space="0" w:color="auto"/>
        <w:left w:val="none" w:sz="0" w:space="0" w:color="auto"/>
        <w:bottom w:val="none" w:sz="0" w:space="0" w:color="auto"/>
        <w:right w:val="none" w:sz="0" w:space="0" w:color="auto"/>
      </w:divBdr>
    </w:div>
    <w:div w:id="1571191591">
      <w:bodyDiv w:val="1"/>
      <w:marLeft w:val="0"/>
      <w:marRight w:val="0"/>
      <w:marTop w:val="0"/>
      <w:marBottom w:val="0"/>
      <w:divBdr>
        <w:top w:val="none" w:sz="0" w:space="0" w:color="auto"/>
        <w:left w:val="none" w:sz="0" w:space="0" w:color="auto"/>
        <w:bottom w:val="none" w:sz="0" w:space="0" w:color="auto"/>
        <w:right w:val="none" w:sz="0" w:space="0" w:color="auto"/>
      </w:divBdr>
    </w:div>
    <w:div w:id="1684014051">
      <w:bodyDiv w:val="1"/>
      <w:marLeft w:val="0"/>
      <w:marRight w:val="0"/>
      <w:marTop w:val="0"/>
      <w:marBottom w:val="0"/>
      <w:divBdr>
        <w:top w:val="none" w:sz="0" w:space="0" w:color="auto"/>
        <w:left w:val="none" w:sz="0" w:space="0" w:color="auto"/>
        <w:bottom w:val="none" w:sz="0" w:space="0" w:color="auto"/>
        <w:right w:val="none" w:sz="0" w:space="0" w:color="auto"/>
      </w:divBdr>
    </w:div>
    <w:div w:id="1822040569">
      <w:bodyDiv w:val="1"/>
      <w:marLeft w:val="0"/>
      <w:marRight w:val="0"/>
      <w:marTop w:val="0"/>
      <w:marBottom w:val="0"/>
      <w:divBdr>
        <w:top w:val="none" w:sz="0" w:space="0" w:color="auto"/>
        <w:left w:val="none" w:sz="0" w:space="0" w:color="auto"/>
        <w:bottom w:val="none" w:sz="0" w:space="0" w:color="auto"/>
        <w:right w:val="none" w:sz="0" w:space="0" w:color="auto"/>
      </w:divBdr>
    </w:div>
    <w:div w:id="1864398960">
      <w:bodyDiv w:val="1"/>
      <w:marLeft w:val="0"/>
      <w:marRight w:val="0"/>
      <w:marTop w:val="0"/>
      <w:marBottom w:val="0"/>
      <w:divBdr>
        <w:top w:val="none" w:sz="0" w:space="0" w:color="auto"/>
        <w:left w:val="none" w:sz="0" w:space="0" w:color="auto"/>
        <w:bottom w:val="none" w:sz="0" w:space="0" w:color="auto"/>
        <w:right w:val="none" w:sz="0" w:space="0" w:color="auto"/>
      </w:divBdr>
    </w:div>
    <w:div w:id="1940797501">
      <w:bodyDiv w:val="1"/>
      <w:marLeft w:val="0"/>
      <w:marRight w:val="0"/>
      <w:marTop w:val="0"/>
      <w:marBottom w:val="0"/>
      <w:divBdr>
        <w:top w:val="none" w:sz="0" w:space="0" w:color="auto"/>
        <w:left w:val="none" w:sz="0" w:space="0" w:color="auto"/>
        <w:bottom w:val="none" w:sz="0" w:space="0" w:color="auto"/>
        <w:right w:val="none" w:sz="0" w:space="0" w:color="auto"/>
      </w:divBdr>
    </w:div>
    <w:div w:id="2121753365">
      <w:bodyDiv w:val="1"/>
      <w:marLeft w:val="0"/>
      <w:marRight w:val="0"/>
      <w:marTop w:val="0"/>
      <w:marBottom w:val="0"/>
      <w:divBdr>
        <w:top w:val="none" w:sz="0" w:space="0" w:color="auto"/>
        <w:left w:val="none" w:sz="0" w:space="0" w:color="auto"/>
        <w:bottom w:val="none" w:sz="0" w:space="0" w:color="auto"/>
        <w:right w:val="none" w:sz="0" w:space="0" w:color="auto"/>
      </w:divBdr>
    </w:div>
    <w:div w:id="2128157985">
      <w:bodyDiv w:val="1"/>
      <w:marLeft w:val="0"/>
      <w:marRight w:val="0"/>
      <w:marTop w:val="0"/>
      <w:marBottom w:val="0"/>
      <w:divBdr>
        <w:top w:val="none" w:sz="0" w:space="0" w:color="auto"/>
        <w:left w:val="none" w:sz="0" w:space="0" w:color="auto"/>
        <w:bottom w:val="none" w:sz="0" w:space="0" w:color="auto"/>
        <w:right w:val="none" w:sz="0" w:space="0" w:color="auto"/>
      </w:divBdr>
    </w:div>
    <w:div w:id="21342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files.ug.kth.se\root\gemensam\UF\PLU\Ranking\THE\THE%202019\THE%20Datapoints\2019-04-26-10_53_37_datapoints_kth-royal-institute-technology_reputation_voting-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Fördelning</a:t>
            </a:r>
            <a:r>
              <a:rPr lang="en-US" baseline="0"/>
              <a:t> av röster på KTH uppdelat per nation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spPr>
            <a:solidFill>
              <a:schemeClr val="accent1"/>
            </a:solidFill>
            <a:ln>
              <a:noFill/>
            </a:ln>
            <a:effectLst/>
          </c:spPr>
          <c:invertIfNegative val="0"/>
          <c:cat>
            <c:strRef>
              <c:f>'THE Datapoints data'!$A$2:$A$21</c:f>
              <c:strCache>
                <c:ptCount val="20"/>
                <c:pt idx="0">
                  <c:v>Rest of Europe</c:v>
                </c:pt>
                <c:pt idx="1">
                  <c:v>United States</c:v>
                </c:pt>
                <c:pt idx="2">
                  <c:v>Japan</c:v>
                </c:pt>
                <c:pt idx="3">
                  <c:v>China HK and Macau</c:v>
                </c:pt>
                <c:pt idx="4">
                  <c:v>France</c:v>
                </c:pt>
                <c:pt idx="5">
                  <c:v>Rest of Asia</c:v>
                </c:pt>
                <c:pt idx="6">
                  <c:v>Turkey</c:v>
                </c:pt>
                <c:pt idx="7">
                  <c:v>India</c:v>
                </c:pt>
                <c:pt idx="8">
                  <c:v>Russian Federation</c:v>
                </c:pt>
                <c:pt idx="9">
                  <c:v>Poland</c:v>
                </c:pt>
                <c:pt idx="10">
                  <c:v>Germany</c:v>
                </c:pt>
                <c:pt idx="11">
                  <c:v>South Korea</c:v>
                </c:pt>
                <c:pt idx="12">
                  <c:v>Spain</c:v>
                </c:pt>
                <c:pt idx="13">
                  <c:v>Italy</c:v>
                </c:pt>
                <c:pt idx="14">
                  <c:v>Australia</c:v>
                </c:pt>
                <c:pt idx="15">
                  <c:v>Brazil</c:v>
                </c:pt>
                <c:pt idx="16">
                  <c:v>Rest of South America</c:v>
                </c:pt>
                <c:pt idx="17">
                  <c:v>United Kingdom</c:v>
                </c:pt>
                <c:pt idx="18">
                  <c:v>All of Africa</c:v>
                </c:pt>
                <c:pt idx="19">
                  <c:v>Canada</c:v>
                </c:pt>
              </c:strCache>
            </c:strRef>
          </c:cat>
          <c:val>
            <c:numRef>
              <c:f>'THE Datapoints data'!$B$2:$B$21</c:f>
              <c:numCache>
                <c:formatCode>General</c:formatCode>
                <c:ptCount val="20"/>
                <c:pt idx="0">
                  <c:v>50.1</c:v>
                </c:pt>
                <c:pt idx="1">
                  <c:v>18.100000000000001</c:v>
                </c:pt>
                <c:pt idx="2">
                  <c:v>13.7</c:v>
                </c:pt>
                <c:pt idx="3">
                  <c:v>10.4</c:v>
                </c:pt>
                <c:pt idx="4">
                  <c:v>7.7</c:v>
                </c:pt>
                <c:pt idx="5">
                  <c:v>7.7</c:v>
                </c:pt>
                <c:pt idx="6">
                  <c:v>4.9000000000000004</c:v>
                </c:pt>
                <c:pt idx="7">
                  <c:v>3.9</c:v>
                </c:pt>
                <c:pt idx="8">
                  <c:v>3.9</c:v>
                </c:pt>
                <c:pt idx="9">
                  <c:v>3.5</c:v>
                </c:pt>
                <c:pt idx="10">
                  <c:v>3.4</c:v>
                </c:pt>
                <c:pt idx="11">
                  <c:v>3</c:v>
                </c:pt>
                <c:pt idx="12">
                  <c:v>2.6</c:v>
                </c:pt>
                <c:pt idx="13">
                  <c:v>2.2999999999999998</c:v>
                </c:pt>
                <c:pt idx="14">
                  <c:v>2.2000000000000002</c:v>
                </c:pt>
                <c:pt idx="15">
                  <c:v>1.5</c:v>
                </c:pt>
                <c:pt idx="16">
                  <c:v>1.4</c:v>
                </c:pt>
                <c:pt idx="17">
                  <c:v>0.9</c:v>
                </c:pt>
                <c:pt idx="18">
                  <c:v>0.8</c:v>
                </c:pt>
                <c:pt idx="19">
                  <c:v>0.8</c:v>
                </c:pt>
              </c:numCache>
            </c:numRef>
          </c:val>
          <c:extLst>
            <c:ext xmlns:c16="http://schemas.microsoft.com/office/drawing/2014/chart" uri="{C3380CC4-5D6E-409C-BE32-E72D297353CC}">
              <c16:uniqueId val="{00000000-CC40-49C6-A96C-ECFA0162391E}"/>
            </c:ext>
          </c:extLst>
        </c:ser>
        <c:dLbls>
          <c:showLegendKey val="0"/>
          <c:showVal val="0"/>
          <c:showCatName val="0"/>
          <c:showSerName val="0"/>
          <c:showPercent val="0"/>
          <c:showBubbleSize val="0"/>
        </c:dLbls>
        <c:gapWidth val="219"/>
        <c:axId val="349747344"/>
        <c:axId val="349742424"/>
      </c:barChart>
      <c:catAx>
        <c:axId val="34974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49742424"/>
        <c:crosses val="autoZero"/>
        <c:auto val="1"/>
        <c:lblAlgn val="ctr"/>
        <c:lblOffset val="100"/>
        <c:noMultiLvlLbl val="0"/>
      </c:catAx>
      <c:valAx>
        <c:axId val="349742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4974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31ED-EF68-41DA-95D5-9B01F4BE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11316</Words>
  <Characters>59980</Characters>
  <Application>Microsoft Office Word</Application>
  <DocSecurity>0</DocSecurity>
  <Lines>499</Lines>
  <Paragraphs>142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71154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2019-10-14T11:28:00Z</dcterms:created>
  <dcterms:modified xsi:type="dcterms:W3CDTF">2019-11-20T09:29:00Z</dcterms:modified>
</cp:coreProperties>
</file>