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985" w:rsidRDefault="0045708D" w:rsidP="0079112C">
      <w:pPr>
        <w:pStyle w:val="KTHTitel"/>
        <w:rPr>
          <w:sz w:val="24"/>
          <w:szCs w:val="24"/>
        </w:rPr>
      </w:pPr>
      <w:r w:rsidRPr="0079112C">
        <w:rPr>
          <w:sz w:val="24"/>
          <w:szCs w:val="24"/>
        </w:rPr>
        <w:t>Energiplan 202</w:t>
      </w:r>
      <w:r w:rsidR="00A84394">
        <w:rPr>
          <w:sz w:val="24"/>
          <w:szCs w:val="24"/>
        </w:rPr>
        <w:t>3</w:t>
      </w:r>
      <w:r w:rsidRPr="0079112C">
        <w:rPr>
          <w:sz w:val="24"/>
          <w:szCs w:val="24"/>
        </w:rPr>
        <w:t xml:space="preserve"> –</w:t>
      </w:r>
      <w:r w:rsidR="00D45985" w:rsidRPr="0079112C">
        <w:rPr>
          <w:sz w:val="24"/>
          <w:szCs w:val="24"/>
        </w:rPr>
        <w:t xml:space="preserve"> åtgärder för energieffektivisering av KTH:s byggnader</w:t>
      </w:r>
    </w:p>
    <w:p w:rsidR="00AD2551" w:rsidRDefault="00AD2551" w:rsidP="00AD2551">
      <w:pPr>
        <w:pStyle w:val="BodyText"/>
      </w:pPr>
      <w:r>
        <w:t>Energiplanen för KTH är ett levande dokument med planerade åtgärder och åtgärder under utredning. Senast uppdaterat 2023-06-07</w:t>
      </w:r>
    </w:p>
    <w:p w:rsidR="00C84775" w:rsidRPr="00AD2551" w:rsidRDefault="00C84775" w:rsidP="00AD2551">
      <w:pPr>
        <w:pStyle w:val="BodyText"/>
      </w:pPr>
      <w:r>
        <w:t xml:space="preserve">Genomförda åtgärder rapporteras även för föregående år i </w:t>
      </w:r>
      <w:hyperlink r:id="rId8" w:history="1">
        <w:r>
          <w:rPr>
            <w:rStyle w:val="Hyperlink"/>
          </w:rPr>
          <w:t>Rapport till Naturvårdsverket | KTH Intranät</w:t>
        </w:r>
      </w:hyperlink>
    </w:p>
    <w:p w:rsidR="00224D43" w:rsidRPr="00224D43" w:rsidRDefault="00224D43" w:rsidP="00D45985">
      <w:pPr>
        <w:rPr>
          <w:i/>
          <w:sz w:val="12"/>
          <w:szCs w:val="12"/>
        </w:rPr>
      </w:pPr>
      <w:r w:rsidRPr="00224D43">
        <w:rPr>
          <w:i/>
          <w:sz w:val="12"/>
          <w:szCs w:val="12"/>
        </w:rPr>
        <w:t>Tabell. Energibesparin</w:t>
      </w:r>
      <w:r w:rsidR="00A84394">
        <w:rPr>
          <w:i/>
          <w:sz w:val="12"/>
          <w:szCs w:val="12"/>
        </w:rPr>
        <w:t>gsåtgärder som planeras för 2023</w:t>
      </w:r>
    </w:p>
    <w:tbl>
      <w:tblPr>
        <w:tblStyle w:val="PlainTable1"/>
        <w:tblW w:w="9123" w:type="dxa"/>
        <w:tblInd w:w="-5" w:type="dxa"/>
        <w:tblLook w:val="04A0" w:firstRow="1" w:lastRow="0" w:firstColumn="1" w:lastColumn="0" w:noHBand="0" w:noVBand="1"/>
      </w:tblPr>
      <w:tblGrid>
        <w:gridCol w:w="1108"/>
        <w:gridCol w:w="5432"/>
        <w:gridCol w:w="861"/>
        <w:gridCol w:w="861"/>
        <w:gridCol w:w="861"/>
      </w:tblGrid>
      <w:tr w:rsidR="00AD2551" w:rsidRPr="008D0D2B" w:rsidTr="00AD25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noWrap/>
            <w:hideMark/>
          </w:tcPr>
          <w:p w:rsidR="00AD2551" w:rsidRPr="009320BD" w:rsidRDefault="00AD2551" w:rsidP="008D0D2B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sv-SE"/>
              </w:rPr>
            </w:pPr>
            <w:r w:rsidRPr="009320BD">
              <w:rPr>
                <w:rFonts w:eastAsia="Times New Roman" w:cs="Calibri"/>
                <w:color w:val="000000"/>
                <w:sz w:val="14"/>
                <w:szCs w:val="14"/>
                <w:lang w:eastAsia="sv-SE"/>
              </w:rPr>
              <w:t>Byggnadsverk</w:t>
            </w:r>
          </w:p>
        </w:tc>
        <w:tc>
          <w:tcPr>
            <w:tcW w:w="6139" w:type="dxa"/>
            <w:noWrap/>
            <w:hideMark/>
          </w:tcPr>
          <w:p w:rsidR="00AD2551" w:rsidRPr="009320BD" w:rsidRDefault="00AD2551" w:rsidP="008D0D2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 w:val="0"/>
                <w:color w:val="000000"/>
                <w:sz w:val="14"/>
                <w:szCs w:val="14"/>
                <w:lang w:eastAsia="sv-SE"/>
              </w:rPr>
            </w:pPr>
            <w:r w:rsidRPr="009320BD">
              <w:rPr>
                <w:rFonts w:eastAsia="Times New Roman" w:cs="Calibri"/>
                <w:color w:val="000000"/>
                <w:sz w:val="14"/>
                <w:szCs w:val="14"/>
                <w:lang w:eastAsia="sv-SE"/>
              </w:rPr>
              <w:t>Åtgärd</w:t>
            </w:r>
          </w:p>
        </w:tc>
        <w:tc>
          <w:tcPr>
            <w:tcW w:w="700" w:type="dxa"/>
            <w:noWrap/>
            <w:hideMark/>
          </w:tcPr>
          <w:p w:rsidR="00AD2551" w:rsidRPr="004F207B" w:rsidRDefault="00AD2551" w:rsidP="008D0D2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4"/>
                <w:szCs w:val="14"/>
                <w:lang w:eastAsia="sv-SE"/>
              </w:rPr>
            </w:pPr>
            <w:r w:rsidRPr="004F207B">
              <w:rPr>
                <w:rFonts w:eastAsia="Times New Roman" w:cs="Calibri"/>
                <w:color w:val="000000"/>
                <w:sz w:val="14"/>
                <w:szCs w:val="14"/>
                <w:lang w:eastAsia="sv-SE"/>
              </w:rPr>
              <w:t>Besparing elkraft kWh/år</w:t>
            </w:r>
          </w:p>
        </w:tc>
        <w:tc>
          <w:tcPr>
            <w:tcW w:w="700" w:type="dxa"/>
            <w:noWrap/>
            <w:hideMark/>
          </w:tcPr>
          <w:p w:rsidR="00AD2551" w:rsidRPr="004F207B" w:rsidRDefault="00AD2551" w:rsidP="004F20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4"/>
                <w:szCs w:val="14"/>
                <w:lang w:eastAsia="sv-SE"/>
              </w:rPr>
            </w:pPr>
            <w:r w:rsidRPr="004F207B">
              <w:rPr>
                <w:rFonts w:eastAsia="Times New Roman" w:cs="Calibri"/>
                <w:color w:val="000000"/>
                <w:sz w:val="14"/>
                <w:szCs w:val="14"/>
                <w:lang w:eastAsia="sv-SE"/>
              </w:rPr>
              <w:t>Besparing värme kWh/år</w:t>
            </w:r>
          </w:p>
        </w:tc>
        <w:tc>
          <w:tcPr>
            <w:tcW w:w="700" w:type="dxa"/>
            <w:noWrap/>
            <w:hideMark/>
          </w:tcPr>
          <w:p w:rsidR="00AD2551" w:rsidRPr="004F207B" w:rsidRDefault="00AD2551" w:rsidP="008D0D2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4"/>
                <w:szCs w:val="14"/>
                <w:lang w:eastAsia="sv-SE"/>
              </w:rPr>
            </w:pPr>
            <w:r w:rsidRPr="004F207B">
              <w:rPr>
                <w:rFonts w:eastAsia="Times New Roman" w:cs="Calibri"/>
                <w:color w:val="000000"/>
                <w:sz w:val="14"/>
                <w:szCs w:val="14"/>
                <w:lang w:eastAsia="sv-SE"/>
              </w:rPr>
              <w:t>Besparing kyla kWh/år</w:t>
            </w:r>
          </w:p>
        </w:tc>
      </w:tr>
      <w:tr w:rsidR="00AD2551" w:rsidRPr="009320BD" w:rsidTr="00AD2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noWrap/>
            <w:hideMark/>
          </w:tcPr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  <w:t>A0043003</w:t>
            </w:r>
          </w:p>
        </w:tc>
        <w:tc>
          <w:tcPr>
            <w:tcW w:w="6139" w:type="dxa"/>
            <w:noWrap/>
            <w:vAlign w:val="bottom"/>
            <w:hideMark/>
          </w:tcPr>
          <w:p w:rsidR="00AD2551" w:rsidRPr="00AD2551" w:rsidRDefault="00AD2551" w:rsidP="00AD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Byte till EC-fläktar för LB12,</w:t>
            </w:r>
            <w:proofErr w:type="gramStart"/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14,31-33,41,43</w:t>
            </w:r>
            <w:proofErr w:type="gramEnd"/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-45</w:t>
            </w:r>
          </w:p>
        </w:tc>
        <w:tc>
          <w:tcPr>
            <w:tcW w:w="700" w:type="dxa"/>
            <w:noWrap/>
            <w:hideMark/>
          </w:tcPr>
          <w:p w:rsidR="00AD2551" w:rsidRPr="00AD2551" w:rsidRDefault="00AD2551" w:rsidP="00AD2551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bCs/>
                <w:color w:val="000000"/>
                <w:sz w:val="12"/>
                <w:szCs w:val="12"/>
                <w:lang w:eastAsia="sv-SE"/>
              </w:rPr>
              <w:t>64 000</w:t>
            </w:r>
          </w:p>
        </w:tc>
        <w:tc>
          <w:tcPr>
            <w:tcW w:w="700" w:type="dxa"/>
            <w:noWrap/>
            <w:hideMark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  <w:hideMark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12"/>
                <w:szCs w:val="12"/>
                <w:lang w:eastAsia="sv-SE"/>
              </w:rPr>
            </w:pPr>
          </w:p>
        </w:tc>
      </w:tr>
      <w:tr w:rsidR="00AD2551" w:rsidRPr="008D0D2B" w:rsidTr="00AD255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noWrap/>
            <w:hideMark/>
          </w:tcPr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  <w:t>A0043003</w:t>
            </w:r>
          </w:p>
        </w:tc>
        <w:tc>
          <w:tcPr>
            <w:tcW w:w="6139" w:type="dxa"/>
            <w:noWrap/>
            <w:vAlign w:val="bottom"/>
            <w:hideMark/>
          </w:tcPr>
          <w:p w:rsidR="00AD2551" w:rsidRPr="00AD2551" w:rsidRDefault="00AD2551" w:rsidP="00AD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Belysningsbyte byta ut alla T8 till LED</w:t>
            </w:r>
          </w:p>
        </w:tc>
        <w:tc>
          <w:tcPr>
            <w:tcW w:w="700" w:type="dxa"/>
            <w:noWrap/>
            <w:hideMark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63 000</w:t>
            </w:r>
          </w:p>
        </w:tc>
        <w:tc>
          <w:tcPr>
            <w:tcW w:w="700" w:type="dxa"/>
            <w:noWrap/>
            <w:hideMark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  <w:hideMark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</w:tr>
      <w:tr w:rsidR="00AD2551" w:rsidRPr="009320BD" w:rsidTr="00AD2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noWrap/>
          </w:tcPr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  <w:t>A0043003</w:t>
            </w:r>
          </w:p>
        </w:tc>
        <w:tc>
          <w:tcPr>
            <w:tcW w:w="6139" w:type="dxa"/>
            <w:noWrap/>
            <w:vAlign w:val="bottom"/>
          </w:tcPr>
          <w:p w:rsidR="00AD2551" w:rsidRPr="00AD2551" w:rsidRDefault="00AD2551" w:rsidP="00AD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Nytt aggregat LB32</w:t>
            </w: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18 000</w:t>
            </w: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52 000</w:t>
            </w: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</w:tr>
      <w:tr w:rsidR="00AD2551" w:rsidRPr="008D0D2B" w:rsidTr="00AD255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noWrap/>
          </w:tcPr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  <w:t>A0043008</w:t>
            </w:r>
          </w:p>
        </w:tc>
        <w:tc>
          <w:tcPr>
            <w:tcW w:w="6139" w:type="dxa"/>
            <w:noWrap/>
          </w:tcPr>
          <w:p w:rsidR="00AD2551" w:rsidRPr="00AD2551" w:rsidRDefault="00AD2551" w:rsidP="00AD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Byte av lysrörsarmaturer till LED</w:t>
            </w:r>
          </w:p>
          <w:p w:rsidR="00AD2551" w:rsidRPr="00AD2551" w:rsidRDefault="00AD2551" w:rsidP="00AD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</w:tr>
      <w:tr w:rsidR="00AD2551" w:rsidRPr="009320BD" w:rsidTr="00AD2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noWrap/>
          </w:tcPr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  <w:t>A0043008</w:t>
            </w:r>
          </w:p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6139" w:type="dxa"/>
            <w:noWrap/>
          </w:tcPr>
          <w:p w:rsidR="00AD2551" w:rsidRPr="00AD2551" w:rsidRDefault="00AD2551" w:rsidP="00AD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 xml:space="preserve">komplettering med isolerglas i </w:t>
            </w:r>
            <w:proofErr w:type="spellStart"/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lågdel</w:t>
            </w:r>
            <w:proofErr w:type="spellEnd"/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 xml:space="preserve"> (F2-F3)</w:t>
            </w:r>
          </w:p>
          <w:p w:rsidR="00AD2551" w:rsidRPr="00AD2551" w:rsidRDefault="00AD2551" w:rsidP="00AD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18 660</w:t>
            </w: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</w:tr>
      <w:tr w:rsidR="00AD2551" w:rsidRPr="008D0D2B" w:rsidTr="00AD255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noWrap/>
          </w:tcPr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  <w:t>A0043009</w:t>
            </w:r>
          </w:p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6139" w:type="dxa"/>
            <w:noWrap/>
          </w:tcPr>
          <w:p w:rsidR="00AD2551" w:rsidRPr="00AD2551" w:rsidRDefault="00AD2551" w:rsidP="00AD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Belysningsbyte plan 2-3</w:t>
            </w:r>
          </w:p>
          <w:p w:rsidR="00AD2551" w:rsidRPr="00AD2551" w:rsidRDefault="00AD2551" w:rsidP="00AD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28 068</w:t>
            </w: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</w:tr>
      <w:tr w:rsidR="00AD2551" w:rsidRPr="009320BD" w:rsidTr="00AD2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noWrap/>
          </w:tcPr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  <w:t>A0043009</w:t>
            </w:r>
          </w:p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6139" w:type="dxa"/>
            <w:noWrap/>
          </w:tcPr>
          <w:p w:rsidR="00AD2551" w:rsidRPr="00AD2551" w:rsidRDefault="00AD2551" w:rsidP="00AD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Frånluft från WC-grupper flyttas till LB</w:t>
            </w:r>
          </w:p>
          <w:p w:rsidR="00AD2551" w:rsidRPr="00AD2551" w:rsidRDefault="00AD2551" w:rsidP="00AD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78 500</w:t>
            </w:r>
          </w:p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</w:tr>
      <w:tr w:rsidR="00AD2551" w:rsidRPr="008D0D2B" w:rsidTr="00AD255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noWrap/>
          </w:tcPr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  <w:t>A0043009</w:t>
            </w:r>
          </w:p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6139" w:type="dxa"/>
            <w:noWrap/>
          </w:tcPr>
          <w:p w:rsidR="00AD2551" w:rsidRPr="00AD2551" w:rsidRDefault="00AD2551" w:rsidP="00AD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Injustering värmesystem samt termostatbyte</w:t>
            </w:r>
          </w:p>
          <w:p w:rsidR="00AD2551" w:rsidRPr="00AD2551" w:rsidRDefault="00AD2551" w:rsidP="00AD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13 433</w:t>
            </w:r>
          </w:p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</w:tr>
      <w:tr w:rsidR="00AD2551" w:rsidRPr="009320BD" w:rsidTr="00AD2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noWrap/>
          </w:tcPr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  <w:t>A0043011</w:t>
            </w:r>
          </w:p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6139" w:type="dxa"/>
            <w:noWrap/>
          </w:tcPr>
          <w:p w:rsidR="00AD2551" w:rsidRPr="00AD2551" w:rsidRDefault="00AD2551" w:rsidP="00AD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Solceller i samband med omläggning papptak</w:t>
            </w:r>
          </w:p>
          <w:p w:rsidR="00AD2551" w:rsidRPr="00AD2551" w:rsidRDefault="00AD2551" w:rsidP="00AD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24 030</w:t>
            </w:r>
          </w:p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</w:tr>
      <w:tr w:rsidR="00AD2551" w:rsidRPr="008D0D2B" w:rsidTr="00AD255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noWrap/>
          </w:tcPr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  <w:t>A0043015</w:t>
            </w:r>
          </w:p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6139" w:type="dxa"/>
            <w:noWrap/>
          </w:tcPr>
          <w:p w:rsidR="00AD2551" w:rsidRPr="00AD2551" w:rsidRDefault="00AD2551" w:rsidP="00AD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komplettering energiglas etapp 4</w:t>
            </w:r>
          </w:p>
          <w:p w:rsidR="00AD2551" w:rsidRPr="00AD2551" w:rsidRDefault="00AD2551" w:rsidP="00AD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</w:tr>
      <w:tr w:rsidR="00AD2551" w:rsidRPr="009320BD" w:rsidTr="00AD2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noWrap/>
          </w:tcPr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  <w:t>A0043015</w:t>
            </w:r>
          </w:p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6139" w:type="dxa"/>
            <w:noWrap/>
          </w:tcPr>
          <w:p w:rsidR="00AD2551" w:rsidRPr="00AD2551" w:rsidRDefault="00AD2551" w:rsidP="00AD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Byte av radiatorventil samt injustering</w:t>
            </w:r>
          </w:p>
          <w:p w:rsidR="00AD2551" w:rsidRPr="00AD2551" w:rsidRDefault="00AD2551" w:rsidP="00AD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64 776</w:t>
            </w:r>
          </w:p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</w:tr>
      <w:tr w:rsidR="00AD2551" w:rsidRPr="008D0D2B" w:rsidTr="00AD255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noWrap/>
          </w:tcPr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  <w:t>A0043015</w:t>
            </w:r>
          </w:p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6139" w:type="dxa"/>
            <w:noWrap/>
          </w:tcPr>
          <w:p w:rsidR="00AD2551" w:rsidRPr="00AD2551" w:rsidRDefault="00AD2551" w:rsidP="00AD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Byte av EC-fläktar (LB701, 801, 802 och 805)</w:t>
            </w:r>
          </w:p>
          <w:p w:rsidR="00AD2551" w:rsidRPr="00AD2551" w:rsidRDefault="00AD2551" w:rsidP="00AD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86 653</w:t>
            </w:r>
          </w:p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</w:tr>
      <w:tr w:rsidR="00AD2551" w:rsidRPr="009320BD" w:rsidTr="00AD2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noWrap/>
          </w:tcPr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  <w:t>A0043015</w:t>
            </w:r>
          </w:p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6139" w:type="dxa"/>
            <w:noWrap/>
          </w:tcPr>
          <w:p w:rsidR="00AD2551" w:rsidRPr="00AD2551" w:rsidRDefault="00AD2551" w:rsidP="00AD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Byte aggregat LB804 i samband med ombyggnation</w:t>
            </w:r>
          </w:p>
          <w:p w:rsidR="00AD2551" w:rsidRPr="00AD2551" w:rsidRDefault="00AD2551" w:rsidP="00AD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14 454</w:t>
            </w:r>
          </w:p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25 302</w:t>
            </w:r>
          </w:p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</w:tr>
      <w:tr w:rsidR="00AD2551" w:rsidRPr="008D0D2B" w:rsidTr="00AD255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noWrap/>
          </w:tcPr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  <w:t>A0043015</w:t>
            </w:r>
          </w:p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6139" w:type="dxa"/>
            <w:noWrap/>
          </w:tcPr>
          <w:p w:rsidR="00AD2551" w:rsidRPr="00AD2551" w:rsidRDefault="00AD2551" w:rsidP="00AD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Byte till LED (alla ytor där det sker ombyggnation)</w:t>
            </w:r>
          </w:p>
          <w:p w:rsidR="00AD2551" w:rsidRPr="00AD2551" w:rsidRDefault="00AD2551" w:rsidP="00AD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6 461</w:t>
            </w:r>
          </w:p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</w:tr>
      <w:tr w:rsidR="00AD2551" w:rsidRPr="009320BD" w:rsidTr="00AD2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noWrap/>
          </w:tcPr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  <w:t>A0043015</w:t>
            </w:r>
          </w:p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6139" w:type="dxa"/>
            <w:noWrap/>
          </w:tcPr>
          <w:p w:rsidR="00AD2551" w:rsidRPr="00AD2551" w:rsidRDefault="00AD2551" w:rsidP="00AD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Komfortkontroll till alla labb</w:t>
            </w: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</w:tr>
      <w:tr w:rsidR="00AD2551" w:rsidRPr="008D0D2B" w:rsidTr="00AD255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noWrap/>
          </w:tcPr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  <w:lastRenderedPageBreak/>
              <w:t>A0043015</w:t>
            </w:r>
          </w:p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6139" w:type="dxa"/>
            <w:noWrap/>
          </w:tcPr>
          <w:p w:rsidR="00AD2551" w:rsidRPr="00AD2551" w:rsidRDefault="00AD2551" w:rsidP="00AD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Närvarostyrd ventilation</w:t>
            </w: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</w:tr>
      <w:tr w:rsidR="00AD2551" w:rsidRPr="009320BD" w:rsidTr="00AD2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noWrap/>
          </w:tcPr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  <w:t>A0043015</w:t>
            </w:r>
          </w:p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6139" w:type="dxa"/>
            <w:noWrap/>
          </w:tcPr>
          <w:p w:rsidR="00AD2551" w:rsidRPr="00AD2551" w:rsidRDefault="00AD2551" w:rsidP="00AD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Nya dragskåp</w:t>
            </w: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</w:tr>
      <w:tr w:rsidR="00AD2551" w:rsidRPr="008D0D2B" w:rsidTr="00AD255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noWrap/>
          </w:tcPr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  <w:t>A0043016</w:t>
            </w:r>
          </w:p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6139" w:type="dxa"/>
            <w:noWrap/>
          </w:tcPr>
          <w:p w:rsidR="00AD2551" w:rsidRPr="00AD2551" w:rsidRDefault="00AD2551" w:rsidP="00AD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Aggregatbyte LB501</w:t>
            </w:r>
          </w:p>
          <w:p w:rsidR="00AD2551" w:rsidRPr="00AD2551" w:rsidRDefault="00AD2551" w:rsidP="00AD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9 400</w:t>
            </w:r>
          </w:p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11 600</w:t>
            </w:r>
          </w:p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</w:tr>
      <w:tr w:rsidR="00AD2551" w:rsidRPr="008D0D2B" w:rsidTr="00AD2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noWrap/>
          </w:tcPr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  <w:t>A0043019</w:t>
            </w:r>
          </w:p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6139" w:type="dxa"/>
            <w:noWrap/>
          </w:tcPr>
          <w:p w:rsidR="00AD2551" w:rsidRPr="00AD2551" w:rsidRDefault="00AD2551" w:rsidP="00AD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Utöka återvinningsbatterier</w:t>
            </w:r>
          </w:p>
          <w:p w:rsidR="00AD2551" w:rsidRPr="00AD2551" w:rsidRDefault="00AD2551" w:rsidP="00AD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602 000</w:t>
            </w: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</w:tr>
      <w:tr w:rsidR="00AD2551" w:rsidRPr="009320BD" w:rsidTr="00AD255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noWrap/>
          </w:tcPr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  <w:t>A0043035</w:t>
            </w:r>
          </w:p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6139" w:type="dxa"/>
            <w:noWrap/>
          </w:tcPr>
          <w:p w:rsidR="00AD2551" w:rsidRPr="00AD2551" w:rsidRDefault="00AD2551" w:rsidP="00AD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Belysningsbyte</w:t>
            </w: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103 000</w:t>
            </w:r>
          </w:p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</w:tr>
      <w:tr w:rsidR="00AD2551" w:rsidRPr="008D0D2B" w:rsidTr="00AD2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noWrap/>
          </w:tcPr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  <w:t>A0043035</w:t>
            </w:r>
          </w:p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6139" w:type="dxa"/>
            <w:noWrap/>
          </w:tcPr>
          <w:p w:rsidR="00AD2551" w:rsidRPr="00AD2551" w:rsidRDefault="00AD2551" w:rsidP="00AD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Ombyggnad LB108-FF2 till FTX-aggregat</w:t>
            </w:r>
          </w:p>
          <w:p w:rsidR="00AD2551" w:rsidRPr="00AD2551" w:rsidRDefault="00AD2551" w:rsidP="00AD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25 000</w:t>
            </w:r>
          </w:p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95 000</w:t>
            </w: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</w:tr>
      <w:tr w:rsidR="00AD2551" w:rsidRPr="009320BD" w:rsidTr="00AD255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noWrap/>
          </w:tcPr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  <w:t>A0043037</w:t>
            </w:r>
          </w:p>
        </w:tc>
        <w:tc>
          <w:tcPr>
            <w:tcW w:w="6139" w:type="dxa"/>
            <w:noWrap/>
          </w:tcPr>
          <w:p w:rsidR="00AD2551" w:rsidRPr="00AD2551" w:rsidRDefault="00AD2551" w:rsidP="00AD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 xml:space="preserve">Kompressorbyte </w:t>
            </w:r>
          </w:p>
          <w:p w:rsidR="00AD2551" w:rsidRPr="00AD2551" w:rsidRDefault="00AD2551" w:rsidP="00AD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80 000</w:t>
            </w: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</w:tr>
      <w:tr w:rsidR="00AD2551" w:rsidRPr="008D0D2B" w:rsidTr="00AD2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noWrap/>
          </w:tcPr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  <w:t>A0043038</w:t>
            </w:r>
          </w:p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6139" w:type="dxa"/>
            <w:noWrap/>
          </w:tcPr>
          <w:p w:rsidR="00AD2551" w:rsidRPr="00AD2551" w:rsidRDefault="00AD2551" w:rsidP="00AD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Balansering av LB4401 (10527)</w:t>
            </w:r>
          </w:p>
          <w:p w:rsidR="00AD2551" w:rsidRPr="00AD2551" w:rsidRDefault="00AD2551" w:rsidP="00AD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121 000</w:t>
            </w:r>
          </w:p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</w:tr>
      <w:tr w:rsidR="00AD2551" w:rsidRPr="009320BD" w:rsidTr="00AD255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noWrap/>
          </w:tcPr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  <w:t>A0043038</w:t>
            </w:r>
          </w:p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6139" w:type="dxa"/>
            <w:noWrap/>
          </w:tcPr>
          <w:p w:rsidR="00AD2551" w:rsidRPr="00AD2551" w:rsidRDefault="00AD2551" w:rsidP="00AD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Byter all belysning i kontorsrummen plan 2, 3 och 4</w:t>
            </w:r>
          </w:p>
          <w:p w:rsidR="00AD2551" w:rsidRPr="00AD2551" w:rsidRDefault="00AD2551" w:rsidP="00AD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</w:tr>
      <w:tr w:rsidR="00AD2551" w:rsidRPr="008D0D2B" w:rsidTr="00AD2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noWrap/>
          </w:tcPr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  <w:t>A0043040</w:t>
            </w:r>
          </w:p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6139" w:type="dxa"/>
            <w:noWrap/>
          </w:tcPr>
          <w:p w:rsidR="00AD2551" w:rsidRPr="00AD2551" w:rsidRDefault="00AD2551" w:rsidP="00AD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Belysningsbyte kontor</w:t>
            </w:r>
          </w:p>
          <w:p w:rsidR="00AD2551" w:rsidRPr="00AD2551" w:rsidRDefault="00AD2551" w:rsidP="00AD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58 000</w:t>
            </w: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</w:tr>
      <w:tr w:rsidR="00AD2551" w:rsidRPr="009320BD" w:rsidTr="00AD255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noWrap/>
          </w:tcPr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  <w:t>A0043040</w:t>
            </w:r>
          </w:p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6139" w:type="dxa"/>
            <w:noWrap/>
          </w:tcPr>
          <w:p w:rsidR="00AD2551" w:rsidRPr="00AD2551" w:rsidRDefault="00AD2551" w:rsidP="00AD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Installation aggregat för dragskåp</w:t>
            </w:r>
          </w:p>
          <w:p w:rsidR="00AD2551" w:rsidRPr="00AD2551" w:rsidRDefault="00AD2551" w:rsidP="00AD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63 000</w:t>
            </w: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170 000</w:t>
            </w: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</w:tr>
      <w:tr w:rsidR="00AD2551" w:rsidRPr="008D0D2B" w:rsidTr="00AD2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noWrap/>
          </w:tcPr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  <w:t>A0050002</w:t>
            </w:r>
          </w:p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6139" w:type="dxa"/>
            <w:noWrap/>
          </w:tcPr>
          <w:p w:rsidR="00AD2551" w:rsidRPr="00AD2551" w:rsidRDefault="00AD2551" w:rsidP="00AD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Belysningsbyte kontor</w:t>
            </w:r>
          </w:p>
          <w:p w:rsidR="00AD2551" w:rsidRPr="00AD2551" w:rsidRDefault="00AD2551" w:rsidP="00AD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37060</w:t>
            </w: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</w:tr>
      <w:tr w:rsidR="00AD2551" w:rsidRPr="008D0D2B" w:rsidTr="00AD255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noWrap/>
          </w:tcPr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  <w:t>A0050016</w:t>
            </w:r>
          </w:p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6139" w:type="dxa"/>
            <w:noWrap/>
          </w:tcPr>
          <w:p w:rsidR="00AD2551" w:rsidRPr="00AD2551" w:rsidRDefault="00AD2551" w:rsidP="00AD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Magnetventil på kylkonvektor</w:t>
            </w:r>
          </w:p>
          <w:p w:rsidR="00AD2551" w:rsidRPr="00AD2551" w:rsidRDefault="00AD2551" w:rsidP="00AD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10 000</w:t>
            </w:r>
          </w:p>
        </w:tc>
      </w:tr>
      <w:tr w:rsidR="00AD2551" w:rsidRPr="008D0D2B" w:rsidTr="00AD2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noWrap/>
          </w:tcPr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  <w:t>A0050016</w:t>
            </w:r>
          </w:p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6139" w:type="dxa"/>
            <w:noWrap/>
          </w:tcPr>
          <w:p w:rsidR="00AD2551" w:rsidRPr="00AD2551" w:rsidRDefault="00AD2551" w:rsidP="00AD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Byte ÅV-batteri och fläktar LB101</w:t>
            </w:r>
          </w:p>
          <w:p w:rsidR="00AD2551" w:rsidRPr="00AD2551" w:rsidRDefault="00AD2551" w:rsidP="00AD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17 000</w:t>
            </w: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69 000</w:t>
            </w: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</w:tr>
      <w:tr w:rsidR="00AD2551" w:rsidRPr="008D0D2B" w:rsidTr="00AD255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noWrap/>
          </w:tcPr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  <w:t>A0090001</w:t>
            </w:r>
          </w:p>
          <w:p w:rsidR="00AD2551" w:rsidRPr="00AD2551" w:rsidRDefault="00AD2551" w:rsidP="00AD2551">
            <w:pPr>
              <w:rPr>
                <w:rFonts w:eastAsia="Times New Roman" w:cs="Calibri"/>
                <w:b w:val="0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6139" w:type="dxa"/>
            <w:noWrap/>
          </w:tcPr>
          <w:p w:rsidR="00AD2551" w:rsidRPr="00AD2551" w:rsidRDefault="00AD2551" w:rsidP="00AD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Belysningsbyte kontor</w:t>
            </w:r>
          </w:p>
          <w:p w:rsidR="00AD2551" w:rsidRPr="00AD2551" w:rsidRDefault="00AD2551" w:rsidP="00AD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  <w:r w:rsidRPr="00AD2551"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  <w:t>49500</w:t>
            </w: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  <w:tc>
          <w:tcPr>
            <w:tcW w:w="700" w:type="dxa"/>
            <w:noWrap/>
          </w:tcPr>
          <w:p w:rsidR="00AD2551" w:rsidRPr="00AD2551" w:rsidRDefault="00AD2551" w:rsidP="00AD2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2"/>
                <w:szCs w:val="12"/>
                <w:lang w:eastAsia="sv-SE"/>
              </w:rPr>
            </w:pPr>
          </w:p>
        </w:tc>
      </w:tr>
    </w:tbl>
    <w:p w:rsidR="00227423" w:rsidRDefault="004F207B" w:rsidP="008D0D2B">
      <w:pPr>
        <w:pStyle w:val="BodyText"/>
        <w:rPr>
          <w:sz w:val="16"/>
          <w:szCs w:val="16"/>
        </w:rPr>
      </w:pPr>
      <w:r w:rsidRPr="004F207B">
        <w:rPr>
          <w:b/>
          <w:sz w:val="16"/>
          <w:szCs w:val="16"/>
        </w:rPr>
        <w:t>Summering totalt alla åtgärder:</w:t>
      </w:r>
      <w:r>
        <w:rPr>
          <w:sz w:val="16"/>
          <w:szCs w:val="16"/>
        </w:rPr>
        <w:t xml:space="preserve"> Besparing elkraft </w:t>
      </w:r>
      <w:r w:rsidR="00AD2551">
        <w:rPr>
          <w:sz w:val="16"/>
          <w:szCs w:val="16"/>
        </w:rPr>
        <w:t>659 973</w:t>
      </w:r>
      <w:r>
        <w:rPr>
          <w:sz w:val="16"/>
          <w:szCs w:val="16"/>
        </w:rPr>
        <w:t xml:space="preserve"> kWh/år, Besparing värme </w:t>
      </w:r>
      <w:r w:rsidR="00227423">
        <w:rPr>
          <w:sz w:val="16"/>
          <w:szCs w:val="16"/>
        </w:rPr>
        <w:t>1</w:t>
      </w:r>
      <w:r w:rsidR="00AD2551">
        <w:rPr>
          <w:sz w:val="16"/>
          <w:szCs w:val="16"/>
        </w:rPr>
        <w:t> 407 924</w:t>
      </w:r>
      <w:r>
        <w:rPr>
          <w:sz w:val="16"/>
          <w:szCs w:val="16"/>
        </w:rPr>
        <w:t xml:space="preserve"> kWh/år, Besparing kyla </w:t>
      </w:r>
      <w:r w:rsidR="00AD2551">
        <w:rPr>
          <w:sz w:val="16"/>
          <w:szCs w:val="16"/>
        </w:rPr>
        <w:t>10 000</w:t>
      </w:r>
      <w:r>
        <w:rPr>
          <w:sz w:val="16"/>
          <w:szCs w:val="16"/>
        </w:rPr>
        <w:t xml:space="preserve"> kWh/år</w:t>
      </w:r>
      <w:r>
        <w:rPr>
          <w:sz w:val="16"/>
          <w:szCs w:val="16"/>
        </w:rPr>
        <w:br/>
      </w:r>
      <w:r w:rsidRPr="004F207B">
        <w:rPr>
          <w:b/>
          <w:sz w:val="16"/>
          <w:szCs w:val="16"/>
        </w:rPr>
        <w:t>Summering totalt:</w:t>
      </w:r>
      <w:r>
        <w:rPr>
          <w:sz w:val="16"/>
          <w:szCs w:val="16"/>
        </w:rPr>
        <w:t xml:space="preserve"> </w:t>
      </w:r>
      <w:r w:rsidR="00AD2551">
        <w:rPr>
          <w:sz w:val="16"/>
          <w:szCs w:val="16"/>
        </w:rPr>
        <w:t>2 077 897</w:t>
      </w:r>
      <w:r>
        <w:rPr>
          <w:sz w:val="16"/>
          <w:szCs w:val="16"/>
        </w:rPr>
        <w:t xml:space="preserve"> kWh/år</w:t>
      </w:r>
    </w:p>
    <w:p w:rsidR="00AD2551" w:rsidRPr="00C84775" w:rsidRDefault="00AD2551" w:rsidP="008D0D2B">
      <w:pPr>
        <w:pStyle w:val="BodyText"/>
        <w:rPr>
          <w:b/>
          <w:sz w:val="16"/>
          <w:szCs w:val="16"/>
        </w:rPr>
      </w:pPr>
      <w:r w:rsidRPr="00C84775">
        <w:rPr>
          <w:b/>
          <w:sz w:val="16"/>
          <w:szCs w:val="16"/>
        </w:rPr>
        <w:t>KTH planerar utöver ova</w:t>
      </w:r>
      <w:r w:rsidR="00C84775" w:rsidRPr="00C84775">
        <w:rPr>
          <w:b/>
          <w:sz w:val="16"/>
          <w:szCs w:val="16"/>
        </w:rPr>
        <w:t>n ett antal aktiviteter internt:</w:t>
      </w:r>
    </w:p>
    <w:p w:rsidR="00C84775" w:rsidRDefault="00C84775" w:rsidP="00C84775">
      <w:pPr>
        <w:pStyle w:val="BodyText"/>
        <w:numPr>
          <w:ilvl w:val="0"/>
          <w:numId w:val="14"/>
        </w:numPr>
        <w:rPr>
          <w:sz w:val="16"/>
          <w:szCs w:val="16"/>
        </w:rPr>
      </w:pPr>
      <w:r>
        <w:rPr>
          <w:sz w:val="16"/>
          <w:szCs w:val="16"/>
        </w:rPr>
        <w:t xml:space="preserve">Löpande kommunkationsinsatser för beteendeförändringar </w:t>
      </w:r>
    </w:p>
    <w:p w:rsidR="00C84775" w:rsidRDefault="00C84775" w:rsidP="00C84775">
      <w:pPr>
        <w:pStyle w:val="BodyText"/>
        <w:numPr>
          <w:ilvl w:val="0"/>
          <w:numId w:val="14"/>
        </w:numPr>
        <w:rPr>
          <w:sz w:val="16"/>
          <w:szCs w:val="16"/>
        </w:rPr>
      </w:pPr>
      <w:r>
        <w:rPr>
          <w:sz w:val="16"/>
          <w:szCs w:val="16"/>
        </w:rPr>
        <w:t>Kommunikationsmaterial med särskilt fokus på dragskåp i labbmiljöer för minskad energianvändning</w:t>
      </w:r>
    </w:p>
    <w:p w:rsidR="00C84775" w:rsidRDefault="00C84775" w:rsidP="00C84775">
      <w:pPr>
        <w:pStyle w:val="BodyText"/>
        <w:numPr>
          <w:ilvl w:val="0"/>
          <w:numId w:val="14"/>
        </w:numPr>
        <w:rPr>
          <w:sz w:val="16"/>
          <w:szCs w:val="16"/>
        </w:rPr>
      </w:pPr>
      <w:r>
        <w:rPr>
          <w:sz w:val="16"/>
          <w:szCs w:val="16"/>
        </w:rPr>
        <w:t>Kylaggregat görs om till termostatstyrt för PDC vilket kommer resultera i en minskad energianvändning på 195 000 kWh/år</w:t>
      </w:r>
    </w:p>
    <w:p w:rsidR="00C84775" w:rsidRDefault="00C84775" w:rsidP="00C84775">
      <w:pPr>
        <w:pStyle w:val="BodyText"/>
        <w:numPr>
          <w:ilvl w:val="0"/>
          <w:numId w:val="14"/>
        </w:numPr>
        <w:rPr>
          <w:sz w:val="16"/>
          <w:szCs w:val="16"/>
        </w:rPr>
      </w:pPr>
      <w:r>
        <w:rPr>
          <w:sz w:val="16"/>
          <w:szCs w:val="16"/>
        </w:rPr>
        <w:lastRenderedPageBreak/>
        <w:t>Lokaloptimering</w:t>
      </w:r>
      <w:r>
        <w:rPr>
          <w:sz w:val="16"/>
          <w:szCs w:val="16"/>
        </w:rPr>
        <w:br/>
        <w:t xml:space="preserve">- Nedstängning av lokaler </w:t>
      </w:r>
      <w:r w:rsidR="00286743">
        <w:rPr>
          <w:sz w:val="16"/>
          <w:szCs w:val="16"/>
        </w:rPr>
        <w:t>under ledighet</w:t>
      </w:r>
      <w:r>
        <w:rPr>
          <w:sz w:val="16"/>
          <w:szCs w:val="16"/>
        </w:rPr>
        <w:br/>
        <w:t>- Projekt för ändrade öppettider i KTH:s lokaler</w:t>
      </w:r>
    </w:p>
    <w:p w:rsidR="00C84775" w:rsidRDefault="00C84775" w:rsidP="00C84775">
      <w:pPr>
        <w:pStyle w:val="BodyText"/>
        <w:numPr>
          <w:ilvl w:val="0"/>
          <w:numId w:val="14"/>
        </w:numPr>
        <w:rPr>
          <w:sz w:val="16"/>
          <w:szCs w:val="16"/>
        </w:rPr>
      </w:pPr>
      <w:r>
        <w:rPr>
          <w:sz w:val="16"/>
          <w:szCs w:val="16"/>
        </w:rPr>
        <w:t>Studentuppsats för kartläggning av värme, kyla och ventilation i utvalda byggnader på KTH Campus</w:t>
      </w:r>
    </w:p>
    <w:p w:rsidR="002821F8" w:rsidRDefault="002821F8" w:rsidP="00C84775">
      <w:pPr>
        <w:pStyle w:val="BodyText"/>
        <w:numPr>
          <w:ilvl w:val="0"/>
          <w:numId w:val="14"/>
        </w:numPr>
        <w:rPr>
          <w:sz w:val="16"/>
          <w:szCs w:val="16"/>
        </w:rPr>
      </w:pPr>
      <w:r>
        <w:rPr>
          <w:sz w:val="16"/>
          <w:szCs w:val="16"/>
        </w:rPr>
        <w:t>Samverkan med forskare för underlag för åtgärder</w:t>
      </w:r>
    </w:p>
    <w:p w:rsidR="00286743" w:rsidRDefault="00286743" w:rsidP="00C84775">
      <w:pPr>
        <w:pStyle w:val="BodyText"/>
        <w:numPr>
          <w:ilvl w:val="0"/>
          <w:numId w:val="14"/>
        </w:numPr>
        <w:rPr>
          <w:sz w:val="16"/>
          <w:szCs w:val="16"/>
        </w:rPr>
      </w:pPr>
      <w:r>
        <w:rPr>
          <w:sz w:val="16"/>
          <w:szCs w:val="16"/>
        </w:rPr>
        <w:t>Driftoptimering</w:t>
      </w:r>
      <w:r>
        <w:rPr>
          <w:sz w:val="16"/>
          <w:szCs w:val="16"/>
        </w:rPr>
        <w:br/>
        <w:t>- Driftoptimering under semesterperioder i KTH:s lokale</w:t>
      </w:r>
      <w:bookmarkStart w:id="0" w:name="_GoBack"/>
      <w:bookmarkEnd w:id="0"/>
      <w:r>
        <w:rPr>
          <w:sz w:val="16"/>
          <w:szCs w:val="16"/>
        </w:rPr>
        <w:t>r</w:t>
      </w:r>
    </w:p>
    <w:p w:rsidR="00C84775" w:rsidRPr="008D0D2B" w:rsidRDefault="00C84775" w:rsidP="00C84775">
      <w:pPr>
        <w:pStyle w:val="BodyText"/>
        <w:numPr>
          <w:ilvl w:val="0"/>
          <w:numId w:val="14"/>
        </w:numPr>
        <w:rPr>
          <w:sz w:val="16"/>
          <w:szCs w:val="16"/>
        </w:rPr>
      </w:pPr>
      <w:r>
        <w:rPr>
          <w:sz w:val="16"/>
          <w:szCs w:val="16"/>
        </w:rPr>
        <w:t xml:space="preserve">Sensormätning på KTH </w:t>
      </w:r>
      <w:hyperlink r:id="rId9" w:history="1">
        <w:r>
          <w:rPr>
            <w:rStyle w:val="Hyperlink"/>
          </w:rPr>
          <w:t>Sensorer ska ge KTH ökad kunskap om lokalanvändningen | KTH Intranät</w:t>
        </w:r>
      </w:hyperlink>
    </w:p>
    <w:sectPr w:rsidR="00C84775" w:rsidRPr="008D0D2B" w:rsidSect="00F9125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1" w:right="1304" w:bottom="1474" w:left="1474" w:header="65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119" w:rsidRDefault="00390119" w:rsidP="00AB37AC">
      <w:r>
        <w:separator/>
      </w:r>
    </w:p>
  </w:endnote>
  <w:endnote w:type="continuationSeparator" w:id="0">
    <w:p w:rsidR="00390119" w:rsidRDefault="00390119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Tr="007A0DF9">
      <w:tc>
        <w:tcPr>
          <w:tcW w:w="7994" w:type="dxa"/>
        </w:tcPr>
        <w:p w:rsidR="006A7494" w:rsidRDefault="006A7494" w:rsidP="007A0DF9">
          <w:pPr>
            <w:pStyle w:val="Footer"/>
          </w:pPr>
        </w:p>
      </w:tc>
      <w:tc>
        <w:tcPr>
          <w:tcW w:w="1134" w:type="dxa"/>
          <w:vAlign w:val="bottom"/>
        </w:tcPr>
        <w:p w:rsidR="006A7494" w:rsidRPr="009E4316" w:rsidRDefault="006A7494" w:rsidP="007A0DF9">
          <w:pPr>
            <w:pStyle w:val="Footer"/>
            <w:jc w:val="right"/>
            <w:rPr>
              <w:rStyle w:val="PageNumber"/>
            </w:rPr>
          </w:pP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Tr="007A0DF9">
      <w:tc>
        <w:tcPr>
          <w:tcW w:w="7994" w:type="dxa"/>
        </w:tcPr>
        <w:p w:rsidR="006A7494" w:rsidRDefault="006A7494" w:rsidP="007A0DF9">
          <w:pPr>
            <w:pStyle w:val="Footer"/>
          </w:pPr>
        </w:p>
      </w:tc>
      <w:tc>
        <w:tcPr>
          <w:tcW w:w="1134" w:type="dxa"/>
          <w:vAlign w:val="bottom"/>
        </w:tcPr>
        <w:p w:rsidR="006A7494" w:rsidRPr="009E4316" w:rsidRDefault="006A7494" w:rsidP="007A0DF9">
          <w:pPr>
            <w:pStyle w:val="Footer"/>
            <w:jc w:val="right"/>
            <w:rPr>
              <w:rStyle w:val="PageNumber"/>
            </w:rPr>
          </w:pP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119" w:rsidRDefault="00390119" w:rsidP="00AB37AC">
      <w:r>
        <w:separator/>
      </w:r>
    </w:p>
  </w:footnote>
  <w:footnote w:type="continuationSeparator" w:id="0">
    <w:p w:rsidR="00390119" w:rsidRDefault="00390119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40"/>
      <w:gridCol w:w="226"/>
      <w:gridCol w:w="1962"/>
      <w:gridCol w:w="226"/>
      <w:gridCol w:w="1962"/>
    </w:tblGrid>
    <w:tr w:rsidR="006A7494" w:rsidTr="00916344">
      <w:trPr>
        <w:trHeight w:val="238"/>
      </w:trPr>
      <w:tc>
        <w:tcPr>
          <w:tcW w:w="4740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226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1962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226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1962" w:type="dxa"/>
        </w:tcPr>
        <w:p w:rsidR="006A7494" w:rsidRPr="00271F0E" w:rsidRDefault="006A7494" w:rsidP="007A0DF9">
          <w:pPr>
            <w:pStyle w:val="HeaderBold"/>
          </w:pPr>
        </w:p>
      </w:tc>
    </w:tr>
    <w:tr w:rsidR="006A7494" w:rsidTr="007A0DF9">
      <w:tc>
        <w:tcPr>
          <w:tcW w:w="4740" w:type="dxa"/>
        </w:tcPr>
        <w:p w:rsidR="006A7494" w:rsidRPr="00D6309B" w:rsidRDefault="006A7494" w:rsidP="007A0DF9">
          <w:pPr>
            <w:pStyle w:val="Header"/>
          </w:pPr>
        </w:p>
      </w:tc>
      <w:tc>
        <w:tcPr>
          <w:tcW w:w="226" w:type="dxa"/>
        </w:tcPr>
        <w:p w:rsidR="006A7494" w:rsidRPr="00D6309B" w:rsidRDefault="006A7494" w:rsidP="007A0DF9">
          <w:pPr>
            <w:pStyle w:val="Header"/>
          </w:pPr>
        </w:p>
      </w:tc>
      <w:tc>
        <w:tcPr>
          <w:tcW w:w="1962" w:type="dxa"/>
        </w:tcPr>
        <w:p w:rsidR="006A7494" w:rsidRPr="00D6309B" w:rsidRDefault="006A7494" w:rsidP="007A0DF9">
          <w:pPr>
            <w:pStyle w:val="Header"/>
          </w:pPr>
        </w:p>
      </w:tc>
      <w:tc>
        <w:tcPr>
          <w:tcW w:w="226" w:type="dxa"/>
        </w:tcPr>
        <w:p w:rsidR="006A7494" w:rsidRPr="00D6309B" w:rsidRDefault="006A7494" w:rsidP="007A0DF9">
          <w:pPr>
            <w:pStyle w:val="Header"/>
          </w:pPr>
        </w:p>
      </w:tc>
      <w:tc>
        <w:tcPr>
          <w:tcW w:w="1962" w:type="dxa"/>
        </w:tcPr>
        <w:p w:rsidR="006A7494" w:rsidRPr="00D6309B" w:rsidRDefault="006A7494" w:rsidP="007A0DF9">
          <w:pPr>
            <w:pStyle w:val="Header"/>
          </w:pPr>
        </w:p>
      </w:tc>
    </w:tr>
    <w:tr w:rsidR="006A7494" w:rsidTr="00916344">
      <w:trPr>
        <w:trHeight w:val="238"/>
      </w:trPr>
      <w:tc>
        <w:tcPr>
          <w:tcW w:w="9116" w:type="dxa"/>
          <w:gridSpan w:val="5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9116" w:type="dxa"/>
          <w:gridSpan w:val="5"/>
        </w:tcPr>
        <w:p w:rsidR="006A7494" w:rsidRPr="006A7494" w:rsidRDefault="006A7494" w:rsidP="006A7494">
          <w:pPr>
            <w:pStyle w:val="Header"/>
          </w:pPr>
        </w:p>
      </w:tc>
    </w:tr>
  </w:tbl>
  <w:p w:rsidR="006A7494" w:rsidRPr="00D6309B" w:rsidRDefault="006A7494" w:rsidP="006A74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853" w:type="dxa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21"/>
      <w:gridCol w:w="1956"/>
      <w:gridCol w:w="226"/>
      <w:gridCol w:w="1962"/>
      <w:gridCol w:w="226"/>
      <w:gridCol w:w="1962"/>
    </w:tblGrid>
    <w:tr w:rsidR="006A7494" w:rsidTr="003F35E7">
      <w:trPr>
        <w:trHeight w:val="238"/>
      </w:trPr>
      <w:tc>
        <w:tcPr>
          <w:tcW w:w="3521" w:type="dxa"/>
          <w:vMerge w:val="restart"/>
        </w:tcPr>
        <w:p w:rsidR="006A7494" w:rsidRDefault="006A7494" w:rsidP="007A0DF9">
          <w:pPr>
            <w:pStyle w:val="Header"/>
            <w:spacing w:before="60"/>
            <w:rPr>
              <w:b/>
            </w:rPr>
          </w:pPr>
          <w:r>
            <w:rPr>
              <w:noProof/>
              <w:lang w:eastAsia="sv-SE"/>
            </w:rPr>
            <w:drawing>
              <wp:inline distT="0" distB="0" distL="0" distR="0" wp14:anchorId="559A87C5" wp14:editId="245775DF">
                <wp:extent cx="954000" cy="954000"/>
                <wp:effectExtent l="0" t="0" r="0" b="0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TH_Logga1_Or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  <w:tr w:rsidR="006A7494" w:rsidTr="003F35E7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  <w:tr w:rsidR="006A7494" w:rsidTr="003F35E7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  <w:tr w:rsidR="006A7494" w:rsidTr="003F35E7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</w:tbl>
  <w:p w:rsidR="00A011CC" w:rsidRDefault="00A011CC" w:rsidP="00A011CC">
    <w:pPr>
      <w:pStyle w:val="Header"/>
    </w:pPr>
  </w:p>
  <w:p w:rsidR="00A011CC" w:rsidRDefault="00A011CC" w:rsidP="00A011CC">
    <w:pPr>
      <w:pStyle w:val="Header"/>
    </w:pPr>
  </w:p>
  <w:p w:rsidR="00A011CC" w:rsidRDefault="00A011CC" w:rsidP="00A011CC">
    <w:pPr>
      <w:pStyle w:val="Header"/>
    </w:pPr>
  </w:p>
  <w:p w:rsidR="00A011CC" w:rsidRDefault="00A011CC" w:rsidP="00A011CC">
    <w:pPr>
      <w:pStyle w:val="Header"/>
    </w:pPr>
  </w:p>
  <w:p w:rsidR="00A011CC" w:rsidRPr="00B75534" w:rsidRDefault="00A011CC" w:rsidP="00A01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A4940CD"/>
    <w:multiLevelType w:val="hybridMultilevel"/>
    <w:tmpl w:val="6332FD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D6604"/>
    <w:multiLevelType w:val="hybridMultilevel"/>
    <w:tmpl w:val="E7C04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8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85"/>
    <w:rsid w:val="00037A26"/>
    <w:rsid w:val="000B4D37"/>
    <w:rsid w:val="000F0D78"/>
    <w:rsid w:val="00143564"/>
    <w:rsid w:val="001621F9"/>
    <w:rsid w:val="0018642A"/>
    <w:rsid w:val="001F3547"/>
    <w:rsid w:val="002179BC"/>
    <w:rsid w:val="00224D43"/>
    <w:rsid w:val="00227423"/>
    <w:rsid w:val="002749BA"/>
    <w:rsid w:val="002821F8"/>
    <w:rsid w:val="00286743"/>
    <w:rsid w:val="002A115A"/>
    <w:rsid w:val="002E47D4"/>
    <w:rsid w:val="00310604"/>
    <w:rsid w:val="00326A21"/>
    <w:rsid w:val="00354E81"/>
    <w:rsid w:val="00383258"/>
    <w:rsid w:val="00390119"/>
    <w:rsid w:val="003A221F"/>
    <w:rsid w:val="003B55F6"/>
    <w:rsid w:val="003C5C7A"/>
    <w:rsid w:val="003D5E50"/>
    <w:rsid w:val="003F0FAA"/>
    <w:rsid w:val="003F35E7"/>
    <w:rsid w:val="00431FC9"/>
    <w:rsid w:val="0045708D"/>
    <w:rsid w:val="00484AB4"/>
    <w:rsid w:val="004A3440"/>
    <w:rsid w:val="004E0C7B"/>
    <w:rsid w:val="004F207B"/>
    <w:rsid w:val="00516DE4"/>
    <w:rsid w:val="00523FF5"/>
    <w:rsid w:val="00547786"/>
    <w:rsid w:val="00547E65"/>
    <w:rsid w:val="0057553D"/>
    <w:rsid w:val="005B28DE"/>
    <w:rsid w:val="00611DEC"/>
    <w:rsid w:val="00624FD9"/>
    <w:rsid w:val="00643CD3"/>
    <w:rsid w:val="006574CC"/>
    <w:rsid w:val="006858AC"/>
    <w:rsid w:val="00692949"/>
    <w:rsid w:val="006A7494"/>
    <w:rsid w:val="006C3154"/>
    <w:rsid w:val="006C44D0"/>
    <w:rsid w:val="006D1E37"/>
    <w:rsid w:val="007127C4"/>
    <w:rsid w:val="00730430"/>
    <w:rsid w:val="00780FC9"/>
    <w:rsid w:val="007835A7"/>
    <w:rsid w:val="0079112C"/>
    <w:rsid w:val="00792464"/>
    <w:rsid w:val="007B03F4"/>
    <w:rsid w:val="007D3B6E"/>
    <w:rsid w:val="007F3C19"/>
    <w:rsid w:val="007F67AA"/>
    <w:rsid w:val="00825507"/>
    <w:rsid w:val="008408F1"/>
    <w:rsid w:val="008509C3"/>
    <w:rsid w:val="00851866"/>
    <w:rsid w:val="00863257"/>
    <w:rsid w:val="00873303"/>
    <w:rsid w:val="008815CA"/>
    <w:rsid w:val="008822FA"/>
    <w:rsid w:val="008D0D2B"/>
    <w:rsid w:val="008E4593"/>
    <w:rsid w:val="008E773A"/>
    <w:rsid w:val="00916344"/>
    <w:rsid w:val="00922FFA"/>
    <w:rsid w:val="009320BD"/>
    <w:rsid w:val="009361E7"/>
    <w:rsid w:val="00981197"/>
    <w:rsid w:val="009861B6"/>
    <w:rsid w:val="009A3428"/>
    <w:rsid w:val="009A59C3"/>
    <w:rsid w:val="00A011CC"/>
    <w:rsid w:val="00A37248"/>
    <w:rsid w:val="00A506FD"/>
    <w:rsid w:val="00A77340"/>
    <w:rsid w:val="00A833EA"/>
    <w:rsid w:val="00A84394"/>
    <w:rsid w:val="00AA3946"/>
    <w:rsid w:val="00AB37AC"/>
    <w:rsid w:val="00AB5D2D"/>
    <w:rsid w:val="00AD2551"/>
    <w:rsid w:val="00AE299D"/>
    <w:rsid w:val="00AF0371"/>
    <w:rsid w:val="00B02309"/>
    <w:rsid w:val="00B411DA"/>
    <w:rsid w:val="00B5121A"/>
    <w:rsid w:val="00B90528"/>
    <w:rsid w:val="00BC64D7"/>
    <w:rsid w:val="00BD10EE"/>
    <w:rsid w:val="00C06690"/>
    <w:rsid w:val="00C46B7C"/>
    <w:rsid w:val="00C65034"/>
    <w:rsid w:val="00C84775"/>
    <w:rsid w:val="00C87FA2"/>
    <w:rsid w:val="00D2245B"/>
    <w:rsid w:val="00D45985"/>
    <w:rsid w:val="00E179F1"/>
    <w:rsid w:val="00E61ED9"/>
    <w:rsid w:val="00E84FC6"/>
    <w:rsid w:val="00EB07F4"/>
    <w:rsid w:val="00EB1D22"/>
    <w:rsid w:val="00EF1D64"/>
    <w:rsid w:val="00F57388"/>
    <w:rsid w:val="00F91257"/>
    <w:rsid w:val="00F94E56"/>
    <w:rsid w:val="00FA2711"/>
    <w:rsid w:val="00FC5FBC"/>
    <w:rsid w:val="00FE3A70"/>
    <w:rsid w:val="00FF337B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20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985"/>
    <w:pPr>
      <w:spacing w:after="160" w:line="259" w:lineRule="auto"/>
    </w:pPr>
    <w:rPr>
      <w:sz w:val="22"/>
      <w:szCs w:val="22"/>
    </w:rPr>
  </w:style>
  <w:style w:type="paragraph" w:styleId="Heading1">
    <w:name w:val="heading 1"/>
    <w:aliases w:val="KTH Rubrik 1"/>
    <w:basedOn w:val="Normal"/>
    <w:next w:val="BodyText"/>
    <w:link w:val="Heading1Char"/>
    <w:uiPriority w:val="3"/>
    <w:qFormat/>
    <w:rsid w:val="003C5C7A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aliases w:val="KTH Rubrik 2"/>
    <w:basedOn w:val="Normal"/>
    <w:next w:val="BodyText"/>
    <w:link w:val="Heading2Char"/>
    <w:uiPriority w:val="3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qFormat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qFormat/>
    <w:rsid w:val="003C5C7A"/>
    <w:pPr>
      <w:spacing w:after="240" w:line="260" w:lineRule="atLeast"/>
    </w:pPr>
  </w:style>
  <w:style w:type="character" w:customStyle="1" w:styleId="BodyTextChar">
    <w:name w:val="Body Text Char"/>
    <w:aliases w:val="KTH Brödtext Char"/>
    <w:basedOn w:val="DefaultParagraphFont"/>
    <w:link w:val="BodyText"/>
    <w:rsid w:val="00E61ED9"/>
  </w:style>
  <w:style w:type="paragraph" w:styleId="BodyText2">
    <w:name w:val="Body Text 2"/>
    <w:aliases w:val="KTH Brödtext 2"/>
    <w:basedOn w:val="BodyText"/>
    <w:link w:val="BodyText2Char"/>
    <w:uiPriority w:val="4"/>
    <w:rsid w:val="003C5C7A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E61ED9"/>
  </w:style>
  <w:style w:type="character" w:customStyle="1" w:styleId="Heading1Char">
    <w:name w:val="Heading 1 Char"/>
    <w:aliases w:val="KTH Rubrik 1 Char"/>
    <w:basedOn w:val="DefaultParagraphFont"/>
    <w:link w:val="Heading1"/>
    <w:uiPriority w:val="3"/>
    <w:rsid w:val="003C5C7A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3C5C7A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"/>
    <w:semiHidden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semiHidden/>
    <w:rsid w:val="003F0FAA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3F35E7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semiHidden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semiHidden/>
    <w:rsid w:val="003F0FA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Heading1"/>
    <w:next w:val="BodyText"/>
    <w:uiPriority w:val="6"/>
    <w:qFormat/>
    <w:rsid w:val="003C5C7A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Heading2"/>
    <w:next w:val="Body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Heading3"/>
    <w:next w:val="Body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8"/>
    <w:semiHidden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semiHidden/>
    <w:rsid w:val="001F3547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EnvelopeAddress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table" w:styleId="TableGrid">
    <w:name w:val="Table Grid"/>
    <w:basedOn w:val="TableNorma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94"/>
    <w:rPr>
      <w:rFonts w:ascii="Tahoma" w:hAnsi="Tahoma" w:cs="Tahoma"/>
      <w:sz w:val="16"/>
      <w:szCs w:val="16"/>
    </w:rPr>
  </w:style>
  <w:style w:type="table" w:styleId="PlainTable1">
    <w:name w:val="Plain Table 1"/>
    <w:basedOn w:val="TableNormal"/>
    <w:uiPriority w:val="41"/>
    <w:rsid w:val="009320B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7127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27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.kth.se/styrning/miljo-hallbar-utveckling/overgripande-rapport/rapport-till-naturvardsverket-1.88927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ra.kth.se/aktuellt/nyheter/sensorer-ska-ge-kth-okad-kunskap-om-lokalanvandningen-1.1258432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iciaw\Downloads\KTH_Grundmall.dotx" TargetMode="External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D0341-64DE-4FEE-8DEF-7430F16D0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KTH_Grundmall.dotx</Template>
  <TotalTime>0</TotalTime>
  <Pages>3</Pages>
  <Words>511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2023-06-26T13:17:00Z</dcterms:created>
  <dcterms:modified xsi:type="dcterms:W3CDTF">2023-07-05T09:48:00Z</dcterms:modified>
</cp:coreProperties>
</file>