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6D" w:rsidRDefault="00E45E39" w:rsidP="0019199A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F2C5755" wp14:editId="1F004464">
            <wp:simplePos x="0" y="0"/>
            <wp:positionH relativeFrom="column">
              <wp:posOffset>-427487</wp:posOffset>
            </wp:positionH>
            <wp:positionV relativeFrom="page">
              <wp:posOffset>469900</wp:posOffset>
            </wp:positionV>
            <wp:extent cx="851394" cy="954000"/>
            <wp:effectExtent l="0" t="0" r="635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KTH logotyp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94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nt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19199A" w:rsidRPr="00105653" w:rsidTr="002E049F">
        <w:trPr>
          <w:trHeight w:hRule="exact" w:val="1247"/>
        </w:trPr>
        <w:tc>
          <w:tcPr>
            <w:tcW w:w="3066" w:type="dxa"/>
          </w:tcPr>
          <w:p w:rsidR="0019199A" w:rsidRPr="00105653" w:rsidRDefault="0019199A" w:rsidP="002E04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9" w:type="dxa"/>
          </w:tcPr>
          <w:p w:rsidR="0019199A" w:rsidRPr="00105653" w:rsidRDefault="0019199A" w:rsidP="002E049F">
            <w:pPr>
              <w:pStyle w:val="Adress-brev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199A" w:rsidRPr="00105653" w:rsidRDefault="0019199A" w:rsidP="0019199A">
      <w:pPr>
        <w:rPr>
          <w:rFonts w:ascii="Calibri" w:hAnsi="Calibri"/>
          <w:sz w:val="22"/>
          <w:szCs w:val="22"/>
        </w:rPr>
      </w:pPr>
      <w:bookmarkStart w:id="0" w:name="bkmDateTemp"/>
      <w:bookmarkEnd w:id="0"/>
    </w:p>
    <w:p w:rsidR="0019199A" w:rsidRDefault="0019199A" w:rsidP="0019199A">
      <w:pPr>
        <w:pStyle w:val="Rubrik1"/>
        <w:rPr>
          <w:rFonts w:ascii="Calibri" w:hAnsi="Calibri"/>
          <w:sz w:val="22"/>
          <w:szCs w:val="22"/>
        </w:rPr>
      </w:pPr>
      <w:r w:rsidRPr="00105653">
        <w:rPr>
          <w:rFonts w:ascii="Calibri" w:hAnsi="Calibri"/>
          <w:sz w:val="22"/>
          <w:szCs w:val="22"/>
        </w:rPr>
        <w:t>Tidplan för antagning t</w:t>
      </w:r>
      <w:r>
        <w:rPr>
          <w:rFonts w:ascii="Calibri" w:hAnsi="Calibri"/>
          <w:sz w:val="22"/>
          <w:szCs w:val="22"/>
        </w:rPr>
        <w:t xml:space="preserve">ill senare del av program HT2024 </w:t>
      </w:r>
    </w:p>
    <w:p w:rsidR="0019199A" w:rsidRPr="0051185C" w:rsidRDefault="0019199A" w:rsidP="0019199A">
      <w:pPr>
        <w:pStyle w:val="Brdtext"/>
        <w:ind w:left="2608" w:hanging="2608"/>
      </w:pPr>
      <w:r>
        <w:rPr>
          <w:rFonts w:ascii="Calibri" w:hAnsi="Calibri" w:cs="Times New Roman"/>
          <w:sz w:val="22"/>
          <w:szCs w:val="22"/>
        </w:rPr>
        <w:t>27 februari</w:t>
      </w:r>
      <w:r>
        <w:rPr>
          <w:rFonts w:ascii="Calibri" w:hAnsi="Calibri" w:cs="Times New Roman"/>
          <w:sz w:val="22"/>
          <w:szCs w:val="22"/>
        </w:rPr>
        <w:tab/>
        <w:t>Sista dag för skolorna att meddela program som ska öppnas för sen anmälan.</w:t>
      </w:r>
      <w:r>
        <w:rPr>
          <w:rFonts w:ascii="Calibri" w:hAnsi="Calibri" w:cs="Times New Roman"/>
          <w:sz w:val="22"/>
          <w:szCs w:val="22"/>
        </w:rPr>
        <w:tab/>
      </w:r>
    </w:p>
    <w:p w:rsidR="0019199A" w:rsidRPr="00105653" w:rsidRDefault="0019199A" w:rsidP="0019199A">
      <w:pPr>
        <w:spacing w:before="24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15 mars-15 </w:t>
      </w:r>
      <w:r w:rsidRPr="00105653">
        <w:rPr>
          <w:rFonts w:ascii="Calibri" w:hAnsi="Calibri" w:cs="Times New Roman"/>
          <w:sz w:val="22"/>
          <w:szCs w:val="22"/>
        </w:rPr>
        <w:t xml:space="preserve">april  </w:t>
      </w:r>
      <w:r w:rsidRPr="00105653">
        <w:rPr>
          <w:rFonts w:ascii="Calibri" w:hAnsi="Calibri" w:cs="Times New Roman"/>
          <w:sz w:val="22"/>
          <w:szCs w:val="22"/>
        </w:rPr>
        <w:tab/>
        <w:t>Anmälan öppen på antagning.se</w:t>
      </w:r>
    </w:p>
    <w:p w:rsidR="0019199A" w:rsidRPr="00105653" w:rsidRDefault="0019199A" w:rsidP="0019199A">
      <w:pPr>
        <w:spacing w:before="160"/>
        <w:ind w:left="2608" w:hanging="260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</w:t>
      </w:r>
      <w:r w:rsidRPr="00105653">
        <w:rPr>
          <w:rFonts w:ascii="Calibri" w:hAnsi="Calibri" w:cs="Times New Roman"/>
          <w:sz w:val="22"/>
          <w:szCs w:val="22"/>
        </w:rPr>
        <w:t xml:space="preserve"> maj  </w:t>
      </w:r>
      <w:r w:rsidRPr="00105653">
        <w:rPr>
          <w:rFonts w:ascii="Calibri" w:hAnsi="Calibri" w:cs="Times New Roman"/>
          <w:sz w:val="22"/>
          <w:szCs w:val="22"/>
        </w:rPr>
        <w:tab/>
        <w:t xml:space="preserve">Sista dag </w:t>
      </w:r>
      <w:r>
        <w:rPr>
          <w:rFonts w:ascii="Calibri" w:hAnsi="Calibri" w:cs="Times New Roman"/>
          <w:sz w:val="22"/>
          <w:szCs w:val="22"/>
        </w:rPr>
        <w:t xml:space="preserve">för sökande </w:t>
      </w:r>
      <w:r w:rsidRPr="00105653">
        <w:rPr>
          <w:rFonts w:ascii="Calibri" w:hAnsi="Calibri" w:cs="Times New Roman"/>
          <w:sz w:val="22"/>
          <w:szCs w:val="22"/>
        </w:rPr>
        <w:t>att ladda upp kursplaner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:rsidR="0019199A" w:rsidRPr="00105653" w:rsidRDefault="0019199A" w:rsidP="0019199A">
      <w:pPr>
        <w:spacing w:before="16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16</w:t>
      </w:r>
      <w:r w:rsidRPr="001319E8">
        <w:rPr>
          <w:rFonts w:ascii="Calibri" w:hAnsi="Calibri" w:cs="Times New Roman"/>
          <w:sz w:val="22"/>
          <w:szCs w:val="22"/>
        </w:rPr>
        <w:t xml:space="preserve"> maj</w:t>
      </w:r>
      <w:r w:rsidRPr="001319E8">
        <w:rPr>
          <w:rFonts w:ascii="Calibri" w:hAnsi="Calibri" w:cs="Times New Roman"/>
          <w:sz w:val="22"/>
          <w:szCs w:val="22"/>
        </w:rPr>
        <w:tab/>
      </w:r>
      <w:r w:rsidRPr="001319E8">
        <w:rPr>
          <w:rFonts w:ascii="Calibri" w:hAnsi="Calibri" w:cs="Times New Roman"/>
          <w:sz w:val="22"/>
          <w:szCs w:val="22"/>
        </w:rPr>
        <w:tab/>
        <w:t>Utbildning handläggning i Nya-webben</w:t>
      </w:r>
    </w:p>
    <w:p w:rsidR="0019199A" w:rsidRPr="00105653" w:rsidRDefault="0019199A" w:rsidP="0019199A">
      <w:pPr>
        <w:spacing w:before="160"/>
        <w:ind w:left="2608" w:hanging="260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14 maj </w:t>
      </w:r>
      <w:r>
        <w:rPr>
          <w:rFonts w:ascii="Calibri" w:hAnsi="Calibri" w:cs="Times New Roman"/>
          <w:sz w:val="22"/>
          <w:szCs w:val="22"/>
        </w:rPr>
        <w:tab/>
      </w:r>
      <w:r w:rsidRPr="00105653">
        <w:rPr>
          <w:rFonts w:ascii="Calibri" w:hAnsi="Calibri" w:cs="Times New Roman"/>
          <w:sz w:val="22"/>
          <w:szCs w:val="22"/>
        </w:rPr>
        <w:t>Antagningsgruppen klar med bedömning av grundläggande behörighet och särskild behörighet till årskurs 1</w:t>
      </w:r>
    </w:p>
    <w:p w:rsidR="0019199A" w:rsidRPr="00105653" w:rsidRDefault="0019199A" w:rsidP="0019199A">
      <w:pPr>
        <w:spacing w:before="160"/>
        <w:ind w:left="2608" w:hanging="260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16 maj-25</w:t>
      </w:r>
      <w:r w:rsidRPr="00105653">
        <w:rPr>
          <w:rFonts w:ascii="Calibri" w:hAnsi="Calibri" w:cs="Times New Roman"/>
          <w:sz w:val="22"/>
          <w:szCs w:val="22"/>
        </w:rPr>
        <w:t xml:space="preserve"> juni </w:t>
      </w:r>
      <w:r w:rsidRPr="00105653">
        <w:rPr>
          <w:rFonts w:ascii="Calibri" w:hAnsi="Calibri" w:cs="Times New Roman"/>
          <w:sz w:val="22"/>
          <w:szCs w:val="22"/>
        </w:rPr>
        <w:tab/>
        <w:t>Programmen bedömer särskild behörighet och meritvärderar.</w:t>
      </w:r>
    </w:p>
    <w:p w:rsidR="0019199A" w:rsidRPr="00105653" w:rsidRDefault="0019199A" w:rsidP="0019199A">
      <w:pPr>
        <w:spacing w:before="160"/>
        <w:ind w:left="2608" w:hanging="2608"/>
        <w:rPr>
          <w:rFonts w:ascii="Calibri" w:hAnsi="Calibri" w:cs="Times New Roman"/>
          <w:sz w:val="22"/>
          <w:szCs w:val="22"/>
        </w:rPr>
      </w:pPr>
      <w:r w:rsidRPr="000F5C05">
        <w:rPr>
          <w:rFonts w:ascii="Calibri" w:hAnsi="Calibri" w:cs="Times New Roman"/>
          <w:sz w:val="22"/>
          <w:szCs w:val="22"/>
          <w:u w:val="single"/>
        </w:rPr>
        <w:t>Senast</w:t>
      </w:r>
      <w:r>
        <w:rPr>
          <w:rFonts w:ascii="Calibri" w:hAnsi="Calibri" w:cs="Times New Roman"/>
          <w:sz w:val="22"/>
          <w:szCs w:val="22"/>
        </w:rPr>
        <w:t xml:space="preserve"> 3</w:t>
      </w:r>
      <w:r w:rsidRPr="00105653">
        <w:rPr>
          <w:rFonts w:ascii="Calibri" w:hAnsi="Calibri" w:cs="Times New Roman"/>
          <w:sz w:val="22"/>
          <w:szCs w:val="22"/>
        </w:rPr>
        <w:t xml:space="preserve"> juli </w:t>
      </w:r>
      <w:r w:rsidRPr="00105653">
        <w:rPr>
          <w:rFonts w:ascii="Calibri" w:hAnsi="Calibri" w:cs="Times New Roman"/>
          <w:sz w:val="22"/>
          <w:szCs w:val="22"/>
        </w:rPr>
        <w:tab/>
        <w:t>Antagningstal beslutade, progra</w:t>
      </w:r>
      <w:r>
        <w:rPr>
          <w:rFonts w:ascii="Calibri" w:hAnsi="Calibri" w:cs="Times New Roman"/>
          <w:sz w:val="22"/>
          <w:szCs w:val="22"/>
        </w:rPr>
        <w:t xml:space="preserve">mmen meddelar Antagningsgruppen </w:t>
      </w:r>
      <w:hyperlink r:id="rId9" w:history="1">
        <w:r w:rsidRPr="002639E2">
          <w:rPr>
            <w:rStyle w:val="Hyperlnk"/>
            <w:rFonts w:ascii="Calibri" w:hAnsi="Calibri" w:cs="Times New Roman"/>
            <w:sz w:val="22"/>
            <w:szCs w:val="22"/>
          </w:rPr>
          <w:t>info@kth.se</w:t>
        </w:r>
      </w:hyperlink>
    </w:p>
    <w:p w:rsidR="0019199A" w:rsidRDefault="0019199A" w:rsidP="0019199A">
      <w:pPr>
        <w:spacing w:before="160"/>
        <w:ind w:left="2608" w:hanging="260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Senast 4</w:t>
      </w:r>
      <w:r w:rsidRPr="00105653">
        <w:rPr>
          <w:rFonts w:ascii="Calibri" w:hAnsi="Calibri" w:cs="Times New Roman"/>
          <w:sz w:val="22"/>
          <w:szCs w:val="22"/>
        </w:rPr>
        <w:t xml:space="preserve"> juli</w:t>
      </w:r>
      <w:r w:rsidRPr="00105653">
        <w:rPr>
          <w:rFonts w:ascii="Calibri" w:hAnsi="Calibri" w:cs="Times New Roman"/>
          <w:sz w:val="22"/>
          <w:szCs w:val="22"/>
        </w:rPr>
        <w:tab/>
        <w:t>Önskemål om att öppna program för sen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105653">
        <w:rPr>
          <w:rFonts w:ascii="Calibri" w:hAnsi="Calibri" w:cs="Times New Roman"/>
          <w:sz w:val="22"/>
          <w:szCs w:val="22"/>
        </w:rPr>
        <w:t>anm</w:t>
      </w:r>
      <w:r>
        <w:rPr>
          <w:rFonts w:ascii="Calibri" w:hAnsi="Calibri" w:cs="Times New Roman"/>
          <w:sz w:val="22"/>
          <w:szCs w:val="22"/>
        </w:rPr>
        <w:t xml:space="preserve">älan meddelas Antagningsgruppen </w:t>
      </w:r>
      <w:hyperlink r:id="rId10" w:history="1">
        <w:r w:rsidRPr="002639E2">
          <w:rPr>
            <w:rStyle w:val="Hyperlnk"/>
            <w:rFonts w:ascii="Calibri" w:hAnsi="Calibri" w:cs="Times New Roman"/>
            <w:sz w:val="22"/>
            <w:szCs w:val="22"/>
          </w:rPr>
          <w:t>info@kth.se</w:t>
        </w:r>
      </w:hyperlink>
    </w:p>
    <w:p w:rsidR="0019199A" w:rsidRPr="00105653" w:rsidRDefault="0019199A" w:rsidP="0019199A">
      <w:pPr>
        <w:spacing w:before="16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11</w:t>
      </w:r>
      <w:r w:rsidRPr="00105653">
        <w:rPr>
          <w:rFonts w:ascii="Calibri" w:hAnsi="Calibri" w:cs="Times New Roman"/>
          <w:sz w:val="22"/>
          <w:szCs w:val="22"/>
        </w:rPr>
        <w:t xml:space="preserve"> juli </w:t>
      </w:r>
      <w:r w:rsidRPr="00105653">
        <w:rPr>
          <w:rFonts w:ascii="Calibri" w:hAnsi="Calibri" w:cs="Times New Roman"/>
          <w:sz w:val="22"/>
          <w:szCs w:val="22"/>
        </w:rPr>
        <w:tab/>
      </w:r>
      <w:r w:rsidRPr="00105653">
        <w:rPr>
          <w:rFonts w:ascii="Calibri" w:hAnsi="Calibri" w:cs="Times New Roman"/>
          <w:sz w:val="22"/>
          <w:szCs w:val="22"/>
        </w:rPr>
        <w:tab/>
        <w:t>Antagningsbesked 1</w:t>
      </w:r>
    </w:p>
    <w:p w:rsidR="0019199A" w:rsidRPr="00105653" w:rsidRDefault="0019199A" w:rsidP="0019199A">
      <w:pPr>
        <w:spacing w:before="16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11 juli- 24</w:t>
      </w:r>
      <w:r w:rsidRPr="00105653">
        <w:rPr>
          <w:rFonts w:ascii="Calibri" w:hAnsi="Calibri" w:cs="Times New Roman"/>
          <w:sz w:val="22"/>
          <w:szCs w:val="22"/>
        </w:rPr>
        <w:t xml:space="preserve"> juli</w:t>
      </w:r>
      <w:r w:rsidRPr="00105653">
        <w:rPr>
          <w:rFonts w:ascii="Calibri" w:hAnsi="Calibri" w:cs="Times New Roman"/>
          <w:sz w:val="22"/>
          <w:szCs w:val="22"/>
        </w:rPr>
        <w:tab/>
      </w:r>
      <w:r w:rsidRPr="00105653">
        <w:rPr>
          <w:rFonts w:ascii="Calibri" w:hAnsi="Calibri" w:cs="Times New Roman"/>
          <w:sz w:val="22"/>
          <w:szCs w:val="22"/>
        </w:rPr>
        <w:tab/>
        <w:t>Handläggning av eventuella överklaganden</w:t>
      </w:r>
    </w:p>
    <w:p w:rsidR="0019199A" w:rsidRPr="00105653" w:rsidRDefault="0019199A" w:rsidP="0019199A">
      <w:pPr>
        <w:spacing w:before="16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19</w:t>
      </w:r>
      <w:r w:rsidRPr="00105653">
        <w:rPr>
          <w:rFonts w:ascii="Calibri" w:hAnsi="Calibri" w:cs="Times New Roman"/>
          <w:sz w:val="22"/>
          <w:szCs w:val="22"/>
        </w:rPr>
        <w:t xml:space="preserve"> juli </w:t>
      </w:r>
      <w:r w:rsidRPr="00105653">
        <w:rPr>
          <w:rFonts w:ascii="Calibri" w:hAnsi="Calibri" w:cs="Times New Roman"/>
          <w:sz w:val="22"/>
          <w:szCs w:val="22"/>
        </w:rPr>
        <w:tab/>
      </w:r>
      <w:r w:rsidRPr="00105653">
        <w:rPr>
          <w:rFonts w:ascii="Calibri" w:hAnsi="Calibri" w:cs="Times New Roman"/>
          <w:sz w:val="22"/>
          <w:szCs w:val="22"/>
        </w:rPr>
        <w:tab/>
        <w:t>Sista svarsdag</w:t>
      </w:r>
    </w:p>
    <w:p w:rsidR="0019199A" w:rsidRDefault="0019199A" w:rsidP="0019199A">
      <w:pPr>
        <w:spacing w:before="16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25 juli</w:t>
      </w:r>
      <w:r w:rsidRPr="00105653">
        <w:rPr>
          <w:rFonts w:ascii="Calibri" w:hAnsi="Calibri" w:cs="Times New Roman"/>
          <w:sz w:val="22"/>
          <w:szCs w:val="22"/>
        </w:rPr>
        <w:t xml:space="preserve"> </w:t>
      </w:r>
      <w:r w:rsidRPr="00105653">
        <w:rPr>
          <w:rFonts w:ascii="Calibri" w:hAnsi="Calibri" w:cs="Times New Roman"/>
          <w:sz w:val="22"/>
          <w:szCs w:val="22"/>
        </w:rPr>
        <w:tab/>
      </w:r>
      <w:r w:rsidRPr="00105653">
        <w:rPr>
          <w:rFonts w:ascii="Calibri" w:hAnsi="Calibri" w:cs="Times New Roman"/>
          <w:sz w:val="22"/>
          <w:szCs w:val="22"/>
        </w:rPr>
        <w:tab/>
        <w:t>Antagningsbesked 2</w:t>
      </w:r>
    </w:p>
    <w:p w:rsidR="0019199A" w:rsidRPr="00015A82" w:rsidRDefault="0019199A" w:rsidP="0019199A">
      <w:pPr>
        <w:spacing w:before="160"/>
        <w:ind w:left="2604" w:hanging="2604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2 augusti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  <w:t>Listor</w:t>
      </w:r>
      <w:r>
        <w:rPr>
          <w:rFonts w:ascii="Calibri" w:hAnsi="Calibri"/>
          <w:sz w:val="22"/>
          <w:szCs w:val="22"/>
        </w:rPr>
        <w:t xml:space="preserve"> med alla antagna läggs (av antagningen) på </w:t>
      </w:r>
      <w:r w:rsidRPr="00B71BCE">
        <w:rPr>
          <w:rFonts w:ascii="Calibri" w:hAnsi="Calibri"/>
          <w:sz w:val="22"/>
          <w:szCs w:val="22"/>
        </w:rPr>
        <w:t>P:\UF\Antagningen\Antagningslistor\Senare del av program</w:t>
      </w:r>
      <w:bookmarkStart w:id="1" w:name="_GoBack"/>
      <w:bookmarkEnd w:id="1"/>
      <w:r>
        <w:rPr>
          <w:rFonts w:ascii="Calibri" w:hAnsi="Calibri"/>
          <w:sz w:val="22"/>
          <w:szCs w:val="22"/>
        </w:rPr>
        <w:tab/>
      </w:r>
    </w:p>
    <w:p w:rsidR="0019199A" w:rsidRPr="00015A82" w:rsidRDefault="0019199A" w:rsidP="0019199A">
      <w:pPr>
        <w:spacing w:before="160"/>
        <w:ind w:left="2604" w:hanging="2604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5 </w:t>
      </w:r>
      <w:r w:rsidRPr="00105653">
        <w:rPr>
          <w:rFonts w:ascii="Calibri" w:hAnsi="Calibri" w:cs="Times New Roman"/>
          <w:sz w:val="22"/>
          <w:szCs w:val="22"/>
        </w:rPr>
        <w:t xml:space="preserve">augusti – </w:t>
      </w:r>
      <w:r>
        <w:rPr>
          <w:rFonts w:ascii="Calibri" w:hAnsi="Calibri" w:cs="Times New Roman"/>
          <w:sz w:val="22"/>
          <w:szCs w:val="22"/>
        </w:rPr>
        <w:t xml:space="preserve">slutet av </w:t>
      </w:r>
      <w:r w:rsidRPr="00105653">
        <w:rPr>
          <w:rFonts w:ascii="Calibri" w:hAnsi="Calibri" w:cs="Times New Roman"/>
          <w:sz w:val="22"/>
          <w:szCs w:val="22"/>
        </w:rPr>
        <w:t xml:space="preserve">augusti </w:t>
      </w:r>
      <w:r w:rsidRPr="00105653">
        <w:rPr>
          <w:rFonts w:ascii="Calibri" w:hAnsi="Calibri" w:cs="Times New Roman"/>
          <w:sz w:val="22"/>
          <w:szCs w:val="22"/>
        </w:rPr>
        <w:tab/>
      </w:r>
      <w:r w:rsidRPr="00015A82">
        <w:rPr>
          <w:rFonts w:ascii="Calibri" w:hAnsi="Calibri"/>
          <w:sz w:val="22"/>
          <w:szCs w:val="22"/>
        </w:rPr>
        <w:t>Skolorna fyller i Excel-l</w:t>
      </w:r>
      <w:r>
        <w:rPr>
          <w:rFonts w:ascii="Calibri" w:hAnsi="Calibri"/>
          <w:sz w:val="22"/>
          <w:szCs w:val="22"/>
        </w:rPr>
        <w:t xml:space="preserve">ista på P: till vilken termin </w:t>
      </w:r>
      <w:r w:rsidRPr="00015A82">
        <w:rPr>
          <w:rFonts w:ascii="Calibri" w:hAnsi="Calibri"/>
          <w:sz w:val="22"/>
          <w:szCs w:val="22"/>
        </w:rPr>
        <w:t xml:space="preserve">de ska antas i </w:t>
      </w:r>
      <w:proofErr w:type="spellStart"/>
      <w:r w:rsidRPr="00015A82">
        <w:rPr>
          <w:rFonts w:ascii="Calibri" w:hAnsi="Calibri"/>
          <w:sz w:val="22"/>
          <w:szCs w:val="22"/>
        </w:rPr>
        <w:t>Ladok</w:t>
      </w:r>
      <w:proofErr w:type="spellEnd"/>
      <w:r>
        <w:rPr>
          <w:rFonts w:ascii="Calibri" w:hAnsi="Calibri"/>
          <w:sz w:val="22"/>
          <w:szCs w:val="22"/>
        </w:rPr>
        <w:t xml:space="preserve">.  AUA lägger in i </w:t>
      </w:r>
      <w:proofErr w:type="spellStart"/>
      <w:r>
        <w:rPr>
          <w:rFonts w:ascii="Calibri" w:hAnsi="Calibri"/>
          <w:sz w:val="22"/>
          <w:szCs w:val="22"/>
        </w:rPr>
        <w:t>Ladok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19199A" w:rsidRPr="00015A82" w:rsidRDefault="0019199A" w:rsidP="0019199A">
      <w:pPr>
        <w:spacing w:before="16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25 juli- slutet av </w:t>
      </w:r>
      <w:r w:rsidRPr="00105653">
        <w:rPr>
          <w:rFonts w:ascii="Calibri" w:hAnsi="Calibri" w:cs="Times New Roman"/>
          <w:sz w:val="22"/>
          <w:szCs w:val="22"/>
        </w:rPr>
        <w:t xml:space="preserve">augusti </w:t>
      </w:r>
      <w:r w:rsidRPr="00105653">
        <w:rPr>
          <w:rFonts w:ascii="Calibri" w:hAnsi="Calibri" w:cs="Times New Roman"/>
          <w:sz w:val="22"/>
          <w:szCs w:val="22"/>
        </w:rPr>
        <w:tab/>
        <w:t>Handläggning av eventuella överklaganden</w:t>
      </w:r>
    </w:p>
    <w:p w:rsidR="0019199A" w:rsidRPr="0019199A" w:rsidRDefault="0019199A" w:rsidP="0019199A">
      <w:pPr>
        <w:pStyle w:val="Brdtext"/>
      </w:pPr>
    </w:p>
    <w:p w:rsidR="0019199A" w:rsidRDefault="0019199A" w:rsidP="0019199A">
      <w:pPr>
        <w:pStyle w:val="Innehllsfrteckningsrubrik"/>
        <w:rPr>
          <w:b w:val="0"/>
          <w:sz w:val="28"/>
        </w:rPr>
      </w:pPr>
    </w:p>
    <w:p w:rsidR="0036126D" w:rsidRDefault="0036126D" w:rsidP="00F70895">
      <w:pPr>
        <w:pStyle w:val="Rubrik1"/>
      </w:pPr>
    </w:p>
    <w:sectPr w:rsidR="0036126D" w:rsidSect="007251A3">
      <w:headerReference w:type="default" r:id="rId11"/>
      <w:footerReference w:type="default" r:id="rId12"/>
      <w:footerReference w:type="first" r:id="rId13"/>
      <w:pgSz w:w="11906" w:h="16838" w:code="9"/>
      <w:pgMar w:top="1985" w:right="1304" w:bottom="1474" w:left="1474" w:header="652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98" w:rsidRDefault="00164B98" w:rsidP="00AB37AC">
      <w:r>
        <w:separator/>
      </w:r>
    </w:p>
  </w:endnote>
  <w:endnote w:type="continuationSeparator" w:id="0">
    <w:p w:rsidR="00164B98" w:rsidRDefault="00164B98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19199A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19199A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  <w:p w:rsidR="000C7491" w:rsidRDefault="000C7491"/>
  <w:p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56312E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56312E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98" w:rsidRDefault="00164B98" w:rsidP="00AB37AC">
      <w:r>
        <w:separator/>
      </w:r>
    </w:p>
  </w:footnote>
  <w:footnote w:type="continuationSeparator" w:id="0">
    <w:p w:rsidR="00164B98" w:rsidRDefault="00164B98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36126D" w:rsidTr="00916344">
      <w:trPr>
        <w:trHeight w:val="238"/>
      </w:trPr>
      <w:tc>
        <w:tcPr>
          <w:tcW w:w="4740" w:type="dxa"/>
        </w:tcPr>
        <w:p w:rsidR="0036126D" w:rsidRPr="00271F0E" w:rsidRDefault="0036126D" w:rsidP="00EF7603">
          <w:pPr>
            <w:pStyle w:val="HeaderBold"/>
          </w:pPr>
          <w:r w:rsidRPr="00E37F8B">
            <w:rPr>
              <w:caps/>
            </w:rPr>
            <w:t>Rapport</w:t>
          </w:r>
        </w:p>
      </w:tc>
      <w:tc>
        <w:tcPr>
          <w:tcW w:w="226" w:type="dxa"/>
        </w:tcPr>
        <w:p w:rsidR="0036126D" w:rsidRPr="00271F0E" w:rsidRDefault="0036126D" w:rsidP="00EF7603">
          <w:pPr>
            <w:pStyle w:val="HeaderBold"/>
          </w:pPr>
        </w:p>
      </w:tc>
      <w:tc>
        <w:tcPr>
          <w:tcW w:w="1962" w:type="dxa"/>
        </w:tcPr>
        <w:p w:rsidR="0036126D" w:rsidRPr="00271F0E" w:rsidRDefault="0036126D" w:rsidP="00EF7603">
          <w:pPr>
            <w:pStyle w:val="HeaderBold"/>
          </w:pPr>
          <w:r>
            <w:t>Dokumentdatum</w:t>
          </w:r>
        </w:p>
      </w:tc>
      <w:tc>
        <w:tcPr>
          <w:tcW w:w="226" w:type="dxa"/>
        </w:tcPr>
        <w:p w:rsidR="0036126D" w:rsidRPr="00271F0E" w:rsidRDefault="0036126D" w:rsidP="00EF7603">
          <w:pPr>
            <w:pStyle w:val="HeaderBold"/>
          </w:pPr>
        </w:p>
      </w:tc>
      <w:tc>
        <w:tcPr>
          <w:tcW w:w="1962" w:type="dxa"/>
        </w:tcPr>
        <w:p w:rsidR="0036126D" w:rsidRPr="00271F0E" w:rsidRDefault="0036126D" w:rsidP="00EF7603">
          <w:pPr>
            <w:pStyle w:val="HeaderBold"/>
          </w:pPr>
          <w:r>
            <w:t>Ev. diarienummer</w:t>
          </w:r>
        </w:p>
      </w:tc>
    </w:tr>
    <w:tr w:rsidR="0036126D" w:rsidTr="007A0DF9">
      <w:tc>
        <w:tcPr>
          <w:tcW w:w="4740" w:type="dxa"/>
        </w:tcPr>
        <w:p w:rsidR="0036126D" w:rsidRPr="00325758" w:rsidRDefault="003B0320" w:rsidP="00325758">
          <w:pPr>
            <w:pStyle w:val="Sidhuvud"/>
          </w:pPr>
          <w:r>
            <w:fldChar w:fldCharType="begin"/>
          </w:r>
          <w:r>
            <w:instrText xml:space="preserve"> STYLEREF Rapportnamn \* MERGEFORMAT </w:instrText>
          </w:r>
          <w:r>
            <w:fldChar w:fldCharType="separate"/>
          </w:r>
          <w:r w:rsidR="0019199A">
            <w:rPr>
              <w:b/>
              <w:bCs/>
              <w:noProof/>
            </w:rPr>
            <w:t>Fel! Ingen text med angivet format i dokumentet.</w:t>
          </w:r>
          <w:r>
            <w:rPr>
              <w:noProof/>
            </w:rPr>
            <w:fldChar w:fldCharType="end"/>
          </w:r>
        </w:p>
      </w:tc>
      <w:tc>
        <w:tcPr>
          <w:tcW w:w="226" w:type="dxa"/>
        </w:tcPr>
        <w:p w:rsidR="0036126D" w:rsidRPr="00D6309B" w:rsidRDefault="0036126D" w:rsidP="00EF7603">
          <w:pPr>
            <w:pStyle w:val="Sidhuvud"/>
          </w:pPr>
        </w:p>
      </w:tc>
      <w:tc>
        <w:tcPr>
          <w:tcW w:w="1962" w:type="dxa"/>
        </w:tcPr>
        <w:p w:rsidR="0036126D" w:rsidRPr="00D6309B" w:rsidRDefault="005D3D52" w:rsidP="00D9197D">
          <w:pPr>
            <w:pStyle w:val="Sidhuvud"/>
          </w:pPr>
          <w:r>
            <w:fldChar w:fldCharType="begin"/>
          </w:r>
          <w:r>
            <w:instrText xml:space="preserve"> STYLEREF  "Datum Arial 7;5"  \* MERGEFORMAT </w:instrText>
          </w:r>
          <w:r>
            <w:fldChar w:fldCharType="separate"/>
          </w:r>
          <w:r w:rsidR="0019199A">
            <w:rPr>
              <w:b/>
              <w:bCs/>
              <w:noProof/>
            </w:rPr>
            <w:t>Fel! Ingen text med angivet format i dokumentet.</w:t>
          </w:r>
          <w:r>
            <w:rPr>
              <w:noProof/>
            </w:rPr>
            <w:fldChar w:fldCharType="end"/>
          </w:r>
        </w:p>
      </w:tc>
      <w:tc>
        <w:tcPr>
          <w:tcW w:w="226" w:type="dxa"/>
        </w:tcPr>
        <w:p w:rsidR="0036126D" w:rsidRPr="00D6309B" w:rsidRDefault="0036126D" w:rsidP="00EF7603">
          <w:pPr>
            <w:pStyle w:val="Sidhuvud"/>
          </w:pPr>
        </w:p>
      </w:tc>
      <w:tc>
        <w:tcPr>
          <w:tcW w:w="1962" w:type="dxa"/>
        </w:tcPr>
        <w:p w:rsidR="0036126D" w:rsidRPr="00D6309B" w:rsidRDefault="003B0320" w:rsidP="00EF7603">
          <w:pPr>
            <w:pStyle w:val="Sidhuvud"/>
          </w:pPr>
          <w:r>
            <w:fldChar w:fldCharType="begin"/>
          </w:r>
          <w:r>
            <w:instrText xml:space="preserve"> STYLEREF  "Arial 7;5 diarienr"  \* MERGEFORMAT </w:instrText>
          </w:r>
          <w:r>
            <w:fldChar w:fldCharType="separate"/>
          </w:r>
          <w:r w:rsidR="0019199A">
            <w:rPr>
              <w:b/>
              <w:bCs/>
              <w:noProof/>
            </w:rPr>
            <w:t>Fel! Ingen text med angivet format i dokumentet.</w:t>
          </w:r>
          <w:r>
            <w:rPr>
              <w:noProof/>
            </w:rPr>
            <w:fldChar w:fldCharType="end"/>
          </w:r>
        </w:p>
      </w:tc>
    </w:tr>
  </w:tbl>
  <w:p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9A"/>
    <w:rsid w:val="00012FD0"/>
    <w:rsid w:val="00031B5C"/>
    <w:rsid w:val="00037A26"/>
    <w:rsid w:val="000B4D37"/>
    <w:rsid w:val="000C7491"/>
    <w:rsid w:val="000F0D78"/>
    <w:rsid w:val="001033AE"/>
    <w:rsid w:val="001055CE"/>
    <w:rsid w:val="001621F9"/>
    <w:rsid w:val="00164B98"/>
    <w:rsid w:val="0018642A"/>
    <w:rsid w:val="0019199A"/>
    <w:rsid w:val="001C7D03"/>
    <w:rsid w:val="001F3547"/>
    <w:rsid w:val="00203CB0"/>
    <w:rsid w:val="002179BC"/>
    <w:rsid w:val="00265C94"/>
    <w:rsid w:val="002749BA"/>
    <w:rsid w:val="002A115A"/>
    <w:rsid w:val="002E47D4"/>
    <w:rsid w:val="002F10C1"/>
    <w:rsid w:val="00310604"/>
    <w:rsid w:val="00325758"/>
    <w:rsid w:val="00326A21"/>
    <w:rsid w:val="003408E3"/>
    <w:rsid w:val="00354E81"/>
    <w:rsid w:val="0036126D"/>
    <w:rsid w:val="00373263"/>
    <w:rsid w:val="00383258"/>
    <w:rsid w:val="003A221F"/>
    <w:rsid w:val="003B0320"/>
    <w:rsid w:val="003B55F6"/>
    <w:rsid w:val="003C5C7A"/>
    <w:rsid w:val="003D5E50"/>
    <w:rsid w:val="003F0FAA"/>
    <w:rsid w:val="003F35E7"/>
    <w:rsid w:val="00484AB4"/>
    <w:rsid w:val="004A3440"/>
    <w:rsid w:val="004F39F5"/>
    <w:rsid w:val="00516DE4"/>
    <w:rsid w:val="00523FF5"/>
    <w:rsid w:val="00547786"/>
    <w:rsid w:val="00547E65"/>
    <w:rsid w:val="0056312E"/>
    <w:rsid w:val="005753BC"/>
    <w:rsid w:val="0057553D"/>
    <w:rsid w:val="005A7B16"/>
    <w:rsid w:val="005A7EF6"/>
    <w:rsid w:val="005C0B09"/>
    <w:rsid w:val="005D02FC"/>
    <w:rsid w:val="005D3D52"/>
    <w:rsid w:val="005D4358"/>
    <w:rsid w:val="00602EBA"/>
    <w:rsid w:val="00611DEC"/>
    <w:rsid w:val="006574CC"/>
    <w:rsid w:val="006751AD"/>
    <w:rsid w:val="00692949"/>
    <w:rsid w:val="006A47FF"/>
    <w:rsid w:val="006A7494"/>
    <w:rsid w:val="006C3154"/>
    <w:rsid w:val="006F6586"/>
    <w:rsid w:val="007251A3"/>
    <w:rsid w:val="00730430"/>
    <w:rsid w:val="007835A7"/>
    <w:rsid w:val="00792464"/>
    <w:rsid w:val="007B03F4"/>
    <w:rsid w:val="007F3C19"/>
    <w:rsid w:val="007F67AA"/>
    <w:rsid w:val="007F705A"/>
    <w:rsid w:val="00825507"/>
    <w:rsid w:val="008408F1"/>
    <w:rsid w:val="00863257"/>
    <w:rsid w:val="00873303"/>
    <w:rsid w:val="008815CA"/>
    <w:rsid w:val="008822FA"/>
    <w:rsid w:val="00886DD5"/>
    <w:rsid w:val="008E4593"/>
    <w:rsid w:val="008F1D0C"/>
    <w:rsid w:val="00904260"/>
    <w:rsid w:val="00916344"/>
    <w:rsid w:val="00922FFA"/>
    <w:rsid w:val="009361E7"/>
    <w:rsid w:val="00981197"/>
    <w:rsid w:val="00996D06"/>
    <w:rsid w:val="009A3428"/>
    <w:rsid w:val="009A59C3"/>
    <w:rsid w:val="009E5313"/>
    <w:rsid w:val="00A011CC"/>
    <w:rsid w:val="00A02BE2"/>
    <w:rsid w:val="00A17271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411DA"/>
    <w:rsid w:val="00B4734D"/>
    <w:rsid w:val="00B5121A"/>
    <w:rsid w:val="00B65E36"/>
    <w:rsid w:val="00B90528"/>
    <w:rsid w:val="00BC64D7"/>
    <w:rsid w:val="00BD10EE"/>
    <w:rsid w:val="00C06690"/>
    <w:rsid w:val="00C4232C"/>
    <w:rsid w:val="00C46B7C"/>
    <w:rsid w:val="00C5209A"/>
    <w:rsid w:val="00C65034"/>
    <w:rsid w:val="00C87FA2"/>
    <w:rsid w:val="00CE279C"/>
    <w:rsid w:val="00CE572B"/>
    <w:rsid w:val="00CF7A0B"/>
    <w:rsid w:val="00D2245B"/>
    <w:rsid w:val="00D9197D"/>
    <w:rsid w:val="00DA3665"/>
    <w:rsid w:val="00DD7D4D"/>
    <w:rsid w:val="00E179F1"/>
    <w:rsid w:val="00E45E39"/>
    <w:rsid w:val="00E61ED9"/>
    <w:rsid w:val="00E7298C"/>
    <w:rsid w:val="00EB07F4"/>
    <w:rsid w:val="00EB1D22"/>
    <w:rsid w:val="00EF1D64"/>
    <w:rsid w:val="00F57388"/>
    <w:rsid w:val="00F70895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2F332"/>
  <w15:docId w15:val="{2C4FD5A9-65B2-40FB-A0BF-F268CC09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Rubrik"/>
    <w:next w:val="Brdtext"/>
    <w:link w:val="Rubrik1Char"/>
    <w:uiPriority w:val="3"/>
    <w:qFormat/>
    <w:rsid w:val="007251A3"/>
    <w:pPr>
      <w:keepNext/>
      <w:spacing w:before="240" w:after="240" w:line="240" w:lineRule="auto"/>
      <w:outlineLvl w:val="0"/>
    </w:pPr>
    <w:rPr>
      <w:sz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7251A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 w:val="22"/>
      <w:szCs w:val="40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F70895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F70895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7251A3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7251A3"/>
    <w:rPr>
      <w:rFonts w:asciiTheme="majorHAnsi" w:eastAsiaTheme="majorEastAsia" w:hAnsiTheme="majorHAnsi" w:cstheme="majorBidi"/>
      <w:b/>
      <w:bCs/>
      <w:sz w:val="22"/>
      <w:szCs w:val="40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F70895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F70895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Rubrik1"/>
    <w:next w:val="Brdtext"/>
    <w:uiPriority w:val="2"/>
    <w:qFormat/>
    <w:rsid w:val="007251A3"/>
    <w:pPr>
      <w:spacing w:before="720"/>
    </w:pPr>
    <w:rPr>
      <w:sz w:val="4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semiHidden/>
    <w:qFormat/>
    <w:rsid w:val="009A3428"/>
    <w:pPr>
      <w:spacing w:before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Sidhuvud"/>
    <w:link w:val="DatumArial7Char"/>
    <w:qFormat/>
    <w:rsid w:val="00D9197D"/>
    <w:pPr>
      <w:framePr w:hSpace="141" w:wrap="around" w:vAnchor="text" w:hAnchor="margin" w:xAlign="center" w:y="-1347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D9197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customStyle="1" w:styleId="Rapportnamn">
    <w:name w:val="Rapportnamn"/>
    <w:basedOn w:val="Sidhuvud"/>
    <w:rsid w:val="00325758"/>
    <w:pPr>
      <w:framePr w:hSpace="141" w:wrap="around" w:vAnchor="text" w:hAnchor="page" w:x="5182" w:y="-1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kth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th.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Rapport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BAF6-7A9D-4B68-9564-7EAE3A43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Rapportmall.dotx</Template>
  <TotalTime>2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Kemi</dc:creator>
  <cp:lastModifiedBy>Anita Kemi</cp:lastModifiedBy>
  <cp:revision>5</cp:revision>
  <dcterms:created xsi:type="dcterms:W3CDTF">2024-03-13T08:38:00Z</dcterms:created>
  <dcterms:modified xsi:type="dcterms:W3CDTF">2024-03-13T08:40:00Z</dcterms:modified>
</cp:coreProperties>
</file>