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B88" w:rsidRPr="00A26913" w:rsidRDefault="00E80675" w:rsidP="00BB7B88">
      <w:pPr>
        <w:pStyle w:val="Brdtext"/>
        <w:rPr>
          <w:rFonts w:asciiTheme="majorHAnsi" w:hAnsiTheme="majorHAnsi" w:cstheme="majorHAnsi"/>
          <w:i/>
          <w:color w:val="000000" w:themeColor="text1"/>
        </w:rPr>
      </w:pPr>
      <w:bookmarkStart w:id="0" w:name="_GoBack"/>
      <w:r>
        <w:rPr>
          <w:noProof/>
          <w:lang w:eastAsia="sv-SE"/>
        </w:rPr>
        <w:drawing>
          <wp:anchor distT="0" distB="0" distL="114300" distR="114300" simplePos="0" relativeHeight="251661312" behindDoc="0" locked="0" layoutInCell="1" allowOverlap="1" wp14:anchorId="3AB2B48C" wp14:editId="74C52883">
            <wp:simplePos x="0" y="0"/>
            <wp:positionH relativeFrom="column">
              <wp:posOffset>2990066</wp:posOffset>
            </wp:positionH>
            <wp:positionV relativeFrom="paragraph">
              <wp:posOffset>4520</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254333"/>
                    </a:xfrm>
                    <a:prstGeom prst="rect">
                      <a:avLst/>
                    </a:prstGeom>
                  </pic:spPr>
                </pic:pic>
              </a:graphicData>
            </a:graphic>
            <wp14:sizeRelH relativeFrom="margin">
              <wp14:pctWidth>0</wp14:pctWidth>
            </wp14:sizeRelH>
            <wp14:sizeRelV relativeFrom="margin">
              <wp14:pctHeight>0</wp14:pctHeight>
            </wp14:sizeRelV>
          </wp:anchor>
        </w:drawing>
      </w:r>
      <w:bookmarkEnd w:id="0"/>
      <w:r w:rsidR="00BB7B88" w:rsidRPr="008B4091">
        <w:rPr>
          <w:rFonts w:asciiTheme="majorHAnsi" w:hAnsiTheme="majorHAnsi" w:cstheme="majorHAnsi"/>
          <w:b/>
          <w:i/>
          <w:highlight w:val="yellow"/>
        </w:rPr>
        <w:t>I</w:t>
      </w:r>
      <w:r w:rsidR="00BB7B88" w:rsidRPr="008B4091">
        <w:rPr>
          <w:rFonts w:asciiTheme="majorHAnsi" w:hAnsiTheme="majorHAnsi" w:cstheme="majorHAnsi"/>
          <w:b/>
          <w:i/>
          <w:sz w:val="28"/>
          <w:szCs w:val="28"/>
          <w:highlight w:val="yellow"/>
        </w:rPr>
        <w:t>nstruktioner är markerat med gult</w:t>
      </w:r>
      <w:r w:rsidR="00BB7B88">
        <w:rPr>
          <w:rFonts w:asciiTheme="majorHAnsi" w:hAnsiTheme="majorHAnsi" w:cstheme="majorHAnsi"/>
          <w:b/>
          <w:i/>
          <w:sz w:val="28"/>
          <w:szCs w:val="28"/>
        </w:rPr>
        <w:t xml:space="preserve"> </w:t>
      </w:r>
    </w:p>
    <w:p w:rsidR="00BB7B88" w:rsidRPr="00A26913" w:rsidRDefault="00BB7B88" w:rsidP="00BB7B88">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BB7B88" w:rsidRPr="00A26913" w:rsidRDefault="00BB7B88" w:rsidP="00BB7B88">
      <w:pPr>
        <w:pStyle w:val="Brdtext"/>
        <w:rPr>
          <w:rFonts w:ascii="Calibri" w:hAnsi="Calibri" w:cs="Calibri"/>
          <w:i/>
          <w:iCs/>
          <w:color w:val="000000"/>
          <w:sz w:val="20"/>
          <w:highlight w:val="yellow"/>
        </w:rPr>
      </w:pPr>
      <w:r w:rsidRPr="00A26913">
        <w:rPr>
          <w:i/>
          <w:color w:val="000000" w:themeColor="text1"/>
          <w:highlight w:val="yellow"/>
        </w:rPr>
        <w:t xml:space="preserve">Anställningsprofil 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BB7B88" w:rsidRPr="00A26913" w:rsidRDefault="00BB7B88" w:rsidP="00BB7B88">
      <w:pPr>
        <w:pStyle w:val="Brdtext"/>
        <w:rPr>
          <w:rFonts w:ascii="Calibri" w:hAnsi="Calibri" w:cs="Calibri"/>
          <w:i/>
          <w:iCs/>
          <w:color w:val="000000"/>
          <w:sz w:val="20"/>
          <w:highlight w:val="yellow"/>
        </w:rPr>
      </w:pPr>
      <w:r w:rsidRPr="00A26913">
        <w:rPr>
          <w:i/>
          <w:color w:val="000000" w:themeColor="text1"/>
          <w:highlight w:val="yellow"/>
        </w:rPr>
        <w:t>Presentationstext om KTH behöver inte läggas till då den redan finns inlagd i rekryteringssystemet</w:t>
      </w:r>
    </w:p>
    <w:p w:rsidR="00BB7B88" w:rsidRPr="00A26913" w:rsidRDefault="00BB7B88" w:rsidP="00BB7B88">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BB7B88" w:rsidRPr="000439C8" w:rsidRDefault="00BB7B88" w:rsidP="00BB7B88">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Du som använder dig av metoden Kompetensbaserad rekrytering (KBR)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BB7B88" w:rsidRDefault="00BB7B88" w:rsidP="00BB7B88">
      <w:pPr>
        <w:spacing w:after="120"/>
        <w:rPr>
          <w:highlight w:val="yellow"/>
        </w:rPr>
      </w:pPr>
    </w:p>
    <w:p w:rsidR="00BB7B88" w:rsidRPr="00566B3B" w:rsidRDefault="00BB7B88" w:rsidP="00BB7B88">
      <w:pPr>
        <w:autoSpaceDE w:val="0"/>
        <w:autoSpaceDN w:val="0"/>
        <w:adjustRightInd w:val="0"/>
        <w:rPr>
          <w:rFonts w:cs="Calibri"/>
          <w:b/>
          <w:bCs/>
          <w:sz w:val="20"/>
        </w:rPr>
      </w:pPr>
      <w:r w:rsidRPr="00CF28E6">
        <w:rPr>
          <w:rStyle w:val="Rubrik3Char"/>
          <w:rFonts w:asciiTheme="minorHAnsi" w:hAnsiTheme="minorHAnsi" w:cstheme="majorHAnsi"/>
          <w:b/>
          <w:szCs w:val="22"/>
        </w:rPr>
        <w:t>Titel:</w:t>
      </w:r>
      <w:r w:rsidRPr="00CF28E6">
        <w:rPr>
          <w:rFonts w:cstheme="majorHAnsi"/>
          <w:b/>
          <w:bCs/>
          <w:szCs w:val="22"/>
        </w:rPr>
        <w:t xml:space="preserve"> </w:t>
      </w:r>
      <w:r w:rsidRPr="00CF28E6">
        <w:rPr>
          <w:rFonts w:cstheme="majorHAnsi"/>
          <w:bCs/>
          <w:szCs w:val="22"/>
        </w:rPr>
        <w:t>Postdoktor inom</w:t>
      </w:r>
      <w:r w:rsidRPr="00CA65FB">
        <w:rPr>
          <w:rFonts w:cs="Calibri"/>
          <w:bCs/>
          <w:highlight w:val="lightGray"/>
        </w:rPr>
        <w:t>…</w:t>
      </w:r>
      <w:r w:rsidRPr="00482F73">
        <w:rPr>
          <w:rFonts w:cs="Calibri"/>
          <w:bCs/>
          <w:highlight w:val="lightGray"/>
        </w:rPr>
        <w:t>(</w:t>
      </w:r>
      <w:r w:rsidRPr="00482F73">
        <w:rPr>
          <w:rFonts w:cs="Calibri"/>
          <w:b/>
          <w:bCs/>
          <w:highlight w:val="lightGray"/>
        </w:rPr>
        <w:t>max 75 tecken</w:t>
      </w:r>
      <w:r w:rsidRPr="00482F73">
        <w:rPr>
          <w:rFonts w:cs="Calibri"/>
          <w:bCs/>
          <w:highlight w:val="lightGray"/>
        </w:rPr>
        <w:t xml:space="preserve"> inklusive mellanslag).</w:t>
      </w:r>
      <w:r w:rsidRPr="000439C8">
        <w:rPr>
          <w:rFonts w:cs="Calibri"/>
          <w:bCs/>
        </w:rPr>
        <w:t xml:space="preserve"> </w:t>
      </w:r>
    </w:p>
    <w:p w:rsidR="00BB7B88" w:rsidRPr="000B16BB" w:rsidRDefault="00BB7B88" w:rsidP="00BB7B88">
      <w:pPr>
        <w:pStyle w:val="Rubrik3"/>
        <w:rPr>
          <w:b/>
        </w:rPr>
      </w:pPr>
      <w:r w:rsidRPr="000B16BB">
        <w:rPr>
          <w:b/>
        </w:rPr>
        <w:t>Arbetsuppgifter</w:t>
      </w:r>
    </w:p>
    <w:p w:rsidR="00BB7B88" w:rsidRPr="00A26913" w:rsidRDefault="00BB7B88" w:rsidP="00BB7B88">
      <w:pPr>
        <w:autoSpaceDE w:val="0"/>
        <w:autoSpaceDN w:val="0"/>
        <w:adjustRightInd w:val="0"/>
        <w:rPr>
          <w:rFonts w:cs="Calibri"/>
          <w:b/>
        </w:rPr>
      </w:pPr>
      <w:r w:rsidRPr="00405212">
        <w:rPr>
          <w:rStyle w:val="Rubrik3Char"/>
          <w:rFonts w:asciiTheme="minorHAnsi" w:hAnsiTheme="minorHAnsi"/>
          <w:b/>
          <w:highlight w:val="yellow"/>
        </w:rPr>
        <w:t>Tips för att skriva en bra annonstext</w:t>
      </w:r>
      <w:r w:rsidRPr="00405212">
        <w:rPr>
          <w:rFonts w:cstheme="majorHAnsi"/>
          <w:b/>
          <w:highlight w:val="yellow"/>
        </w:rPr>
        <w:t>:</w:t>
      </w:r>
      <w:r w:rsidRPr="00784971">
        <w:rPr>
          <w:rFonts w:cstheme="majorHAnsi"/>
          <w:b/>
        </w:rPr>
        <w:t xml:space="preserve"> </w:t>
      </w:r>
      <w:r w:rsidRPr="00784971">
        <w:br/>
      </w:r>
      <w:r w:rsidRPr="00A26913">
        <w:rPr>
          <w:highlight w:val="yellow"/>
        </w:rPr>
        <w:t xml:space="preserve">Skriv kort och koncist utifrån vad som är viktigt och lockande för mottagaren (arbetsuppgifter, utmaningar, ansvar, forskningsprojektet, gruppen och avdelningen). </w:t>
      </w:r>
      <w:r w:rsidRPr="00A26913">
        <w:rPr>
          <w:color w:val="000000" w:themeColor="text1"/>
          <w:highlight w:val="yellow"/>
        </w:rPr>
        <w:t>Sätt dig in i kandidatens situation.  Se till att få sagt det viktigaste först för att fånga läsarens intresse. Skriv korta meningar då korta meningar är enklare att läsa och förstå. Men skriv inte enbart korta meningar utan variera längden, det skapar en läsvänlig rytm. Längden på texten är också viktigt då 70 % av kandidaterna läser platsannonsen i mobilen. För att spara utrymme, tänk på att inte lägga ut hela webbadresser i texten – länka istället.</w:t>
      </w:r>
      <w:r w:rsidRPr="00A26913">
        <w:rPr>
          <w:rFonts w:cs="Calibri"/>
          <w:highlight w:val="yellow"/>
        </w:rPr>
        <w:t xml:space="preserve"> Vad som ingår i en postdoktortjänst kan du läsa mer </w:t>
      </w:r>
      <w:hyperlink r:id="rId9" w:history="1">
        <w:r w:rsidRPr="00A26913">
          <w:rPr>
            <w:rStyle w:val="Hyperlnk"/>
            <w:rFonts w:cs="Calibri"/>
            <w:color w:val="auto"/>
            <w:highlight w:val="yellow"/>
          </w:rPr>
          <w:t>om i</w:t>
        </w:r>
        <w:r w:rsidRPr="00A26913">
          <w:rPr>
            <w:rStyle w:val="Hyperlnk"/>
            <w:rFonts w:cs="Calibri"/>
            <w:b/>
            <w:color w:val="auto"/>
            <w:highlight w:val="yellow"/>
          </w:rPr>
          <w:t xml:space="preserve"> Anställningsordningen</w:t>
        </w:r>
      </w:hyperlink>
      <w:r w:rsidRPr="00A26913">
        <w:rPr>
          <w:rFonts w:cs="Calibri"/>
          <w:highlight w:val="yellow"/>
        </w:rPr>
        <w:t xml:space="preserve"> samt på </w:t>
      </w:r>
      <w:hyperlink r:id="rId10" w:history="1">
        <w:r w:rsidRPr="00A26913">
          <w:rPr>
            <w:rStyle w:val="Hyperlnk"/>
            <w:rFonts w:cs="Calibri"/>
            <w:b/>
            <w:color w:val="auto"/>
            <w:highlight w:val="yellow"/>
          </w:rPr>
          <w:t>Arbetsgivarverkets hemsida - postdoktoravtal</w:t>
        </w:r>
      </w:hyperlink>
    </w:p>
    <w:p w:rsidR="00BB7B88" w:rsidRPr="00566B3B" w:rsidRDefault="00BB7B88" w:rsidP="00BB7B88">
      <w:pPr>
        <w:pStyle w:val="Rubrik3"/>
        <w:rPr>
          <w:b/>
        </w:rPr>
      </w:pPr>
      <w:r w:rsidRPr="000B16BB">
        <w:rPr>
          <w:b/>
        </w:rPr>
        <w:t>Vi erbjuder</w:t>
      </w:r>
    </w:p>
    <w:p w:rsidR="00BB7B88" w:rsidRPr="000439C8" w:rsidRDefault="00BB7B88" w:rsidP="00BB7B88">
      <w:pPr>
        <w:pStyle w:val="Liststycke"/>
        <w:numPr>
          <w:ilvl w:val="0"/>
          <w:numId w:val="21"/>
        </w:numPr>
        <w:autoSpaceDE w:val="0"/>
        <w:autoSpaceDN w:val="0"/>
        <w:adjustRightInd w:val="0"/>
        <w:rPr>
          <w:rFonts w:cs="Times New Roman"/>
          <w:bCs/>
        </w:rPr>
      </w:pPr>
      <w:r w:rsidRPr="000439C8">
        <w:rPr>
          <w:rFonts w:cs="Times New Roman"/>
          <w:bCs/>
        </w:rPr>
        <w:t>En anställning på ett ledande tekniskt universitet som skapar kunskap och kompetens för en hållbar framtid</w:t>
      </w:r>
    </w:p>
    <w:p w:rsidR="00BB7B88" w:rsidRPr="000439C8" w:rsidRDefault="00BB7B88" w:rsidP="00BB7B88">
      <w:pPr>
        <w:pStyle w:val="Brdtext"/>
        <w:numPr>
          <w:ilvl w:val="0"/>
          <w:numId w:val="21"/>
        </w:numPr>
        <w:autoSpaceDE w:val="0"/>
        <w:autoSpaceDN w:val="0"/>
        <w:adjustRightInd w:val="0"/>
        <w:spacing w:after="0" w:line="240" w:lineRule="auto"/>
        <w:rPr>
          <w:rFonts w:cs="Times New Roman"/>
          <w:bCs/>
        </w:rPr>
      </w:pPr>
      <w:r w:rsidRPr="000439C8">
        <w:rPr>
          <w:rFonts w:cstheme="minorHAnsi"/>
        </w:rPr>
        <w:t>Engagerade och ambitiösa kollegor samt en kreativ, internationell och dynamisk miljö</w:t>
      </w:r>
    </w:p>
    <w:p w:rsidR="00BB7B88" w:rsidRPr="00A26913" w:rsidRDefault="00BB7B88" w:rsidP="00BB7B88">
      <w:pPr>
        <w:pStyle w:val="Brdtext"/>
        <w:numPr>
          <w:ilvl w:val="0"/>
          <w:numId w:val="21"/>
        </w:numPr>
        <w:autoSpaceDE w:val="0"/>
        <w:autoSpaceDN w:val="0"/>
        <w:adjustRightInd w:val="0"/>
        <w:spacing w:after="0" w:line="240" w:lineRule="auto"/>
        <w:rPr>
          <w:rFonts w:cs="Times New Roman"/>
          <w:bCs/>
          <w:highlight w:val="yellow"/>
        </w:rPr>
      </w:pPr>
      <w:r w:rsidRPr="00A26913">
        <w:rPr>
          <w:highlight w:val="yellow"/>
        </w:rPr>
        <w:t xml:space="preserve">Arbete i Stockholm med närhet till naturen (frivillig att ta med i svenska annonsen)  </w:t>
      </w:r>
    </w:p>
    <w:p w:rsidR="00BB7B88" w:rsidRPr="00A26913" w:rsidRDefault="00BB7B88" w:rsidP="00BB7B88">
      <w:pPr>
        <w:pStyle w:val="Brdtext"/>
        <w:numPr>
          <w:ilvl w:val="0"/>
          <w:numId w:val="21"/>
        </w:numPr>
        <w:autoSpaceDE w:val="0"/>
        <w:autoSpaceDN w:val="0"/>
        <w:adjustRightInd w:val="0"/>
        <w:spacing w:after="0" w:line="240" w:lineRule="auto"/>
        <w:rPr>
          <w:rFonts w:cs="Times New Roman"/>
          <w:bCs/>
          <w:highlight w:val="yellow"/>
        </w:rPr>
      </w:pPr>
      <w:r w:rsidRPr="00A26913">
        <w:rPr>
          <w:highlight w:val="yellow"/>
        </w:rPr>
        <w:t>Frivilligt att skriva ytterligare punkter kring vad KTH eller den specifika anställningen erbjuder eller gör oss unika</w:t>
      </w:r>
    </w:p>
    <w:p w:rsidR="00BB7B88" w:rsidRPr="00A26913" w:rsidRDefault="00BB7B88" w:rsidP="00BB7B88">
      <w:pPr>
        <w:pStyle w:val="Brdtext"/>
        <w:numPr>
          <w:ilvl w:val="0"/>
          <w:numId w:val="19"/>
        </w:numPr>
        <w:autoSpaceDE w:val="0"/>
        <w:autoSpaceDN w:val="0"/>
        <w:adjustRightInd w:val="0"/>
        <w:spacing w:after="0" w:line="240" w:lineRule="auto"/>
        <w:rPr>
          <w:rFonts w:cs="Times New Roman"/>
          <w:bCs/>
          <w:highlight w:val="yellow"/>
        </w:rPr>
      </w:pPr>
      <w:r w:rsidRPr="00A26913">
        <w:rPr>
          <w:rFonts w:cs="Times New Roman"/>
          <w:bCs/>
          <w:highlight w:val="yellow"/>
        </w:rPr>
        <w:t>XXXXX</w:t>
      </w:r>
    </w:p>
    <w:p w:rsidR="00BB7B88" w:rsidRPr="00566B3B" w:rsidRDefault="007E4BDE" w:rsidP="00BB7B88">
      <w:pPr>
        <w:autoSpaceDE w:val="0"/>
        <w:autoSpaceDN w:val="0"/>
        <w:adjustRightInd w:val="0"/>
        <w:rPr>
          <w:color w:val="FF0000"/>
        </w:rPr>
      </w:pPr>
      <w:hyperlink r:id="rId11" w:history="1">
        <w:r w:rsidR="00BB7B88">
          <w:rPr>
            <w:rStyle w:val="Hyperlnk"/>
          </w:rPr>
          <w:t>Läs mer om hur det är att arbeta på KTH.</w:t>
        </w:r>
      </w:hyperlink>
      <w:r w:rsidR="00BB7B88">
        <w:rPr>
          <w:color w:val="1F497D"/>
        </w:rPr>
        <w:t xml:space="preserve"> </w:t>
      </w:r>
    </w:p>
    <w:p w:rsidR="00BB7B88" w:rsidRDefault="00BB7B88" w:rsidP="00BB7B88">
      <w:pPr>
        <w:pStyle w:val="Rubrik3"/>
        <w:rPr>
          <w:b/>
        </w:rPr>
      </w:pPr>
      <w:r w:rsidRPr="000B16BB">
        <w:rPr>
          <w:b/>
        </w:rPr>
        <w:lastRenderedPageBreak/>
        <w:t>Kvalifikationer</w:t>
      </w:r>
    </w:p>
    <w:p w:rsidR="00BB7B88" w:rsidRPr="00A26913" w:rsidRDefault="00BB7B88" w:rsidP="00BB7B88">
      <w:pPr>
        <w:pStyle w:val="Default"/>
        <w:rPr>
          <w:rFonts w:asciiTheme="minorHAnsi" w:hAnsiTheme="minorHAnsi" w:cs="Calibri"/>
          <w:sz w:val="22"/>
          <w:szCs w:val="22"/>
          <w:highlight w:val="yellow"/>
        </w:rPr>
      </w:pPr>
      <w:r w:rsidRPr="00A26913">
        <w:rPr>
          <w:rFonts w:asciiTheme="minorHAnsi" w:hAnsiTheme="minorHAnsi" w:cs="Calibri"/>
          <w:sz w:val="22"/>
          <w:szCs w:val="22"/>
          <w:highlight w:val="yellow"/>
        </w:rPr>
        <w:t xml:space="preserve">Nedanstående kunskaper och färdigheter </w:t>
      </w:r>
      <w:r w:rsidRPr="00A26913">
        <w:rPr>
          <w:rFonts w:asciiTheme="minorHAnsi" w:hAnsiTheme="minorHAnsi" w:cs="Calibri"/>
          <w:b/>
          <w:sz w:val="22"/>
          <w:szCs w:val="22"/>
          <w:highlight w:val="yellow"/>
          <w:u w:val="single"/>
        </w:rPr>
        <w:t>ska</w:t>
      </w:r>
      <w:r w:rsidRPr="00A26913">
        <w:rPr>
          <w:rFonts w:asciiTheme="minorHAnsi" w:hAnsiTheme="minorHAnsi" w:cs="Calibri"/>
          <w:b/>
          <w:sz w:val="22"/>
          <w:szCs w:val="22"/>
          <w:highlight w:val="yellow"/>
        </w:rPr>
        <w:t xml:space="preserve"> </w:t>
      </w:r>
      <w:r w:rsidRPr="00A26913">
        <w:rPr>
          <w:rFonts w:asciiTheme="minorHAnsi" w:hAnsiTheme="minorHAnsi" w:cs="Calibri"/>
          <w:sz w:val="22"/>
          <w:szCs w:val="22"/>
          <w:highlight w:val="yellow"/>
        </w:rPr>
        <w:t>inarbetas i anställningsprofilen under rubrikerna ”</w:t>
      </w:r>
      <w:r w:rsidRPr="00A26913">
        <w:rPr>
          <w:rFonts w:asciiTheme="minorHAnsi" w:hAnsiTheme="minorHAnsi" w:cs="Calibri"/>
          <w:b/>
          <w:sz w:val="22"/>
          <w:szCs w:val="22"/>
          <w:highlight w:val="yellow"/>
        </w:rPr>
        <w:t>krav” eller ”meriterande</w:t>
      </w:r>
      <w:r w:rsidRPr="00A26913">
        <w:rPr>
          <w:rFonts w:asciiTheme="minorHAnsi" w:hAnsiTheme="minorHAnsi" w:cs="Calibri"/>
          <w:sz w:val="22"/>
          <w:szCs w:val="22"/>
          <w:highlight w:val="yellow"/>
        </w:rPr>
        <w:t>” (Se KTH:s Anställningsordning) Det som anges som meriterande kan viktas relativt deras relevans för anställningen.</w:t>
      </w:r>
    </w:p>
    <w:p w:rsidR="00BB7B88" w:rsidRPr="00A26913" w:rsidRDefault="00BB7B88" w:rsidP="00BB7B88">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Du kan inleda meningarna med t.ex.</w:t>
      </w:r>
    </w:p>
    <w:p w:rsidR="00BB7B88" w:rsidRPr="00A26913" w:rsidRDefault="00BB7B88" w:rsidP="00BB7B88">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 xml:space="preserve"> ”Som person är du…”</w:t>
      </w:r>
    </w:p>
    <w:p w:rsidR="00BB7B88" w:rsidRPr="00A26913" w:rsidRDefault="00BB7B88" w:rsidP="00BB7B88">
      <w:pPr>
        <w:pStyle w:val="Default"/>
        <w:rPr>
          <w:rFonts w:asciiTheme="minorHAnsi" w:hAnsiTheme="minorHAnsi" w:cs="Calibri"/>
          <w:i/>
          <w:sz w:val="22"/>
          <w:szCs w:val="22"/>
          <w:highlight w:val="yellow"/>
        </w:rPr>
      </w:pPr>
      <w:r w:rsidRPr="00A26913">
        <w:rPr>
          <w:rFonts w:asciiTheme="minorHAnsi" w:hAnsiTheme="minorHAnsi" w:cs="Calibri"/>
          <w:i/>
          <w:sz w:val="22"/>
          <w:szCs w:val="22"/>
          <w:highlight w:val="yellow"/>
        </w:rPr>
        <w:t>”Vi ser gärna att du…”</w:t>
      </w:r>
    </w:p>
    <w:p w:rsidR="00BB7B88" w:rsidRPr="00784971" w:rsidRDefault="00BB7B88" w:rsidP="00BB7B88">
      <w:pPr>
        <w:pStyle w:val="Default"/>
        <w:rPr>
          <w:rFonts w:asciiTheme="minorHAnsi" w:hAnsiTheme="minorHAnsi" w:cs="Calibri"/>
          <w:i/>
          <w:sz w:val="22"/>
          <w:szCs w:val="22"/>
        </w:rPr>
      </w:pPr>
      <w:r w:rsidRPr="00784971">
        <w:rPr>
          <w:rFonts w:asciiTheme="minorHAnsi" w:hAnsiTheme="minorHAnsi" w:cs="Calibri"/>
          <w:i/>
          <w:sz w:val="22"/>
          <w:szCs w:val="22"/>
          <w:highlight w:val="lightGray"/>
        </w:rPr>
        <w:t>”</w:t>
      </w:r>
      <w:r w:rsidRPr="00A26913">
        <w:rPr>
          <w:rFonts w:asciiTheme="minorHAnsi" w:hAnsiTheme="minorHAnsi" w:cs="Calibri"/>
          <w:i/>
          <w:sz w:val="22"/>
          <w:szCs w:val="22"/>
          <w:highlight w:val="yellow"/>
        </w:rPr>
        <w:t>Det är meriterande...”</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Vetenskaplig skicklighet</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 xml:space="preserve">Pedagogisk förmåga </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Medvetenhet om mångfalds- och likabehandlingsfrågor med särskilt fokus på jämställdhet</w:t>
      </w:r>
    </w:p>
    <w:p w:rsidR="00BB7B88" w:rsidRPr="00784971"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Samarbetsförmåga</w:t>
      </w:r>
    </w:p>
    <w:p w:rsidR="00BB7B88" w:rsidRPr="009218D4" w:rsidRDefault="00BB7B88" w:rsidP="00BB7B88">
      <w:pPr>
        <w:pStyle w:val="Default"/>
        <w:numPr>
          <w:ilvl w:val="0"/>
          <w:numId w:val="20"/>
        </w:numPr>
        <w:rPr>
          <w:rFonts w:asciiTheme="minorHAnsi" w:hAnsiTheme="minorHAnsi" w:cs="Calibri"/>
          <w:sz w:val="22"/>
          <w:szCs w:val="22"/>
        </w:rPr>
      </w:pPr>
      <w:r w:rsidRPr="00784971">
        <w:rPr>
          <w:rFonts w:asciiTheme="minorHAnsi" w:hAnsiTheme="minorHAnsi" w:cs="Calibri"/>
          <w:sz w:val="22"/>
          <w:szCs w:val="22"/>
        </w:rPr>
        <w:t>Självständighet</w:t>
      </w:r>
    </w:p>
    <w:p w:rsidR="00BB7B88" w:rsidRPr="00784971" w:rsidRDefault="00BB7B88" w:rsidP="00BB7B88">
      <w:pPr>
        <w:pStyle w:val="Rubrik3"/>
        <w:rPr>
          <w:rFonts w:asciiTheme="minorHAnsi" w:hAnsiTheme="minorHAnsi"/>
          <w:b/>
        </w:rPr>
      </w:pPr>
      <w:r w:rsidRPr="00784971">
        <w:rPr>
          <w:rFonts w:asciiTheme="minorHAnsi" w:hAnsiTheme="minorHAnsi"/>
          <w:b/>
        </w:rPr>
        <w:t xml:space="preserve">Krav  </w:t>
      </w:r>
    </w:p>
    <w:p w:rsidR="00BB7B88" w:rsidRPr="00BA6511" w:rsidRDefault="00BB7B88" w:rsidP="00BB7B88">
      <w:pPr>
        <w:pStyle w:val="Default"/>
        <w:numPr>
          <w:ilvl w:val="0"/>
          <w:numId w:val="23"/>
        </w:numPr>
        <w:rPr>
          <w:rFonts w:asciiTheme="minorHAnsi" w:hAnsiTheme="minorHAnsi" w:cs="Calibri"/>
          <w:color w:val="auto"/>
          <w:sz w:val="22"/>
          <w:szCs w:val="22"/>
        </w:rPr>
      </w:pPr>
      <w:r w:rsidRPr="00BA6511">
        <w:rPr>
          <w:rFonts w:asciiTheme="minorHAnsi" w:hAnsiTheme="minorHAnsi" w:cs="Calibri"/>
          <w:color w:val="auto"/>
          <w:sz w:val="22"/>
          <w:szCs w:val="22"/>
        </w:rPr>
        <w:t>Avlagd doktorsexamen eller utländsk examen som bedöms motsvara en doktorsexamen. Detta behörighetskrav ska vara uppfyllt senast vid tidpunkten då anställningsbeslutet fattas.</w:t>
      </w:r>
    </w:p>
    <w:p w:rsidR="00BB7B88" w:rsidRPr="004026C5" w:rsidRDefault="00BB7B88" w:rsidP="00BB7B88">
      <w:pPr>
        <w:pStyle w:val="Brdtext"/>
        <w:numPr>
          <w:ilvl w:val="0"/>
          <w:numId w:val="24"/>
        </w:numPr>
        <w:rPr>
          <w:color w:val="000000" w:themeColor="text1"/>
        </w:rPr>
      </w:pPr>
      <w:r w:rsidRPr="00BB75F0">
        <w:rPr>
          <w:highlight w:val="yellow"/>
        </w:rPr>
        <w:t xml:space="preserve">Här fyller du i ytterligare krav för anställningen, </w:t>
      </w:r>
      <w:r w:rsidRPr="00CA54DC">
        <w:rPr>
          <w:color w:val="000000" w:themeColor="text1"/>
          <w:highlight w:val="yellow"/>
        </w:rPr>
        <w:t>vid ev språkkrav krävs motivering</w:t>
      </w:r>
      <w:r>
        <w:rPr>
          <w:color w:val="000000" w:themeColor="text1"/>
          <w:highlight w:val="yellow"/>
        </w:rPr>
        <w:t>. Kontakta HR vid frågor.</w:t>
      </w:r>
      <w:r w:rsidRPr="00CA54DC">
        <w:rPr>
          <w:color w:val="000000" w:themeColor="text1"/>
          <w:highlight w:val="yellow"/>
        </w:rPr>
        <w:t xml:space="preserve"> </w:t>
      </w:r>
    </w:p>
    <w:p w:rsidR="00BB7B88" w:rsidRDefault="00BB7B88" w:rsidP="00BB7B88">
      <w:pPr>
        <w:pStyle w:val="Rubrik3"/>
        <w:rPr>
          <w:rFonts w:asciiTheme="minorHAnsi" w:hAnsiTheme="minorHAnsi"/>
          <w:b/>
        </w:rPr>
      </w:pPr>
      <w:r w:rsidRPr="00784971">
        <w:rPr>
          <w:rFonts w:asciiTheme="minorHAnsi" w:hAnsiTheme="minorHAnsi"/>
          <w:b/>
        </w:rPr>
        <w:t xml:space="preserve">Meriterande </w:t>
      </w:r>
    </w:p>
    <w:p w:rsidR="00BB7B88" w:rsidRPr="00405212" w:rsidRDefault="00BB7B88" w:rsidP="00BB7B88">
      <w:pPr>
        <w:pStyle w:val="Brdtext"/>
        <w:numPr>
          <w:ilvl w:val="0"/>
          <w:numId w:val="23"/>
        </w:numPr>
      </w:pPr>
      <w:r w:rsidRPr="00697066">
        <w:t xml:space="preserve">Vid sista ansökningsdag högst tre år sedan doktorsexamen eller en utländsk examen som bedöms </w:t>
      </w:r>
      <w:r>
        <w:t>motsvara doktorsexamen avlades.</w:t>
      </w:r>
      <w:r>
        <w:br/>
      </w:r>
    </w:p>
    <w:p w:rsidR="00BB7B88" w:rsidRPr="00405212" w:rsidRDefault="00BB7B88" w:rsidP="00BB7B88">
      <w:pPr>
        <w:pStyle w:val="Brdtext"/>
        <w:numPr>
          <w:ilvl w:val="0"/>
          <w:numId w:val="23"/>
        </w:numPr>
      </w:pPr>
      <w:r w:rsidRPr="00405212">
        <w:rPr>
          <w:highlight w:val="yellow"/>
        </w:rPr>
        <w:t>Här fyller du i kunskaper och färdigheter som är meriterande för anställningen vid ev språkkrav krävs motivering</w:t>
      </w:r>
      <w:r>
        <w:rPr>
          <w:highlight w:val="yellow"/>
        </w:rPr>
        <w:t>.</w:t>
      </w:r>
      <w:r w:rsidRPr="00405212">
        <w:rPr>
          <w:highlight w:val="yellow"/>
        </w:rPr>
        <w:t xml:space="preserve"> </w:t>
      </w:r>
      <w:r>
        <w:rPr>
          <w:color w:val="000000" w:themeColor="text1"/>
          <w:highlight w:val="yellow"/>
        </w:rPr>
        <w:t>Kontakta HR vid frågor.</w:t>
      </w:r>
      <w:r w:rsidRPr="00405212">
        <w:rPr>
          <w:highlight w:val="yellow"/>
        </w:rPr>
        <w:t xml:space="preserve"> </w:t>
      </w:r>
    </w:p>
    <w:p w:rsidR="00BB7B88" w:rsidRPr="00784971" w:rsidRDefault="00BB7B88" w:rsidP="00BB7B88">
      <w:pPr>
        <w:rPr>
          <w:color w:val="FF0000"/>
        </w:rPr>
      </w:pPr>
      <w:r w:rsidRPr="00784971">
        <w:t>Vi kommer att lägga stor vikt vid personliga egenskaper</w:t>
      </w:r>
      <w:r>
        <w:t>.</w:t>
      </w:r>
    </w:p>
    <w:p w:rsidR="00BB7B88" w:rsidRPr="000B16BB" w:rsidRDefault="00BB7B88" w:rsidP="00BB7B88">
      <w:pPr>
        <w:pStyle w:val="Rubrik3"/>
        <w:rPr>
          <w:b/>
        </w:rPr>
      </w:pPr>
      <w:r w:rsidRPr="000B16BB">
        <w:rPr>
          <w:b/>
        </w:rPr>
        <w:t>Fackliga representanter</w:t>
      </w:r>
    </w:p>
    <w:p w:rsidR="00123E52" w:rsidRPr="00123E52" w:rsidRDefault="00123E52" w:rsidP="00123E52">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2" w:history="1">
        <w:r w:rsidRPr="001058BC">
          <w:rPr>
            <w:rStyle w:val="Hyperlnk"/>
            <w:rFonts w:asciiTheme="minorHAnsi" w:hAnsiTheme="minorHAnsi" w:cstheme="minorHAnsi"/>
            <w:sz w:val="22"/>
            <w:szCs w:val="22"/>
          </w:rPr>
          <w:t>fackliga representanter.</w:t>
        </w:r>
      </w:hyperlink>
    </w:p>
    <w:p w:rsidR="00BB7B88" w:rsidRPr="00566B3B" w:rsidRDefault="00BB7B88" w:rsidP="00BB7B88">
      <w:pPr>
        <w:pStyle w:val="Rubrik3"/>
        <w:rPr>
          <w:b/>
        </w:rPr>
      </w:pPr>
      <w:r w:rsidRPr="000B16BB">
        <w:rPr>
          <w:b/>
        </w:rPr>
        <w:t>Ansökan</w:t>
      </w:r>
    </w:p>
    <w:p w:rsidR="00BB7B88" w:rsidRPr="008834B2" w:rsidRDefault="00BB7B88" w:rsidP="00BB7B88">
      <w:pPr>
        <w:autoSpaceDE w:val="0"/>
        <w:autoSpaceDN w:val="0"/>
        <w:adjustRightInd w:val="0"/>
        <w:rPr>
          <w:rFonts w:cs="Calibri"/>
        </w:rPr>
      </w:pPr>
      <w:r w:rsidRPr="008834B2">
        <w:rPr>
          <w:rFonts w:cs="Calibri"/>
        </w:rPr>
        <w:t>Du ansöker via KTH:s rekryteringssystem. Du som sökande har huvudansvaret för att din ansökan är</w:t>
      </w:r>
      <w:r>
        <w:rPr>
          <w:rFonts w:cs="Calibri"/>
        </w:rPr>
        <w:t xml:space="preserve"> k</w:t>
      </w:r>
      <w:r w:rsidRPr="008834B2">
        <w:rPr>
          <w:rFonts w:cs="Calibri"/>
        </w:rPr>
        <w:t>omplett när den skickas in.</w:t>
      </w:r>
    </w:p>
    <w:p w:rsidR="00BB7B88" w:rsidRPr="00A26913" w:rsidRDefault="00BB7B88" w:rsidP="00BB7B88">
      <w:pPr>
        <w:autoSpaceDE w:val="0"/>
        <w:autoSpaceDN w:val="0"/>
        <w:adjustRightInd w:val="0"/>
        <w:rPr>
          <w:rFonts w:cs="Times New Roman"/>
          <w:highlight w:val="yellow"/>
        </w:rPr>
      </w:pPr>
      <w:r w:rsidRPr="00A26913">
        <w:rPr>
          <w:rFonts w:cs="Times New Roman"/>
          <w:highlight w:val="yellow"/>
        </w:rPr>
        <w:t xml:space="preserve">frivillig: Lägg gärna in nedanstående punkter så att ni får in det underlag inför urval som ni har behov av (ok att redigera nedanstående text). </w:t>
      </w:r>
      <w:r w:rsidRPr="00A26913">
        <w:rPr>
          <w:rFonts w:cs="Times New Roman"/>
          <w:highlight w:val="yellow"/>
        </w:rPr>
        <w:br/>
        <w:t xml:space="preserve">Ansökan ska innehålla:  </w:t>
      </w:r>
    </w:p>
    <w:p w:rsidR="00BB7B88" w:rsidRPr="00A26913" w:rsidRDefault="00BB7B88" w:rsidP="00BB7B88">
      <w:pPr>
        <w:numPr>
          <w:ilvl w:val="0"/>
          <w:numId w:val="22"/>
        </w:numPr>
        <w:autoSpaceDE w:val="0"/>
        <w:autoSpaceDN w:val="0"/>
        <w:adjustRightInd w:val="0"/>
        <w:rPr>
          <w:rFonts w:cs="Calibri"/>
          <w:highlight w:val="yellow"/>
        </w:rPr>
      </w:pPr>
      <w:r w:rsidRPr="00A26913">
        <w:rPr>
          <w:rFonts w:cs="Calibri"/>
          <w:highlight w:val="yellow"/>
        </w:rPr>
        <w:t>CV inklusive relevant yrkeserfarenhet och kunskap.</w:t>
      </w:r>
    </w:p>
    <w:p w:rsidR="00BB7B88" w:rsidRPr="00A26913" w:rsidRDefault="00BB7B88" w:rsidP="00BB7B88">
      <w:pPr>
        <w:numPr>
          <w:ilvl w:val="0"/>
          <w:numId w:val="22"/>
        </w:numPr>
        <w:autoSpaceDE w:val="0"/>
        <w:autoSpaceDN w:val="0"/>
        <w:adjustRightInd w:val="0"/>
        <w:rPr>
          <w:rFonts w:cs="Calibri"/>
          <w:highlight w:val="yellow"/>
        </w:rPr>
      </w:pPr>
      <w:r w:rsidRPr="00A26913">
        <w:rPr>
          <w:rFonts w:cs="Calibri"/>
          <w:highlight w:val="yellow"/>
        </w:rPr>
        <w:t>Kopia av examensbevis och betyg från dina tidigare universitetsstudier. Översättningar till engelska eller svenska om de ursprungliga dokumenten inte utfärdas på något av dessa språk.</w:t>
      </w:r>
    </w:p>
    <w:p w:rsidR="00BB7B88" w:rsidRPr="00A26913" w:rsidRDefault="00BB7B88" w:rsidP="00BB7B88">
      <w:pPr>
        <w:numPr>
          <w:ilvl w:val="0"/>
          <w:numId w:val="22"/>
        </w:numPr>
        <w:autoSpaceDE w:val="0"/>
        <w:autoSpaceDN w:val="0"/>
        <w:adjustRightInd w:val="0"/>
        <w:rPr>
          <w:rFonts w:cs="Calibri"/>
          <w:highlight w:val="yellow"/>
        </w:rPr>
      </w:pPr>
      <w:r w:rsidRPr="00A26913">
        <w:rPr>
          <w:rFonts w:cs="Calibri"/>
          <w:highlight w:val="yellow"/>
        </w:rPr>
        <w:t>Kortfattad redogörelse för varför du vill bedriva forskning, dina akademiska intressen och hur de relaterar till dina tidigare studier och framtida mål. max 2 sidor lång.</w:t>
      </w:r>
    </w:p>
    <w:p w:rsidR="00BB7B88" w:rsidRPr="008834B2" w:rsidRDefault="00BB7B88" w:rsidP="00BB7B88">
      <w:pPr>
        <w:autoSpaceDE w:val="0"/>
        <w:autoSpaceDN w:val="0"/>
        <w:adjustRightInd w:val="0"/>
        <w:rPr>
          <w:rFonts w:cs="Calibri"/>
        </w:rPr>
      </w:pPr>
      <w:r w:rsidRPr="008834B2">
        <w:rPr>
          <w:rFonts w:cs="Calibri"/>
        </w:rPr>
        <w:lastRenderedPageBreak/>
        <w:t>Ansökan ska vara KTH tillhanda senast sista ansökningsdagen vid midnatt, CET/CEST (CentralEuropean Time/Central European Summer Time).</w:t>
      </w:r>
    </w:p>
    <w:p w:rsidR="00BB7B88" w:rsidRPr="000B16BB" w:rsidRDefault="00BB7B88" w:rsidP="00BB7B88">
      <w:pPr>
        <w:pStyle w:val="Rubrik3"/>
        <w:rPr>
          <w:b/>
        </w:rPr>
      </w:pPr>
      <w:r w:rsidRPr="000B16BB">
        <w:rPr>
          <w:b/>
        </w:rPr>
        <w:t xml:space="preserve">Om anställningen </w:t>
      </w:r>
    </w:p>
    <w:p w:rsidR="00BB7B88" w:rsidRPr="00FC5825" w:rsidRDefault="00BB7B88" w:rsidP="00BB7B88">
      <w:pPr>
        <w:pStyle w:val="Rubrik3"/>
        <w:rPr>
          <w:rFonts w:asciiTheme="minorHAnsi" w:hAnsiTheme="minorHAnsi"/>
        </w:rPr>
      </w:pPr>
      <w:r>
        <w:rPr>
          <w:rFonts w:asciiTheme="minorHAnsi" w:hAnsiTheme="minorHAnsi"/>
          <w:i/>
          <w:highlight w:val="yellow"/>
        </w:rPr>
        <w:t xml:space="preserve">Välj ett av alternativen </w:t>
      </w:r>
      <w:r w:rsidRPr="00405212">
        <w:rPr>
          <w:rFonts w:asciiTheme="minorHAnsi" w:hAnsiTheme="minorHAnsi"/>
          <w:i/>
          <w:highlight w:val="yellow"/>
        </w:rPr>
        <w:t>nedan beroende på anställningens omfattning:</w:t>
      </w:r>
      <w:r w:rsidRPr="00405212">
        <w:rPr>
          <w:rFonts w:asciiTheme="minorHAnsi" w:hAnsiTheme="minorHAnsi"/>
          <w:i/>
          <w:highlight w:val="yellow"/>
        </w:rPr>
        <w:br/>
        <w:t>[Alternativ 1</w:t>
      </w:r>
      <w:r w:rsidRPr="00CA65FB">
        <w:rPr>
          <w:rFonts w:asciiTheme="minorHAnsi" w:hAnsiTheme="minorHAnsi"/>
          <w:highlight w:val="yellow"/>
        </w:rPr>
        <w:t>]</w:t>
      </w:r>
      <w:r w:rsidRPr="000D6FDF">
        <w:rPr>
          <w:rFonts w:asciiTheme="minorHAnsi" w:hAnsiTheme="minorHAnsi"/>
        </w:rPr>
        <w:t xml:space="preserve"> </w:t>
      </w:r>
    </w:p>
    <w:p w:rsidR="00BB7B88" w:rsidRPr="00D34831" w:rsidRDefault="00BB7B88" w:rsidP="00BB7B88">
      <w:pPr>
        <w:autoSpaceDE w:val="0"/>
        <w:autoSpaceDN w:val="0"/>
        <w:adjustRightInd w:val="0"/>
        <w:rPr>
          <w:strike/>
        </w:rPr>
      </w:pPr>
      <w:r w:rsidRPr="00BA6511">
        <w:t>Anställningen gäller tillsvidare, dock längst två å</w:t>
      </w:r>
      <w:r w:rsidRPr="00BA6511">
        <w:rPr>
          <w:color w:val="1F497D"/>
        </w:rPr>
        <w:t>r</w:t>
      </w:r>
    </w:p>
    <w:p w:rsidR="00BB7B88" w:rsidRPr="00FC5825" w:rsidRDefault="00BB7B88" w:rsidP="00BB7B88">
      <w:pPr>
        <w:pStyle w:val="Rubrik3"/>
        <w:rPr>
          <w:rFonts w:asciiTheme="minorHAnsi" w:hAnsiTheme="minorHAnsi"/>
          <w:i/>
        </w:rPr>
      </w:pPr>
      <w:r w:rsidRPr="00405212">
        <w:rPr>
          <w:rFonts w:asciiTheme="minorHAnsi" w:hAnsiTheme="minorHAnsi"/>
          <w:i/>
          <w:highlight w:val="yellow"/>
        </w:rPr>
        <w:t xml:space="preserve">Alternativ 2] </w:t>
      </w:r>
    </w:p>
    <w:p w:rsidR="00BB7B88" w:rsidRPr="00AD43CD" w:rsidRDefault="00BB7B88" w:rsidP="00BB7B88">
      <w:pPr>
        <w:pStyle w:val="Brdtext"/>
      </w:pPr>
      <w:r w:rsidRPr="00BA6511">
        <w:t>Anställningen gäller tillsvidare, dock längst tre år</w:t>
      </w:r>
    </w:p>
    <w:p w:rsidR="00BB7B88" w:rsidRPr="00566B3B" w:rsidRDefault="00BB7B88" w:rsidP="00BB7B88">
      <w:pPr>
        <w:autoSpaceDE w:val="0"/>
        <w:autoSpaceDN w:val="0"/>
        <w:adjustRightInd w:val="0"/>
        <w:rPr>
          <w:rFonts w:cs="Calibri"/>
          <w:bCs/>
        </w:rPr>
      </w:pPr>
      <w:r w:rsidRPr="008834B2">
        <w:rPr>
          <w:rFonts w:cs="Calibri"/>
          <w:bCs/>
        </w:rPr>
        <w:t xml:space="preserve">En </w:t>
      </w:r>
      <w:hyperlink r:id="rId13" w:history="1">
        <w:r w:rsidRPr="00EF091C">
          <w:rPr>
            <w:rStyle w:val="Hyperlnk"/>
            <w:rFonts w:cs="Calibri"/>
            <w:bCs/>
          </w:rPr>
          <w:t>anställning som pos</w:t>
        </w:r>
        <w:r w:rsidRPr="00EF091C">
          <w:rPr>
            <w:rStyle w:val="Hyperlnk"/>
            <w:rFonts w:cs="Calibri"/>
            <w:bCs/>
          </w:rPr>
          <w:t>t</w:t>
        </w:r>
        <w:r w:rsidRPr="00EF091C">
          <w:rPr>
            <w:rStyle w:val="Hyperlnk"/>
            <w:rFonts w:cs="Calibri"/>
            <w:bCs/>
          </w:rPr>
          <w:t>doktor</w:t>
        </w:r>
      </w:hyperlink>
      <w:r w:rsidRPr="008834B2">
        <w:rPr>
          <w:rFonts w:cs="Calibri"/>
          <w:bCs/>
        </w:rPr>
        <w:t xml:space="preserve"> är en tidsbegränsad meriteringsanställning med huvudinriktning mot forskning avsedd som ett första karriärsteg efter disputation. </w:t>
      </w:r>
    </w:p>
    <w:p w:rsidR="00BB7B88" w:rsidRPr="000B16BB" w:rsidRDefault="00BB7B88" w:rsidP="00BB7B88">
      <w:pPr>
        <w:pStyle w:val="Rubrik3"/>
        <w:rPr>
          <w:b/>
        </w:rPr>
      </w:pPr>
      <w:r w:rsidRPr="000B16BB">
        <w:rPr>
          <w:b/>
        </w:rPr>
        <w:t>Övrigt</w:t>
      </w:r>
    </w:p>
    <w:p w:rsidR="00BB7B88" w:rsidRDefault="00BB7B88" w:rsidP="00BB7B88">
      <w:pPr>
        <w:rPr>
          <w:iCs/>
        </w:rPr>
      </w:pPr>
      <w:r w:rsidRPr="00D16DF9">
        <w:rPr>
          <w:iCs/>
        </w:rPr>
        <w:t>Strävan efter jämställdhet, mångfald och lika villkor är både en kvalitetsfråga och en självklar del av KTH:s värdegrund.</w:t>
      </w:r>
    </w:p>
    <w:p w:rsidR="003A191E" w:rsidRPr="00DF31D9" w:rsidRDefault="003A191E" w:rsidP="00BB7B88">
      <w:pPr>
        <w:rPr>
          <w:iCs/>
        </w:rPr>
      </w:pPr>
    </w:p>
    <w:p w:rsidR="00BB7B88" w:rsidRPr="008834B2" w:rsidRDefault="00BB7B88" w:rsidP="00BB7B88">
      <w:pPr>
        <w:autoSpaceDE w:val="0"/>
        <w:autoSpaceDN w:val="0"/>
        <w:adjustRightInd w:val="0"/>
        <w:rPr>
          <w:rFonts w:cs="Calibri"/>
          <w:color w:val="000000"/>
        </w:rPr>
      </w:pPr>
      <w:r w:rsidRPr="008834B2">
        <w:rPr>
          <w:rFonts w:cs="Calibri"/>
          <w:color w:val="000000"/>
        </w:rPr>
        <w:t xml:space="preserve">För </w:t>
      </w:r>
      <w:hyperlink r:id="rId14" w:history="1">
        <w:r w:rsidRPr="00E936F5">
          <w:rPr>
            <w:rStyle w:val="Hyperlnk"/>
            <w:rFonts w:cs="Calibri"/>
          </w:rPr>
          <w:t>information om behandling av personuppgifter</w:t>
        </w:r>
      </w:hyperlink>
      <w:r>
        <w:rPr>
          <w:rFonts w:cs="Calibri"/>
          <w:color w:val="000000"/>
        </w:rPr>
        <w:t xml:space="preserve"> i samband med rekrytering.</w:t>
      </w:r>
    </w:p>
    <w:p w:rsidR="00BB7B88" w:rsidRPr="00123E52" w:rsidRDefault="00123E52" w:rsidP="00123E52">
      <w:pPr>
        <w:pStyle w:val="Normalwebb"/>
        <w:shd w:val="clear" w:color="auto" w:fill="FCFCFC"/>
        <w:rPr>
          <w:rFonts w:asciiTheme="minorHAnsi" w:hAnsiTheme="minorHAnsi" w:cs="Calibri"/>
          <w:sz w:val="22"/>
          <w:szCs w:val="22"/>
          <w:lang w:eastAsia="en-US"/>
        </w:rPr>
      </w:pPr>
      <w:r w:rsidRPr="001058BC">
        <w:rPr>
          <w:rFonts w:asciiTheme="minorHAnsi" w:hAnsiTheme="minorHAnsi" w:cs="Calibri"/>
          <w:sz w:val="22"/>
          <w:szCs w:val="22"/>
          <w:lang w:eastAsia="en-US"/>
        </w:rPr>
        <w:t xml:space="preserve">Om anställningen är placerad i säkerhetsklass, krävs en godkänd säkerhetsprövning i enlighet med säkerhetsskyddslagen (2018:585) för att bli behörig. Information om tjänsten är placerad i säkerhetsklass ges i samband med rekryteringsprocessen. </w:t>
      </w:r>
    </w:p>
    <w:p w:rsidR="00BB7B88" w:rsidRPr="008834B2" w:rsidRDefault="00BB7B88" w:rsidP="00BB7B88">
      <w:pPr>
        <w:autoSpaceDE w:val="0"/>
        <w:autoSpaceDN w:val="0"/>
        <w:adjustRightInd w:val="0"/>
        <w:rPr>
          <w:rFonts w:cs="Calibri"/>
        </w:rPr>
      </w:pPr>
      <w:r w:rsidRPr="008834B2">
        <w:rPr>
          <w:rFonts w:cs="Calibri"/>
        </w:rPr>
        <w:t>Vi undanber oss direktkontakt med bemannings- och rekryteringsföretag samt försäljare av platsannonser.</w:t>
      </w:r>
    </w:p>
    <w:p w:rsidR="00BB7B88" w:rsidRPr="008834B2" w:rsidRDefault="00BB7B88" w:rsidP="00BB7B88">
      <w:pPr>
        <w:autoSpaceDE w:val="0"/>
        <w:autoSpaceDN w:val="0"/>
        <w:adjustRightInd w:val="0"/>
        <w:rPr>
          <w:rFonts w:cs="Calibri"/>
        </w:rPr>
      </w:pPr>
      <w:r w:rsidRPr="008834B2">
        <w:rPr>
          <w:rFonts w:cs="Calibri"/>
          <w:b/>
          <w:bCs/>
        </w:rPr>
        <w:t xml:space="preserve">Anställningsform </w:t>
      </w:r>
      <w:r>
        <w:rPr>
          <w:rFonts w:cs="Calibri"/>
          <w:bCs/>
        </w:rPr>
        <w:t>V</w:t>
      </w:r>
      <w:r w:rsidRPr="00343781">
        <w:rPr>
          <w:rFonts w:cs="Calibri"/>
          <w:bCs/>
        </w:rPr>
        <w:t>isstid</w:t>
      </w:r>
      <w:r>
        <w:rPr>
          <w:rFonts w:cs="Calibri"/>
          <w:b/>
          <w:bCs/>
        </w:rPr>
        <w:t>s</w:t>
      </w:r>
      <w:r w:rsidRPr="008834B2">
        <w:rPr>
          <w:rFonts w:cs="Calibri"/>
        </w:rPr>
        <w:t>anställning längre än 6 månader</w:t>
      </w:r>
    </w:p>
    <w:p w:rsidR="00BB7B88" w:rsidRPr="008834B2" w:rsidRDefault="00BB7B88" w:rsidP="00BB7B88">
      <w:pPr>
        <w:autoSpaceDE w:val="0"/>
        <w:autoSpaceDN w:val="0"/>
        <w:adjustRightInd w:val="0"/>
        <w:rPr>
          <w:rFonts w:cs="Calibri"/>
        </w:rPr>
      </w:pPr>
      <w:r w:rsidRPr="008834B2">
        <w:rPr>
          <w:rFonts w:cs="Calibri"/>
          <w:b/>
          <w:bCs/>
        </w:rPr>
        <w:t xml:space="preserve">Anställningens omfattning </w:t>
      </w:r>
      <w:r w:rsidRPr="008834B2">
        <w:rPr>
          <w:rFonts w:cs="Calibri"/>
        </w:rPr>
        <w:t>Heltid</w:t>
      </w:r>
    </w:p>
    <w:p w:rsidR="00BB7B88" w:rsidRPr="008834B2" w:rsidRDefault="00BB7B88" w:rsidP="00BB7B88">
      <w:pPr>
        <w:autoSpaceDE w:val="0"/>
        <w:autoSpaceDN w:val="0"/>
        <w:adjustRightInd w:val="0"/>
        <w:rPr>
          <w:rFonts w:cs="Calibri"/>
        </w:rPr>
      </w:pPr>
      <w:r w:rsidRPr="008834B2">
        <w:rPr>
          <w:rFonts w:cs="Calibri"/>
          <w:b/>
          <w:bCs/>
        </w:rPr>
        <w:t xml:space="preserve">Tillträde </w:t>
      </w:r>
      <w:r w:rsidRPr="008834B2">
        <w:rPr>
          <w:rFonts w:cs="Calibri"/>
        </w:rPr>
        <w:t>…….. eller enligt överenskommelse</w:t>
      </w:r>
    </w:p>
    <w:p w:rsidR="00BB7B88" w:rsidRPr="008834B2" w:rsidRDefault="00BB7B88" w:rsidP="00BB7B88">
      <w:pPr>
        <w:autoSpaceDE w:val="0"/>
        <w:autoSpaceDN w:val="0"/>
        <w:adjustRightInd w:val="0"/>
        <w:rPr>
          <w:rFonts w:cs="Calibri"/>
        </w:rPr>
      </w:pPr>
      <w:r w:rsidRPr="008834B2">
        <w:rPr>
          <w:rFonts w:cs="Calibri"/>
          <w:b/>
          <w:bCs/>
        </w:rPr>
        <w:t xml:space="preserve">Löneform </w:t>
      </w:r>
      <w:r w:rsidRPr="008834B2">
        <w:rPr>
          <w:rFonts w:cs="Calibri"/>
        </w:rPr>
        <w:t>Månadslön</w:t>
      </w:r>
    </w:p>
    <w:p w:rsidR="00BB7B88" w:rsidRPr="008834B2" w:rsidRDefault="00BB7B88" w:rsidP="00BB7B88">
      <w:pPr>
        <w:autoSpaceDE w:val="0"/>
        <w:autoSpaceDN w:val="0"/>
        <w:adjustRightInd w:val="0"/>
        <w:rPr>
          <w:rFonts w:cs="Calibri"/>
        </w:rPr>
      </w:pPr>
      <w:r w:rsidRPr="008834B2">
        <w:rPr>
          <w:rFonts w:cs="Calibri"/>
          <w:b/>
          <w:bCs/>
        </w:rPr>
        <w:t xml:space="preserve">Antal lediga befattningar </w:t>
      </w:r>
      <w:r w:rsidRPr="008834B2">
        <w:rPr>
          <w:rFonts w:cs="Calibri"/>
        </w:rPr>
        <w:t>1</w:t>
      </w:r>
    </w:p>
    <w:p w:rsidR="00BB7B88" w:rsidRPr="008834B2" w:rsidRDefault="00BB7B88" w:rsidP="00BB7B88">
      <w:pPr>
        <w:autoSpaceDE w:val="0"/>
        <w:autoSpaceDN w:val="0"/>
        <w:adjustRightInd w:val="0"/>
        <w:rPr>
          <w:rFonts w:cs="Calibri"/>
        </w:rPr>
      </w:pPr>
      <w:r w:rsidRPr="008834B2">
        <w:rPr>
          <w:rFonts w:cs="Calibri"/>
          <w:b/>
          <w:bCs/>
        </w:rPr>
        <w:t xml:space="preserve">Sysselsättningsgrad </w:t>
      </w:r>
      <w:r w:rsidRPr="008834B2">
        <w:rPr>
          <w:rFonts w:cs="Calibri"/>
          <w:b/>
        </w:rPr>
        <w:t>100 %</w:t>
      </w:r>
    </w:p>
    <w:p w:rsidR="00BB7B88" w:rsidRPr="008834B2" w:rsidRDefault="00BB7B88" w:rsidP="00BB7B88">
      <w:pPr>
        <w:autoSpaceDE w:val="0"/>
        <w:autoSpaceDN w:val="0"/>
        <w:adjustRightInd w:val="0"/>
        <w:rPr>
          <w:rFonts w:cs="Calibri"/>
        </w:rPr>
      </w:pPr>
      <w:r w:rsidRPr="008834B2">
        <w:rPr>
          <w:rFonts w:cs="Calibri"/>
          <w:b/>
          <w:bCs/>
        </w:rPr>
        <w:t xml:space="preserve">Ort </w:t>
      </w:r>
      <w:r w:rsidRPr="008834B2">
        <w:rPr>
          <w:rFonts w:cs="Calibri"/>
        </w:rPr>
        <w:t>Stockholm</w:t>
      </w:r>
    </w:p>
    <w:p w:rsidR="00BB7B88" w:rsidRPr="008834B2" w:rsidRDefault="00BB7B88" w:rsidP="00BB7B88">
      <w:pPr>
        <w:autoSpaceDE w:val="0"/>
        <w:autoSpaceDN w:val="0"/>
        <w:adjustRightInd w:val="0"/>
        <w:rPr>
          <w:rFonts w:cs="Calibri"/>
        </w:rPr>
      </w:pPr>
      <w:r w:rsidRPr="008834B2">
        <w:rPr>
          <w:rFonts w:cs="Calibri"/>
          <w:b/>
          <w:bCs/>
        </w:rPr>
        <w:t xml:space="preserve">Län </w:t>
      </w:r>
      <w:r w:rsidRPr="008834B2">
        <w:rPr>
          <w:rFonts w:cs="Calibri"/>
        </w:rPr>
        <w:t>Stockholms län</w:t>
      </w:r>
    </w:p>
    <w:p w:rsidR="00BB7B88" w:rsidRPr="008834B2" w:rsidRDefault="00BB7B88" w:rsidP="00BB7B88">
      <w:pPr>
        <w:autoSpaceDE w:val="0"/>
        <w:autoSpaceDN w:val="0"/>
        <w:adjustRightInd w:val="0"/>
        <w:rPr>
          <w:rFonts w:cs="Calibri"/>
        </w:rPr>
      </w:pPr>
      <w:r w:rsidRPr="008834B2">
        <w:rPr>
          <w:rFonts w:cs="Calibri"/>
          <w:b/>
          <w:bCs/>
        </w:rPr>
        <w:t xml:space="preserve">Land </w:t>
      </w:r>
      <w:r w:rsidRPr="008834B2">
        <w:rPr>
          <w:rFonts w:cs="Calibri"/>
        </w:rPr>
        <w:t>Sverige</w:t>
      </w:r>
    </w:p>
    <w:p w:rsidR="00BB7B88" w:rsidRPr="008834B2" w:rsidRDefault="00BB7B88" w:rsidP="00BB7B88">
      <w:pPr>
        <w:autoSpaceDE w:val="0"/>
        <w:autoSpaceDN w:val="0"/>
        <w:adjustRightInd w:val="0"/>
        <w:rPr>
          <w:rFonts w:cs="Calibri"/>
        </w:rPr>
      </w:pPr>
      <w:r w:rsidRPr="008834B2">
        <w:rPr>
          <w:rFonts w:cs="Calibri"/>
          <w:b/>
          <w:bCs/>
        </w:rPr>
        <w:t xml:space="preserve">Ref. nr. </w:t>
      </w:r>
    </w:p>
    <w:p w:rsidR="00BB7B88" w:rsidRPr="008834B2" w:rsidRDefault="00BB7B88" w:rsidP="00BB7B88">
      <w:pPr>
        <w:autoSpaceDE w:val="0"/>
        <w:autoSpaceDN w:val="0"/>
        <w:adjustRightInd w:val="0"/>
        <w:rPr>
          <w:rFonts w:cs="Calibri"/>
        </w:rPr>
      </w:pPr>
      <w:r w:rsidRPr="008834B2">
        <w:rPr>
          <w:rFonts w:cs="Calibri"/>
          <w:b/>
          <w:bCs/>
        </w:rPr>
        <w:t xml:space="preserve">Kontakt </w:t>
      </w:r>
    </w:p>
    <w:p w:rsidR="00BB7B88" w:rsidRPr="008834B2" w:rsidRDefault="00BB7B88" w:rsidP="00BB7B88">
      <w:pPr>
        <w:autoSpaceDE w:val="0"/>
        <w:autoSpaceDN w:val="0"/>
        <w:adjustRightInd w:val="0"/>
        <w:rPr>
          <w:rFonts w:cs="Calibri"/>
          <w:b/>
          <w:bCs/>
        </w:rPr>
      </w:pPr>
      <w:r w:rsidRPr="008834B2">
        <w:rPr>
          <w:rFonts w:cs="Calibri"/>
          <w:b/>
          <w:bCs/>
        </w:rPr>
        <w:t xml:space="preserve">Publicerat </w:t>
      </w:r>
    </w:p>
    <w:p w:rsidR="00BB7B88" w:rsidRPr="008834B2" w:rsidRDefault="00BB7B88" w:rsidP="00BB7B88">
      <w:pPr>
        <w:autoSpaceDE w:val="0"/>
        <w:autoSpaceDN w:val="0"/>
        <w:adjustRightInd w:val="0"/>
        <w:rPr>
          <w:rFonts w:cs="Calibri"/>
        </w:rPr>
      </w:pPr>
      <w:r w:rsidRPr="008834B2">
        <w:rPr>
          <w:rFonts w:cs="Calibri"/>
          <w:b/>
          <w:bCs/>
        </w:rPr>
        <w:t xml:space="preserve">Sista ansökningsdag </w:t>
      </w:r>
    </w:p>
    <w:p w:rsidR="00BB7B88" w:rsidRDefault="00BB7B88" w:rsidP="00BB7B88">
      <w:pPr>
        <w:rPr>
          <w:rFonts w:cs="Calibri"/>
          <w:b/>
          <w:bCs/>
        </w:rPr>
      </w:pPr>
      <w:r w:rsidRPr="008834B2">
        <w:rPr>
          <w:rFonts w:cs="Calibri"/>
          <w:b/>
          <w:bCs/>
        </w:rPr>
        <w:t>Länk till annons:</w:t>
      </w:r>
    </w:p>
    <w:p w:rsidR="00BB7B88" w:rsidRPr="001E2455" w:rsidRDefault="00BB7B88" w:rsidP="00BB7B88">
      <w:pPr>
        <w:rPr>
          <w:rFonts w:cs="Calibri"/>
          <w:color w:val="000000"/>
        </w:rPr>
      </w:pPr>
    </w:p>
    <w:p w:rsidR="00BB7B88" w:rsidRPr="000F79F2" w:rsidRDefault="00BB7B88" w:rsidP="00BB7B88">
      <w:pPr>
        <w:spacing w:after="120"/>
        <w:rPr>
          <w:highlight w:val="yellow"/>
        </w:rPr>
      </w:pPr>
    </w:p>
    <w:p w:rsidR="00BB7B88" w:rsidRDefault="00BB7B88">
      <w:r>
        <w:br w:type="page"/>
      </w:r>
    </w:p>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lastRenderedPageBreak/>
        <w:t>Instructions are highlighted in yellow:</w:t>
      </w:r>
      <w:r w:rsidRPr="00F9130B">
        <w:rPr>
          <w:rFonts w:ascii="Georgia" w:eastAsia="Times New Roman" w:hAnsi="Georgia" w:cs="Courier New"/>
          <w:noProof/>
          <w:color w:val="222222"/>
          <w:sz w:val="20"/>
          <w:lang w:val="en-US" w:eastAsia="sv-SE"/>
        </w:rPr>
        <w:t xml:space="preserve"> </w:t>
      </w:r>
      <w:r w:rsidR="00D02820" w:rsidRPr="00C302DF">
        <w:rPr>
          <w:rFonts w:ascii="Georgia" w:eastAsia="Times New Roman" w:hAnsi="Georgia" w:cs="Courier New"/>
          <w:noProof/>
          <w:color w:val="222222"/>
          <w:sz w:val="20"/>
          <w:lang w:eastAsia="sv-SE"/>
        </w:rPr>
        <w:drawing>
          <wp:inline distT="0" distB="0" distL="0" distR="0" wp14:anchorId="03973C98" wp14:editId="5BFC535B">
            <wp:extent cx="561975" cy="352425"/>
            <wp:effectExtent l="0" t="0" r="9525"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Employment profile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BB7B88" w:rsidRPr="00C429D7" w:rsidRDefault="00BB7B88" w:rsidP="00BB7B88">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BB7B88" w:rsidRPr="00C429D7" w:rsidRDefault="00BB7B88" w:rsidP="00BB7B88">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BB7B88" w:rsidRPr="00C429D7"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BB7B88" w:rsidRPr="00A26913" w:rsidRDefault="00BB7B88" w:rsidP="00BB7B88">
      <w:pPr>
        <w:pStyle w:val="Brdtext"/>
        <w:rPr>
          <w:lang w:val="en-US"/>
        </w:rPr>
      </w:pPr>
    </w:p>
    <w:p w:rsidR="00BB7B88" w:rsidRPr="003E61F4" w:rsidRDefault="00BB7B88" w:rsidP="00BB7B88">
      <w:pPr>
        <w:rPr>
          <w:rFonts w:asciiTheme="majorHAnsi" w:eastAsiaTheme="majorEastAsia" w:hAnsiTheme="majorHAnsi" w:cstheme="majorBidi"/>
          <w:b/>
          <w:bCs/>
          <w:szCs w:val="22"/>
          <w:lang w:val="en"/>
        </w:rPr>
      </w:pPr>
      <w:r w:rsidRPr="00A26913">
        <w:rPr>
          <w:rStyle w:val="Rubrik3Char"/>
          <w:b/>
          <w:lang w:val="en-US"/>
        </w:rPr>
        <w:t>Title</w:t>
      </w:r>
      <w:r w:rsidRPr="00A26913">
        <w:rPr>
          <w:rStyle w:val="Rubrik3Char"/>
          <w:b/>
          <w:sz w:val="28"/>
          <w:szCs w:val="28"/>
          <w:lang w:val="en-US"/>
        </w:rPr>
        <w:t>:</w:t>
      </w:r>
      <w:r w:rsidRPr="00A26913">
        <w:rPr>
          <w:rFonts w:cs="Calibri"/>
          <w:b/>
          <w:bCs/>
          <w:sz w:val="28"/>
          <w:szCs w:val="28"/>
          <w:lang w:val="en-US"/>
        </w:rPr>
        <w:t xml:space="preserve"> </w:t>
      </w:r>
      <w:r w:rsidRPr="00CF28E6">
        <w:rPr>
          <w:rFonts w:cs="Calibri"/>
          <w:bCs/>
          <w:szCs w:val="22"/>
          <w:lang w:val="en-US"/>
        </w:rPr>
        <w:t>Postdoc in</w:t>
      </w:r>
      <w:r w:rsidRPr="003A191E">
        <w:rPr>
          <w:rFonts w:cs="Calibri"/>
          <w:bCs/>
          <w:szCs w:val="22"/>
          <w:highlight w:val="lightGray"/>
          <w:lang w:val="en-US"/>
        </w:rPr>
        <w:t>...(</w:t>
      </w:r>
      <w:r w:rsidRPr="003A191E">
        <w:rPr>
          <w:i/>
          <w:szCs w:val="22"/>
          <w:highlight w:val="lightGray"/>
          <w:lang w:val="en-US"/>
        </w:rPr>
        <w:t xml:space="preserve"> </w:t>
      </w:r>
      <w:r w:rsidRPr="003A191E">
        <w:rPr>
          <w:b/>
          <w:i/>
          <w:szCs w:val="22"/>
          <w:highlight w:val="lightGray"/>
          <w:lang w:val="en-US"/>
        </w:rPr>
        <w:t>max 75 characters</w:t>
      </w:r>
      <w:r w:rsidRPr="003A191E">
        <w:rPr>
          <w:i/>
          <w:szCs w:val="22"/>
          <w:highlight w:val="lightGray"/>
          <w:lang w:val="en-US"/>
        </w:rPr>
        <w:t xml:space="preserve"> including spaces ).</w:t>
      </w:r>
    </w:p>
    <w:p w:rsidR="00BB7B88" w:rsidRPr="00C429D7" w:rsidRDefault="00BB7B88" w:rsidP="00BB7B88">
      <w:pPr>
        <w:pStyle w:val="Rubrik3"/>
        <w:rPr>
          <w:b/>
          <w:lang w:val="en"/>
        </w:rPr>
      </w:pPr>
      <w:r w:rsidRPr="00784971">
        <w:rPr>
          <w:b/>
          <w:lang w:val="en"/>
        </w:rPr>
        <w:t>Job description</w:t>
      </w:r>
    </w:p>
    <w:p w:rsidR="00BB7B88" w:rsidRPr="00A26913" w:rsidRDefault="00BB7B88" w:rsidP="00BB7B88">
      <w:pPr>
        <w:pStyle w:val="Rubrik3"/>
        <w:rPr>
          <w:rFonts w:asciiTheme="minorHAnsi" w:hAnsiTheme="minorHAnsi" w:cs="Arial"/>
          <w:highlight w:val="yellow"/>
          <w:lang w:val="en"/>
        </w:rPr>
      </w:pPr>
      <w:r w:rsidRPr="00A26913">
        <w:rPr>
          <w:rFonts w:asciiTheme="minorHAnsi" w:hAnsiTheme="minorHAnsi"/>
          <w:b/>
          <w:highlight w:val="yellow"/>
          <w:lang w:val="en-US"/>
        </w:rPr>
        <w:t>Tips for writing good ad text</w:t>
      </w:r>
      <w:r w:rsidRPr="00A26913">
        <w:rPr>
          <w:rFonts w:asciiTheme="minorHAnsi" w:hAnsiTheme="minorHAnsi"/>
          <w:highlight w:val="yellow"/>
          <w:lang w:val="en-US"/>
        </w:rPr>
        <w:t>:</w:t>
      </w:r>
    </w:p>
    <w:p w:rsidR="00BB7B88" w:rsidRPr="00784971" w:rsidRDefault="00BB7B88" w:rsidP="00BB7B88">
      <w:pPr>
        <w:autoSpaceDE w:val="0"/>
        <w:autoSpaceDN w:val="0"/>
        <w:adjustRightInd w:val="0"/>
        <w:rPr>
          <w:lang w:val="en-US"/>
        </w:rPr>
      </w:pPr>
      <w:r w:rsidRPr="00A26913">
        <w:rPr>
          <w:color w:val="000000"/>
          <w:highlight w:val="yellow"/>
          <w:lang w:val="en-US"/>
        </w:rPr>
        <w:t>Write short and concise about what is important and appealing for the recipient (duties, challenges, research projects, group and department)</w:t>
      </w:r>
      <w:r w:rsidRPr="00A26913">
        <w:rPr>
          <w:highlight w:val="yellow"/>
          <w:lang w:val="en-US"/>
        </w:rPr>
        <w:t>.</w:t>
      </w:r>
      <w:r w:rsidRPr="00A26913">
        <w:rPr>
          <w:rFonts w:cs="Arial"/>
          <w:highlight w:val="yellow"/>
          <w:shd w:val="clear" w:color="auto" w:fill="F5F5F5"/>
          <w:lang w:val="en-US"/>
        </w:rPr>
        <w:t xml:space="preserve"> </w:t>
      </w:r>
      <w:r w:rsidRPr="00A26913">
        <w:rPr>
          <w:highlight w:val="yellow"/>
          <w:lang w:val="en-US"/>
        </w:rPr>
        <w:t>Put yourself in the candidate’s shoes.</w:t>
      </w:r>
      <w:r w:rsidRPr="00A26913">
        <w:rPr>
          <w:rFonts w:cs="Arial"/>
          <w:highlight w:val="yellow"/>
          <w:shd w:val="clear" w:color="auto" w:fill="F5F5F5"/>
          <w:lang w:val="en-US"/>
        </w:rPr>
        <w:t xml:space="preserve"> </w:t>
      </w:r>
      <w:r w:rsidRPr="00A26913">
        <w:rPr>
          <w:highlight w:val="yellow"/>
          <w:lang w:val="en-US"/>
        </w:rPr>
        <w:t>Say the most important items first to catch the reader's interest.</w:t>
      </w:r>
      <w:r w:rsidRPr="00A26913">
        <w:rPr>
          <w:rFonts w:cs="Arial"/>
          <w:highlight w:val="yellow"/>
          <w:shd w:val="clear" w:color="auto" w:fill="F5F5F5"/>
          <w:lang w:val="en-US"/>
        </w:rPr>
        <w:t xml:space="preserve"> </w:t>
      </w:r>
      <w:r w:rsidRPr="00A26913">
        <w:rPr>
          <w:highlight w:val="yellow"/>
          <w:lang w:val="en-US"/>
        </w:rPr>
        <w:t>Keep sentences short; they are easier to understand. However, do not write the entire ad in short sentences; keep the rhythm of the ad readable.</w:t>
      </w:r>
      <w:r w:rsidRPr="00A26913">
        <w:rPr>
          <w:rFonts w:cs="Arial"/>
          <w:highlight w:val="yellow"/>
          <w:shd w:val="clear" w:color="auto" w:fill="F5F5F5"/>
          <w:lang w:val="en-US"/>
        </w:rPr>
        <w:t xml:space="preserve"> </w:t>
      </w:r>
      <w:r w:rsidRPr="00A26913">
        <w:rPr>
          <w:highlight w:val="yellow"/>
          <w:lang w:val="en-US"/>
        </w:rPr>
        <w:t>Keep in mind that the length of text is also important as 70% of the candidates are reading the job advertisement on the mobile.</w:t>
      </w:r>
      <w:r w:rsidRPr="00A26913">
        <w:rPr>
          <w:rFonts w:cs="Arial"/>
          <w:highlight w:val="yellow"/>
          <w:shd w:val="clear" w:color="auto" w:fill="F5F5F5"/>
          <w:lang w:val="en-US"/>
        </w:rPr>
        <w:t xml:space="preserve"> </w:t>
      </w:r>
      <w:r w:rsidRPr="00A26913">
        <w:rPr>
          <w:highlight w:val="yellow"/>
          <w:lang w:val="en-US"/>
        </w:rPr>
        <w:t xml:space="preserve">To save space, be sure not to put entire URLs in the text – use links instead. </w:t>
      </w:r>
      <w:r w:rsidRPr="00A26913">
        <w:rPr>
          <w:rFonts w:cs="Arial"/>
          <w:highlight w:val="yellow"/>
          <w:shd w:val="clear" w:color="auto" w:fill="F5F5F5"/>
          <w:lang w:val="en-US"/>
        </w:rPr>
        <w:t xml:space="preserve">You can read more about what is included in a postdoctoral position in the </w:t>
      </w:r>
      <w:hyperlink r:id="rId16" w:history="1">
        <w:r w:rsidRPr="00A26913">
          <w:rPr>
            <w:rStyle w:val="Hyperlnk"/>
            <w:rFonts w:cs="Arial"/>
            <w:highlight w:val="yellow"/>
            <w:shd w:val="clear" w:color="auto" w:fill="F5F5F5"/>
            <w:lang w:val="en-US"/>
          </w:rPr>
          <w:t>Employment Regulations</w:t>
        </w:r>
      </w:hyperlink>
      <w:r w:rsidRPr="00A26913">
        <w:rPr>
          <w:rFonts w:cs="Arial"/>
          <w:highlight w:val="yellow"/>
          <w:shd w:val="clear" w:color="auto" w:fill="F5F5F5"/>
          <w:lang w:val="en-US"/>
        </w:rPr>
        <w:t xml:space="preserve"> and </w:t>
      </w:r>
      <w:hyperlink r:id="rId17" w:history="1">
        <w:r w:rsidRPr="00A26913">
          <w:rPr>
            <w:rStyle w:val="Hyperlnk"/>
            <w:rFonts w:cs="Arial"/>
            <w:highlight w:val="yellow"/>
            <w:shd w:val="clear" w:color="auto" w:fill="F5F5F5"/>
            <w:lang w:val="en-US"/>
          </w:rPr>
          <w:t xml:space="preserve">on the </w:t>
        </w:r>
        <w:r w:rsidRPr="00A26913">
          <w:rPr>
            <w:rStyle w:val="Hyperlnk"/>
            <w:rFonts w:cs="Arial"/>
            <w:highlight w:val="yellow"/>
            <w:shd w:val="clear" w:color="auto" w:fill="FFFFFF"/>
            <w:lang w:val="en-US"/>
          </w:rPr>
          <w:t>Swedish Agency for Government Employers</w:t>
        </w:r>
        <w:r w:rsidRPr="00A26913">
          <w:rPr>
            <w:rStyle w:val="Hyperlnk"/>
            <w:rFonts w:cs="Arial"/>
            <w:highlight w:val="yellow"/>
            <w:shd w:val="clear" w:color="auto" w:fill="F5F5F5"/>
            <w:lang w:val="en-US"/>
          </w:rPr>
          <w:t xml:space="preserve"> - postdoctoral agreement</w:t>
        </w:r>
      </w:hyperlink>
    </w:p>
    <w:p w:rsidR="00BB7B88" w:rsidRPr="00784971" w:rsidRDefault="00BB7B88" w:rsidP="00BB7B88">
      <w:pPr>
        <w:pStyle w:val="Rubrik3"/>
        <w:rPr>
          <w:rFonts w:cstheme="minorHAnsi"/>
          <w:b/>
          <w:lang w:val="en-US"/>
        </w:rPr>
      </w:pPr>
      <w:r w:rsidRPr="00784971">
        <w:rPr>
          <w:b/>
        </w:rPr>
        <w:t xml:space="preserve">What we offer </w:t>
      </w:r>
    </w:p>
    <w:p w:rsidR="00BB7B88" w:rsidRPr="00004B75" w:rsidRDefault="00BB7B88" w:rsidP="00BB7B88">
      <w:pPr>
        <w:pStyle w:val="Liststycke"/>
        <w:numPr>
          <w:ilvl w:val="0"/>
          <w:numId w:val="26"/>
        </w:numPr>
        <w:autoSpaceDE w:val="0"/>
        <w:autoSpaceDN w:val="0"/>
        <w:adjustRightInd w:val="0"/>
        <w:rPr>
          <w:lang w:val="en-US"/>
        </w:rPr>
      </w:pPr>
      <w:r w:rsidRPr="00004B75">
        <w:rPr>
          <w:lang w:val="en-US"/>
        </w:rPr>
        <w:t>A position at a leading technical university that generates knowledge and skills for a sustainable future.</w:t>
      </w:r>
    </w:p>
    <w:p w:rsidR="00BB7B88" w:rsidRPr="00004B75" w:rsidRDefault="00BB7B88" w:rsidP="00BB7B88">
      <w:pPr>
        <w:pStyle w:val="Liststycke"/>
        <w:numPr>
          <w:ilvl w:val="0"/>
          <w:numId w:val="26"/>
        </w:numPr>
        <w:spacing w:after="200" w:line="276" w:lineRule="auto"/>
        <w:rPr>
          <w:lang w:val="en-US"/>
        </w:rPr>
      </w:pPr>
      <w:r w:rsidRPr="00004B75">
        <w:rPr>
          <w:lang w:val="en-US"/>
        </w:rPr>
        <w:t>Engaged and ambitious colleagues along with a creat</w:t>
      </w:r>
      <w:r>
        <w:rPr>
          <w:lang w:val="en-US"/>
        </w:rPr>
        <w:t xml:space="preserve">ive, international and dynamic working </w:t>
      </w:r>
      <w:r w:rsidRPr="00004B75">
        <w:rPr>
          <w:lang w:val="en-US"/>
        </w:rPr>
        <w:t>environment</w:t>
      </w:r>
    </w:p>
    <w:p w:rsidR="00BB7B88" w:rsidRPr="00004B75" w:rsidRDefault="00BB7B88" w:rsidP="00BB7B88">
      <w:pPr>
        <w:pStyle w:val="Liststycke"/>
        <w:numPr>
          <w:ilvl w:val="0"/>
          <w:numId w:val="26"/>
        </w:numPr>
        <w:autoSpaceDE w:val="0"/>
        <w:autoSpaceDN w:val="0"/>
        <w:adjustRightInd w:val="0"/>
        <w:rPr>
          <w:lang w:val="en-US"/>
        </w:rPr>
      </w:pPr>
      <w:r>
        <w:rPr>
          <w:lang w:val="en-US"/>
        </w:rPr>
        <w:t>Work</w:t>
      </w:r>
      <w:r w:rsidRPr="00C02CF1">
        <w:rPr>
          <w:lang w:val="en-US"/>
        </w:rPr>
        <w:t xml:space="preserve"> in Stockholm,</w:t>
      </w:r>
      <w:r w:rsidRPr="00004B75">
        <w:rPr>
          <w:lang w:val="en-US"/>
        </w:rPr>
        <w:t xml:space="preserve"> in close proximity to nature</w:t>
      </w:r>
    </w:p>
    <w:p w:rsidR="00BB7B88" w:rsidRPr="00004B75" w:rsidRDefault="00BB7B88" w:rsidP="00BB7B88">
      <w:pPr>
        <w:pStyle w:val="Brdtext"/>
        <w:numPr>
          <w:ilvl w:val="0"/>
          <w:numId w:val="26"/>
        </w:numPr>
        <w:rPr>
          <w:lang w:val="en-GB"/>
        </w:rPr>
      </w:pPr>
      <w:r w:rsidRPr="00004B75">
        <w:rPr>
          <w:lang w:val="en-GB"/>
        </w:rPr>
        <w:t>Help to</w:t>
      </w:r>
      <w:hyperlink r:id="rId18" w:history="1">
        <w:r w:rsidRPr="00004B75">
          <w:rPr>
            <w:rStyle w:val="Hyperlnk"/>
            <w:lang w:val="en-GB"/>
          </w:rPr>
          <w:t xml:space="preserve"> relocate and be settled in Sweden and at KTH</w:t>
        </w:r>
      </w:hyperlink>
      <w:r w:rsidRPr="00004B75">
        <w:rPr>
          <w:lang w:val="en-GB"/>
        </w:rPr>
        <w:t>.</w:t>
      </w:r>
    </w:p>
    <w:p w:rsidR="00BB7B88" w:rsidRPr="00004B75" w:rsidRDefault="00BB7B88" w:rsidP="00BB7B88">
      <w:pPr>
        <w:pStyle w:val="Brdtext"/>
        <w:numPr>
          <w:ilvl w:val="0"/>
          <w:numId w:val="26"/>
        </w:numPr>
        <w:rPr>
          <w:highlight w:val="lightGray"/>
          <w:lang w:val="en-GB"/>
        </w:rPr>
      </w:pPr>
      <w:r w:rsidRPr="00004B75">
        <w:rPr>
          <w:highlight w:val="lightGray"/>
          <w:lang w:val="en-GB"/>
        </w:rPr>
        <w:t>Add your own items/ideas</w:t>
      </w:r>
    </w:p>
    <w:p w:rsidR="00BB7B88" w:rsidRPr="00584576" w:rsidRDefault="007E4BDE" w:rsidP="00BB7B88">
      <w:pPr>
        <w:autoSpaceDE w:val="0"/>
        <w:autoSpaceDN w:val="0"/>
        <w:adjustRightInd w:val="0"/>
        <w:rPr>
          <w:lang w:val="en-US"/>
        </w:rPr>
      </w:pPr>
      <w:hyperlink r:id="rId19" w:history="1">
        <w:r w:rsidR="00BB7B88" w:rsidRPr="00FC4E67">
          <w:rPr>
            <w:rStyle w:val="Hyperlnk"/>
            <w:lang w:val="en-US"/>
          </w:rPr>
          <w:t>Read more about what it is like to work at KTH</w:t>
        </w:r>
      </w:hyperlink>
    </w:p>
    <w:p w:rsidR="00BB7B88" w:rsidRDefault="00BB7B88" w:rsidP="00BB7B88">
      <w:pPr>
        <w:pStyle w:val="Rubrik3"/>
        <w:rPr>
          <w:b/>
          <w:lang w:val="en"/>
        </w:rPr>
      </w:pPr>
      <w:r w:rsidRPr="00DC445E">
        <w:rPr>
          <w:b/>
          <w:lang w:val="en"/>
        </w:rPr>
        <w:t>Qualifications</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xml:space="preserve">The following knowledge and skills </w:t>
      </w:r>
      <w:r w:rsidRPr="00A26913">
        <w:rPr>
          <w:rFonts w:asciiTheme="minorHAnsi" w:hAnsiTheme="minorHAnsi" w:cs="Calibri"/>
          <w:b/>
          <w:color w:val="222222"/>
          <w:sz w:val="22"/>
          <w:szCs w:val="22"/>
          <w:highlight w:val="yellow"/>
          <w:lang w:val="en"/>
        </w:rPr>
        <w:t>must be incorporated</w:t>
      </w:r>
      <w:r w:rsidRPr="00A26913">
        <w:rPr>
          <w:rFonts w:asciiTheme="minorHAnsi" w:hAnsiTheme="minorHAnsi" w:cs="Calibri"/>
          <w:color w:val="222222"/>
          <w:sz w:val="22"/>
          <w:szCs w:val="22"/>
          <w:highlight w:val="yellow"/>
          <w:lang w:val="en"/>
        </w:rPr>
        <w:t xml:space="preserve"> into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employment profile under the</w:t>
      </w:r>
      <w:r w:rsidRPr="00A26913">
        <w:rPr>
          <w:rFonts w:asciiTheme="minorHAnsi" w:hAnsiTheme="minorHAnsi" w:cs="Calibri"/>
          <w:b/>
          <w:color w:val="222222"/>
          <w:sz w:val="22"/>
          <w:szCs w:val="22"/>
          <w:highlight w:val="yellow"/>
          <w:lang w:val="en"/>
        </w:rPr>
        <w:t xml:space="preserve"> </w:t>
      </w:r>
      <w:r w:rsidRPr="00A26913">
        <w:rPr>
          <w:rFonts w:asciiTheme="minorHAnsi" w:hAnsiTheme="minorHAnsi" w:cs="Calibri"/>
          <w:color w:val="222222"/>
          <w:sz w:val="22"/>
          <w:szCs w:val="22"/>
          <w:highlight w:val="yellow"/>
          <w:lang w:val="en"/>
        </w:rPr>
        <w:t xml:space="preserve">headings </w:t>
      </w:r>
      <w:r w:rsidRPr="00A26913">
        <w:rPr>
          <w:rFonts w:asciiTheme="minorHAnsi" w:hAnsiTheme="minorHAnsi" w:cs="Calibri"/>
          <w:b/>
          <w:color w:val="222222"/>
          <w:sz w:val="22"/>
          <w:szCs w:val="22"/>
          <w:highlight w:val="yellow"/>
          <w:lang w:val="en"/>
        </w:rPr>
        <w:t xml:space="preserve">"requirements" or "preferred qualifications" </w:t>
      </w:r>
      <w:r w:rsidRPr="00A26913">
        <w:rPr>
          <w:rFonts w:asciiTheme="minorHAnsi" w:hAnsiTheme="minorHAnsi" w:cs="Calibri"/>
          <w:color w:val="222222"/>
          <w:sz w:val="22"/>
          <w:szCs w:val="22"/>
          <w:highlight w:val="yellow"/>
          <w:lang w:val="en"/>
        </w:rPr>
        <w:t xml:space="preserve"> (See KTH's Employment Order). Merit statements can be weighted relative to their relevance to the employment.</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You can start the sentences with eg.</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 "As a person you are ..."</w:t>
      </w:r>
    </w:p>
    <w:p w:rsidR="00BB7B88" w:rsidRPr="00A26913" w:rsidRDefault="00BB7B88" w:rsidP="00BB7B88">
      <w:pPr>
        <w:pStyle w:val="HTML-frformaterad"/>
        <w:rPr>
          <w:rFonts w:asciiTheme="minorHAnsi" w:hAnsiTheme="minorHAnsi" w:cs="Calibri"/>
          <w:color w:val="222222"/>
          <w:sz w:val="22"/>
          <w:szCs w:val="22"/>
          <w:highlight w:val="yellow"/>
          <w:lang w:val="en"/>
        </w:rPr>
      </w:pPr>
      <w:r w:rsidRPr="00A26913">
        <w:rPr>
          <w:rFonts w:asciiTheme="minorHAnsi" w:hAnsiTheme="minorHAnsi" w:cs="Calibri"/>
          <w:color w:val="222222"/>
          <w:sz w:val="22"/>
          <w:szCs w:val="22"/>
          <w:highlight w:val="yellow"/>
          <w:lang w:val="en"/>
        </w:rPr>
        <w:t>"We prefer that you are ..."</w:t>
      </w:r>
    </w:p>
    <w:p w:rsidR="00BB7B88" w:rsidRPr="00FD1AF3" w:rsidRDefault="00BB7B88" w:rsidP="00BB7B88">
      <w:pPr>
        <w:pStyle w:val="HTML-frformaterad"/>
        <w:rPr>
          <w:rFonts w:asciiTheme="minorHAnsi" w:hAnsiTheme="minorHAnsi" w:cs="Calibri"/>
          <w:color w:val="222222"/>
          <w:sz w:val="22"/>
          <w:szCs w:val="22"/>
        </w:rPr>
      </w:pPr>
      <w:r w:rsidRPr="00A26913">
        <w:rPr>
          <w:rFonts w:asciiTheme="minorHAnsi" w:hAnsiTheme="minorHAnsi" w:cs="Calibri"/>
          <w:color w:val="222222"/>
          <w:sz w:val="22"/>
          <w:szCs w:val="22"/>
          <w:highlight w:val="yellow"/>
          <w:lang w:val="en"/>
        </w:rPr>
        <w:t>"It's commendable if ..."</w:t>
      </w:r>
    </w:p>
    <w:p w:rsidR="00BB7B88" w:rsidRPr="00FD1AF3" w:rsidRDefault="00BB7B88" w:rsidP="00BB7B88">
      <w:pPr>
        <w:pStyle w:val="Liststycke"/>
        <w:numPr>
          <w:ilvl w:val="0"/>
          <w:numId w:val="27"/>
        </w:numPr>
        <w:autoSpaceDE w:val="0"/>
        <w:autoSpaceDN w:val="0"/>
        <w:adjustRightInd w:val="0"/>
        <w:spacing w:after="212"/>
        <w:rPr>
          <w:rFonts w:cs="Georgia"/>
          <w:color w:val="000000"/>
        </w:rPr>
      </w:pPr>
      <w:r>
        <w:rPr>
          <w:rFonts w:cs="Georgia"/>
          <w:color w:val="000000"/>
        </w:rPr>
        <w:t>Research expertise</w:t>
      </w:r>
    </w:p>
    <w:p w:rsidR="00BB7B88" w:rsidRPr="00FD1AF3" w:rsidRDefault="00BB7B88" w:rsidP="00BB7B88">
      <w:pPr>
        <w:pStyle w:val="Liststycke"/>
        <w:numPr>
          <w:ilvl w:val="0"/>
          <w:numId w:val="27"/>
        </w:numPr>
        <w:autoSpaceDE w:val="0"/>
        <w:autoSpaceDN w:val="0"/>
        <w:adjustRightInd w:val="0"/>
        <w:spacing w:after="212"/>
        <w:rPr>
          <w:rFonts w:cs="Georgia"/>
          <w:color w:val="000000"/>
        </w:rPr>
      </w:pPr>
      <w:r>
        <w:rPr>
          <w:rFonts w:cs="Georgia"/>
          <w:color w:val="000000"/>
        </w:rPr>
        <w:t>Teaching abilities</w:t>
      </w:r>
      <w:r w:rsidRPr="00FD1AF3">
        <w:rPr>
          <w:rFonts w:cs="Georgia"/>
          <w:color w:val="000000"/>
        </w:rPr>
        <w:t xml:space="preserve"> </w:t>
      </w:r>
    </w:p>
    <w:p w:rsidR="00BB7B88" w:rsidRPr="001E2455" w:rsidRDefault="00BB7B88" w:rsidP="00BB7B88">
      <w:pPr>
        <w:pStyle w:val="Liststycke"/>
        <w:numPr>
          <w:ilvl w:val="0"/>
          <w:numId w:val="27"/>
        </w:numPr>
        <w:autoSpaceDE w:val="0"/>
        <w:autoSpaceDN w:val="0"/>
        <w:adjustRightInd w:val="0"/>
        <w:spacing w:after="212"/>
        <w:rPr>
          <w:rFonts w:cs="Georgia"/>
          <w:color w:val="000000"/>
          <w:lang w:val="en-US"/>
        </w:rPr>
      </w:pPr>
      <w:r w:rsidRPr="001E2455">
        <w:rPr>
          <w:rFonts w:cs="Georgia"/>
          <w:color w:val="000000"/>
          <w:lang w:val="en-US"/>
        </w:rPr>
        <w:t xml:space="preserve">Awareness of diversity and equal opportunity issues, with specific focus on gender equality </w:t>
      </w:r>
    </w:p>
    <w:p w:rsidR="00BB7B88" w:rsidRDefault="00BB7B88" w:rsidP="00BB7B88">
      <w:pPr>
        <w:pStyle w:val="Liststycke"/>
        <w:numPr>
          <w:ilvl w:val="0"/>
          <w:numId w:val="27"/>
        </w:numPr>
        <w:autoSpaceDE w:val="0"/>
        <w:autoSpaceDN w:val="0"/>
        <w:adjustRightInd w:val="0"/>
        <w:rPr>
          <w:rFonts w:cs="Georgia"/>
          <w:color w:val="000000"/>
        </w:rPr>
      </w:pPr>
      <w:r>
        <w:rPr>
          <w:rFonts w:cs="Georgia"/>
          <w:color w:val="000000"/>
        </w:rPr>
        <w:t>Collaborative abilities</w:t>
      </w:r>
    </w:p>
    <w:p w:rsidR="00BB7B88" w:rsidRPr="009218D4" w:rsidRDefault="00BB7B88" w:rsidP="00BB7B88">
      <w:pPr>
        <w:pStyle w:val="Liststycke"/>
        <w:numPr>
          <w:ilvl w:val="0"/>
          <w:numId w:val="27"/>
        </w:numPr>
        <w:autoSpaceDE w:val="0"/>
        <w:autoSpaceDN w:val="0"/>
        <w:adjustRightInd w:val="0"/>
        <w:rPr>
          <w:rFonts w:cs="Georgia"/>
          <w:color w:val="000000"/>
        </w:rPr>
      </w:pPr>
      <w:r>
        <w:rPr>
          <w:rFonts w:cs="Georgia"/>
          <w:color w:val="000000"/>
        </w:rPr>
        <w:t>Independence</w:t>
      </w:r>
    </w:p>
    <w:p w:rsidR="00BB7B88" w:rsidRPr="00DC445E" w:rsidRDefault="00BB7B88" w:rsidP="00BB7B88">
      <w:pPr>
        <w:pStyle w:val="Rubrik3"/>
        <w:rPr>
          <w:rFonts w:asciiTheme="minorHAnsi" w:hAnsiTheme="minorHAnsi"/>
          <w:b/>
          <w:lang w:val="en"/>
        </w:rPr>
      </w:pPr>
      <w:r w:rsidRPr="00DC445E">
        <w:rPr>
          <w:rFonts w:asciiTheme="minorHAnsi" w:hAnsiTheme="minorHAnsi"/>
          <w:b/>
          <w:lang w:val="en"/>
        </w:rPr>
        <w:t>Requirements</w:t>
      </w:r>
    </w:p>
    <w:p w:rsidR="00BB7B88" w:rsidRPr="001E2455" w:rsidRDefault="00BB7B88" w:rsidP="00BB7B88">
      <w:pPr>
        <w:pStyle w:val="Liststycke"/>
        <w:numPr>
          <w:ilvl w:val="0"/>
          <w:numId w:val="28"/>
        </w:numPr>
        <w:autoSpaceDE w:val="0"/>
        <w:autoSpaceDN w:val="0"/>
        <w:adjustRightInd w:val="0"/>
        <w:spacing w:after="200" w:line="276" w:lineRule="auto"/>
        <w:rPr>
          <w:rFonts w:cs="Segoe UI"/>
          <w:lang w:val="en-US"/>
        </w:rPr>
      </w:pPr>
      <w:r w:rsidRPr="006E7338">
        <w:rPr>
          <w:rFonts w:cs="Calibri"/>
          <w:lang w:val="en"/>
        </w:rPr>
        <w:t xml:space="preserve">A doctoral degree </w:t>
      </w:r>
      <w:r>
        <w:rPr>
          <w:rFonts w:cs="Calibri"/>
          <w:lang w:val="en"/>
        </w:rPr>
        <w:t xml:space="preserve">or an equivalent foreign degree. </w:t>
      </w:r>
      <w:r>
        <w:rPr>
          <w:rFonts w:cs="Tahoma"/>
          <w:lang w:val="en"/>
        </w:rPr>
        <w:t>T</w:t>
      </w:r>
      <w:r>
        <w:rPr>
          <w:rFonts w:cs="Tahoma"/>
          <w:lang w:val="en-US"/>
        </w:rPr>
        <w:t xml:space="preserve">his </w:t>
      </w:r>
      <w:r w:rsidRPr="001E2455">
        <w:rPr>
          <w:rFonts w:cs="Tahoma"/>
          <w:lang w:val="en-US"/>
        </w:rPr>
        <w:t>eligibility requirement must be met no later than the time the employment decision is made.</w:t>
      </w:r>
    </w:p>
    <w:p w:rsidR="00BB7B88" w:rsidRPr="004026C5" w:rsidRDefault="00BB7B88" w:rsidP="00BB7B88">
      <w:pPr>
        <w:pStyle w:val="HTML-frformaterad"/>
        <w:numPr>
          <w:ilvl w:val="0"/>
          <w:numId w:val="29"/>
        </w:numPr>
        <w:rPr>
          <w:rFonts w:asciiTheme="minorHAnsi" w:hAnsiTheme="minorHAnsi"/>
          <w:sz w:val="22"/>
          <w:szCs w:val="22"/>
          <w:highlight w:val="yellow"/>
          <w:lang w:val="en-US"/>
        </w:rPr>
      </w:pPr>
      <w:r w:rsidRPr="001E484E">
        <w:rPr>
          <w:rFonts w:asciiTheme="minorHAnsi" w:hAnsiTheme="minorHAnsi"/>
          <w:sz w:val="22"/>
          <w:szCs w:val="22"/>
          <w:highlight w:val="yellow"/>
          <w:lang w:val="en-US"/>
        </w:rPr>
        <w:t>Here you fill in additional requirements for the position, in case of any language requirem</w:t>
      </w:r>
      <w:r>
        <w:rPr>
          <w:rFonts w:asciiTheme="minorHAnsi" w:hAnsiTheme="minorHAnsi"/>
          <w:sz w:val="22"/>
          <w:szCs w:val="22"/>
          <w:highlight w:val="yellow"/>
          <w:lang w:val="en-US"/>
        </w:rPr>
        <w:t>ents, justification is required. Contact HR if you have any questions.</w:t>
      </w:r>
    </w:p>
    <w:p w:rsidR="00BB7B88" w:rsidRDefault="00BB7B88" w:rsidP="00BB7B88">
      <w:pPr>
        <w:pStyle w:val="Rubrik3"/>
        <w:rPr>
          <w:rFonts w:asciiTheme="minorHAnsi" w:hAnsiTheme="minorHAnsi"/>
          <w:b/>
          <w:lang w:val="en-US"/>
        </w:rPr>
      </w:pPr>
      <w:r w:rsidRPr="00DC445E">
        <w:rPr>
          <w:rFonts w:asciiTheme="minorHAnsi" w:hAnsiTheme="minorHAnsi"/>
          <w:b/>
          <w:lang w:val="en-US"/>
        </w:rPr>
        <w:t>Preferred qualifications</w:t>
      </w:r>
    </w:p>
    <w:p w:rsidR="00BB7B88" w:rsidRPr="00C97213" w:rsidRDefault="00BB7B88" w:rsidP="00BB7B88">
      <w:pPr>
        <w:pStyle w:val="Liststycke"/>
        <w:numPr>
          <w:ilvl w:val="0"/>
          <w:numId w:val="30"/>
        </w:numPr>
        <w:spacing w:after="200" w:line="276" w:lineRule="auto"/>
        <w:rPr>
          <w:lang w:val="en-US"/>
        </w:rPr>
      </w:pPr>
      <w:r w:rsidRPr="00C97213">
        <w:rPr>
          <w:rFonts w:cs="Calibri"/>
          <w:lang w:val="en"/>
        </w:rPr>
        <w:t xml:space="preserve">A doctoral degree or an equivalent foreign degree, </w:t>
      </w:r>
      <w:r w:rsidRPr="00C97213">
        <w:rPr>
          <w:rFonts w:cs="Calibri"/>
          <w:lang w:val="en-US"/>
        </w:rPr>
        <w:t>obtained within the last three</w:t>
      </w:r>
      <w:r w:rsidRPr="00C97213">
        <w:rPr>
          <w:rFonts w:cs="Calibri"/>
          <w:lang w:val="en-GB"/>
        </w:rPr>
        <w:t xml:space="preserve"> years prior to the </w:t>
      </w:r>
      <w:r w:rsidRPr="00C97213">
        <w:rPr>
          <w:rFonts w:cs="Calibri"/>
          <w:lang w:val="en-US"/>
        </w:rPr>
        <w:t>application deadline</w:t>
      </w:r>
    </w:p>
    <w:p w:rsidR="00BB7B88" w:rsidRPr="001E484E" w:rsidRDefault="00BB7B88" w:rsidP="00BB7B88">
      <w:pPr>
        <w:pStyle w:val="HTML-frformaterad"/>
        <w:numPr>
          <w:ilvl w:val="0"/>
          <w:numId w:val="30"/>
        </w:numPr>
        <w:rPr>
          <w:rFonts w:asciiTheme="minorHAnsi" w:hAnsiTheme="minorHAnsi"/>
          <w:sz w:val="22"/>
          <w:szCs w:val="22"/>
          <w:highlight w:val="yellow"/>
          <w:lang w:val="en-US"/>
        </w:rPr>
      </w:pPr>
      <w:r w:rsidRPr="001E484E">
        <w:rPr>
          <w:rFonts w:asciiTheme="minorHAnsi" w:hAnsiTheme="minorHAnsi" w:cs="Georgia"/>
          <w:sz w:val="22"/>
          <w:szCs w:val="22"/>
          <w:highlight w:val="yellow"/>
          <w:lang w:val="en-US"/>
        </w:rPr>
        <w:t xml:space="preserve">Here you fill in knowledge and skills that are meritorious for the position, </w:t>
      </w:r>
      <w:r w:rsidRPr="001E484E">
        <w:rPr>
          <w:rFonts w:asciiTheme="minorHAnsi" w:hAnsiTheme="minorHAnsi"/>
          <w:sz w:val="22"/>
          <w:szCs w:val="22"/>
          <w:highlight w:val="yellow"/>
          <w:lang w:val="en-US"/>
        </w:rPr>
        <w:t>in case of any language requirements, justification is required</w:t>
      </w:r>
      <w:r>
        <w:rPr>
          <w:rFonts w:asciiTheme="minorHAnsi" w:hAnsiTheme="minorHAnsi"/>
          <w:sz w:val="22"/>
          <w:szCs w:val="22"/>
          <w:highlight w:val="yellow"/>
          <w:lang w:val="en-US"/>
        </w:rPr>
        <w:t>.</w:t>
      </w:r>
      <w:r w:rsidRPr="001E484E">
        <w:rPr>
          <w:rFonts w:asciiTheme="minorHAnsi" w:hAnsiTheme="minorHAnsi"/>
          <w:sz w:val="22"/>
          <w:szCs w:val="22"/>
          <w:highlight w:val="yellow"/>
          <w:lang w:val="en-US"/>
        </w:rPr>
        <w:t xml:space="preserve"> </w:t>
      </w:r>
      <w:r>
        <w:rPr>
          <w:rFonts w:asciiTheme="minorHAnsi" w:hAnsiTheme="minorHAnsi"/>
          <w:sz w:val="22"/>
          <w:szCs w:val="22"/>
          <w:highlight w:val="yellow"/>
          <w:lang w:val="en-US"/>
        </w:rPr>
        <w:t>Contact HR if you have any questions.</w:t>
      </w:r>
    </w:p>
    <w:p w:rsidR="00BB7B88" w:rsidRPr="000D6FDF" w:rsidRDefault="00BB7B88" w:rsidP="00BB7B88">
      <w:pPr>
        <w:autoSpaceDE w:val="0"/>
        <w:autoSpaceDN w:val="0"/>
        <w:adjustRightInd w:val="0"/>
        <w:rPr>
          <w:lang w:val="en-US"/>
        </w:rPr>
      </w:pPr>
      <w:r w:rsidRPr="000D6FDF">
        <w:rPr>
          <w:lang w:val="en-US"/>
        </w:rPr>
        <w:t xml:space="preserve">Great emphasis will be placed on personal </w:t>
      </w:r>
      <w:r>
        <w:rPr>
          <w:lang w:val="en-US"/>
        </w:rPr>
        <w:t>skills</w:t>
      </w:r>
      <w:r w:rsidRPr="000D6FDF">
        <w:rPr>
          <w:lang w:val="en-US"/>
        </w:rPr>
        <w:t>.</w:t>
      </w:r>
    </w:p>
    <w:p w:rsidR="00BB7B88" w:rsidRPr="00784971" w:rsidRDefault="00BB7B88" w:rsidP="00BB7B88">
      <w:pPr>
        <w:pStyle w:val="Rubrik3"/>
        <w:rPr>
          <w:b/>
          <w:lang w:val="en-US"/>
        </w:rPr>
      </w:pPr>
      <w:r w:rsidRPr="00784971">
        <w:rPr>
          <w:b/>
          <w:lang w:val="en-US"/>
        </w:rPr>
        <w:t>Trade union representatives</w:t>
      </w:r>
    </w:p>
    <w:p w:rsidR="00BB7B88" w:rsidRPr="001D0E2E" w:rsidRDefault="001D0E2E" w:rsidP="001D0E2E">
      <w:pPr>
        <w:pStyle w:val="Brdtext"/>
        <w:rPr>
          <w:lang w:val="en-US"/>
        </w:rPr>
      </w:pPr>
      <w:r w:rsidRPr="001058BC">
        <w:rPr>
          <w:szCs w:val="22"/>
          <w:lang w:val="en-US"/>
        </w:rPr>
        <w:t xml:space="preserve">Contact information to </w:t>
      </w:r>
      <w:hyperlink r:id="rId20" w:history="1">
        <w:r w:rsidRPr="001058BC">
          <w:rPr>
            <w:rStyle w:val="Hyperlnk"/>
            <w:rFonts w:cstheme="minorHAnsi"/>
            <w:szCs w:val="22"/>
            <w:lang w:val="en-US"/>
          </w:rPr>
          <w:t>trade union representatives</w:t>
        </w:r>
      </w:hyperlink>
      <w:r w:rsidRPr="005D4D71">
        <w:rPr>
          <w:rFonts w:cstheme="minorHAnsi"/>
          <w:color w:val="000000"/>
          <w:lang w:val="en-US"/>
        </w:rPr>
        <w:t>.</w:t>
      </w:r>
    </w:p>
    <w:p w:rsidR="00BB7B88" w:rsidRPr="00C83086" w:rsidRDefault="00BB7B88" w:rsidP="00BB7B88">
      <w:pPr>
        <w:pStyle w:val="Rubrik3"/>
        <w:rPr>
          <w:b/>
          <w:lang w:val="en-US"/>
        </w:rPr>
      </w:pPr>
      <w:r w:rsidRPr="00C83086">
        <w:rPr>
          <w:b/>
          <w:lang w:val="en-US"/>
        </w:rPr>
        <w:t xml:space="preserve">To apply </w:t>
      </w:r>
      <w:r w:rsidRPr="00FA61D7">
        <w:rPr>
          <w:b/>
          <w:lang w:val="en-US"/>
        </w:rPr>
        <w:t xml:space="preserve">for </w:t>
      </w:r>
      <w:r w:rsidRPr="00C83086">
        <w:rPr>
          <w:b/>
          <w:lang w:val="en-US"/>
        </w:rPr>
        <w:t xml:space="preserve">the position </w:t>
      </w:r>
    </w:p>
    <w:p w:rsidR="00BB7B88" w:rsidRPr="00584576" w:rsidRDefault="00BB7B88" w:rsidP="00BB7B88">
      <w:pPr>
        <w:autoSpaceDE w:val="0"/>
        <w:autoSpaceDN w:val="0"/>
        <w:adjustRightInd w:val="0"/>
        <w:rPr>
          <w:rFonts w:cs="Calibri"/>
          <w:color w:val="000000"/>
          <w:lang w:val="en-US"/>
        </w:rPr>
      </w:pPr>
      <w:r w:rsidRPr="00004B75">
        <w:rPr>
          <w:rFonts w:cs="Calibri"/>
          <w:color w:val="000000"/>
          <w:lang w:val="en-US"/>
        </w:rPr>
        <w:t>Log into KTH'</w:t>
      </w:r>
      <w:r>
        <w:rPr>
          <w:rFonts w:cs="Calibri"/>
          <w:color w:val="000000"/>
          <w:lang w:val="en-US"/>
        </w:rPr>
        <w:t>s recruitment system to</w:t>
      </w:r>
      <w:r w:rsidRPr="00004B75">
        <w:rPr>
          <w:rFonts w:cs="Calibri"/>
          <w:color w:val="000000"/>
          <w:lang w:val="en-US"/>
        </w:rPr>
        <w:t xml:space="preserve"> apply </w:t>
      </w:r>
      <w:r>
        <w:rPr>
          <w:rFonts w:cs="Calibri"/>
          <w:color w:val="000000"/>
          <w:lang w:val="en-US"/>
        </w:rPr>
        <w:t>for</w:t>
      </w:r>
      <w:r w:rsidRPr="00004B75">
        <w:rPr>
          <w:rFonts w:cs="Calibri"/>
          <w:color w:val="000000"/>
          <w:lang w:val="en-US"/>
        </w:rPr>
        <w:t xml:space="preserve"> this </w:t>
      </w:r>
      <w:r>
        <w:rPr>
          <w:rFonts w:cs="Calibri"/>
          <w:color w:val="000000"/>
          <w:lang w:val="en-US"/>
        </w:rPr>
        <w:t xml:space="preserve">position. You are responsible for ensuring </w:t>
      </w:r>
      <w:r w:rsidRPr="00004B75">
        <w:rPr>
          <w:rFonts w:cs="Calibri"/>
          <w:color w:val="000000"/>
          <w:lang w:val="en-US"/>
        </w:rPr>
        <w:t>that your application is complete according to the instructions in the ad.</w:t>
      </w:r>
    </w:p>
    <w:p w:rsidR="00BB7B88" w:rsidRPr="00A26913"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Feel free to insert the items below so that you receive the documentation you need for the selection process. The application must include:</w:t>
      </w:r>
    </w:p>
    <w:p w:rsidR="00BB7B88" w:rsidRPr="00A26913" w:rsidRDefault="00BB7B88" w:rsidP="00BB7B88">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highlight w:val="yellow"/>
          <w:lang w:val="en" w:eastAsia="sv-SE"/>
        </w:rPr>
      </w:pPr>
      <w:r w:rsidRPr="00A26913">
        <w:rPr>
          <w:rFonts w:eastAsia="Times New Roman" w:cs="Calibri"/>
          <w:color w:val="222222"/>
          <w:highlight w:val="yellow"/>
          <w:lang w:val="en" w:eastAsia="sv-SE"/>
        </w:rPr>
        <w:t>CV including relevant professional experience and knowledge.</w:t>
      </w:r>
    </w:p>
    <w:p w:rsidR="00BB7B88" w:rsidRPr="00A26913" w:rsidRDefault="00BB7B88" w:rsidP="00BB7B88">
      <w:pPr>
        <w:pStyle w:val="Liststycke"/>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Times New Roman" w:cs="Calibri"/>
          <w:color w:val="222222"/>
          <w:highlight w:val="yellow"/>
          <w:lang w:val="en" w:eastAsia="sv-SE"/>
        </w:rPr>
      </w:pPr>
      <w:r w:rsidRPr="00A26913">
        <w:rPr>
          <w:rFonts w:eastAsia="Times New Roman" w:cs="Calibri"/>
          <w:color w:val="222222"/>
          <w:highlight w:val="yellow"/>
          <w:lang w:val="en" w:eastAsia="sv-SE"/>
        </w:rPr>
        <w:t>Copy of diplomas and grades from your previous university studies. Translations into English or Swedish if the original documents have not been issued in any of these languages.</w:t>
      </w:r>
    </w:p>
    <w:p w:rsidR="00BB7B88" w:rsidRPr="00A26913" w:rsidRDefault="00BB7B88" w:rsidP="00BB7B88">
      <w:pPr>
        <w:pStyle w:val="Liststycke"/>
        <w:numPr>
          <w:ilvl w:val="0"/>
          <w:numId w:val="25"/>
        </w:numPr>
        <w:autoSpaceDE w:val="0"/>
        <w:autoSpaceDN w:val="0"/>
        <w:adjustRightInd w:val="0"/>
        <w:rPr>
          <w:rFonts w:eastAsia="Times New Roman" w:cs="Calibri"/>
          <w:color w:val="222222"/>
          <w:highlight w:val="yellow"/>
          <w:lang w:val="en" w:eastAsia="sv-SE"/>
        </w:rPr>
      </w:pPr>
      <w:r w:rsidRPr="00A26913">
        <w:rPr>
          <w:rFonts w:eastAsia="Times New Roman" w:cs="Calibri"/>
          <w:color w:val="222222"/>
          <w:highlight w:val="yellow"/>
          <w:lang w:val="en" w:eastAsia="sv-SE"/>
        </w:rPr>
        <w:t>Brief account of why you want to conduct research, your academic interests and how they relate to your previous studies and future goals. Maximally two pages long.</w:t>
      </w:r>
    </w:p>
    <w:p w:rsidR="00BB7B88" w:rsidRPr="00004B75" w:rsidRDefault="00BB7B88" w:rsidP="00BB7B88">
      <w:pPr>
        <w:autoSpaceDE w:val="0"/>
        <w:autoSpaceDN w:val="0"/>
        <w:adjustRightInd w:val="0"/>
        <w:rPr>
          <w:rFonts w:cs="Calibri"/>
          <w:color w:val="000000"/>
          <w:lang w:val="en-US"/>
        </w:rPr>
      </w:pPr>
      <w:r w:rsidRPr="00004B75">
        <w:rPr>
          <w:rFonts w:cs="Calibri"/>
          <w:color w:val="000000"/>
          <w:lang w:val="en-US"/>
        </w:rPr>
        <w:lastRenderedPageBreak/>
        <w:t>Your complete application must be received by KTH no later than the last day of application, midnight</w:t>
      </w:r>
    </w:p>
    <w:p w:rsidR="00BB7B88" w:rsidRPr="00004B75" w:rsidRDefault="00BB7B88" w:rsidP="00BB7B88">
      <w:pPr>
        <w:autoSpaceDE w:val="0"/>
        <w:autoSpaceDN w:val="0"/>
        <w:adjustRightInd w:val="0"/>
        <w:rPr>
          <w:rFonts w:cs="Calibri"/>
          <w:color w:val="000000"/>
          <w:lang w:val="en-US"/>
        </w:rPr>
      </w:pPr>
      <w:r w:rsidRPr="00004B75">
        <w:rPr>
          <w:rFonts w:cs="Calibri"/>
          <w:color w:val="000000"/>
          <w:lang w:val="en-US"/>
        </w:rPr>
        <w:t>CET/CEST (Central European Time/Central European Summer Time).</w:t>
      </w:r>
    </w:p>
    <w:p w:rsidR="00BB7B88" w:rsidRPr="00784971" w:rsidRDefault="00BB7B88" w:rsidP="00BB7B88">
      <w:pPr>
        <w:pStyle w:val="Rubrik3"/>
        <w:rPr>
          <w:b/>
          <w:lang w:val="en-US"/>
        </w:rPr>
      </w:pPr>
      <w:r w:rsidRPr="00784971">
        <w:rPr>
          <w:b/>
          <w:lang w:val="en-US"/>
        </w:rPr>
        <w:t>About the employment</w:t>
      </w:r>
    </w:p>
    <w:p w:rsidR="00BB7B88" w:rsidRPr="00405212" w:rsidRDefault="004B40CB" w:rsidP="00BB7B88">
      <w:pPr>
        <w:pStyle w:val="Brdtext"/>
        <w:rPr>
          <w:i/>
          <w:highlight w:val="yellow"/>
          <w:lang w:val="en-US"/>
        </w:rPr>
      </w:pPr>
      <w:r w:rsidRPr="00405212">
        <w:rPr>
          <w:i/>
          <w:highlight w:val="yellow"/>
          <w:lang w:val="en-US"/>
        </w:rPr>
        <w:t>Choose</w:t>
      </w:r>
      <w:r w:rsidR="00BB7B88" w:rsidRPr="00405212">
        <w:rPr>
          <w:i/>
          <w:highlight w:val="yellow"/>
          <w:lang w:val="en-US"/>
        </w:rPr>
        <w:t xml:space="preserve"> one of </w:t>
      </w:r>
      <w:r w:rsidR="00BB7B88">
        <w:rPr>
          <w:i/>
          <w:highlight w:val="yellow"/>
          <w:lang w:val="en-US"/>
        </w:rPr>
        <w:t>the options below</w:t>
      </w:r>
      <w:r w:rsidR="00BB7B88">
        <w:rPr>
          <w:i/>
          <w:highlight w:val="yellow"/>
          <w:lang w:val="en-US"/>
        </w:rPr>
        <w:br/>
        <w:t>Option</w:t>
      </w:r>
      <w:r w:rsidR="00BB7B88" w:rsidRPr="00405212">
        <w:rPr>
          <w:i/>
          <w:highlight w:val="yellow"/>
          <w:lang w:val="en-US"/>
        </w:rPr>
        <w:t xml:space="preserve"> 1 </w:t>
      </w:r>
    </w:p>
    <w:p w:rsidR="00BB7B88"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two years.</w:t>
      </w:r>
    </w:p>
    <w:p w:rsidR="00BB7B88" w:rsidRPr="00FC5825"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highlight w:val="yellow"/>
          <w:lang w:val="en-US"/>
        </w:rPr>
      </w:pPr>
    </w:p>
    <w:p w:rsidR="00BB7B88" w:rsidRPr="00405212"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highlight w:val="yellow"/>
          <w:lang w:val="en-US"/>
        </w:rPr>
      </w:pPr>
      <w:r>
        <w:rPr>
          <w:i/>
          <w:iCs/>
          <w:highlight w:val="yellow"/>
          <w:lang w:val="en-US"/>
        </w:rPr>
        <w:t>Option</w:t>
      </w:r>
      <w:r w:rsidRPr="00405212">
        <w:rPr>
          <w:i/>
          <w:iCs/>
          <w:highlight w:val="yellow"/>
          <w:lang w:val="en-US"/>
        </w:rPr>
        <w:t xml:space="preserve"> 2</w:t>
      </w:r>
    </w:p>
    <w:p w:rsidR="00BB7B88" w:rsidRPr="00FC5825"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val="en-US"/>
        </w:rPr>
      </w:pPr>
      <w:r w:rsidRPr="006E7338">
        <w:rPr>
          <w:iCs/>
          <w:lang w:val="en-US"/>
        </w:rPr>
        <w:t>The position offered is for, at the most, three years.</w:t>
      </w:r>
    </w:p>
    <w:p w:rsidR="00CA65FB" w:rsidRDefault="00CA65FB"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 w:eastAsia="sv-SE"/>
        </w:rPr>
      </w:pPr>
    </w:p>
    <w:p w:rsidR="00BB7B88" w:rsidRPr="00584576" w:rsidRDefault="00BB7B88" w:rsidP="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alibri"/>
          <w:color w:val="222222"/>
          <w:lang w:val="en-US" w:eastAsia="sv-SE"/>
        </w:rPr>
      </w:pPr>
      <w:r w:rsidRPr="00004B75">
        <w:rPr>
          <w:rFonts w:eastAsia="Times New Roman" w:cs="Calibri"/>
          <w:color w:val="222222"/>
          <w:lang w:val="en" w:eastAsia="sv-SE"/>
        </w:rPr>
        <w:t xml:space="preserve">A </w:t>
      </w:r>
      <w:hyperlink r:id="rId21" w:history="1">
        <w:r w:rsidRPr="00EF091C">
          <w:rPr>
            <w:rStyle w:val="Hyperlnk"/>
            <w:rFonts w:eastAsia="Times New Roman" w:cs="Calibri"/>
            <w:lang w:val="en" w:eastAsia="sv-SE"/>
          </w:rPr>
          <w:t>position as a postdoctoral fellow</w:t>
        </w:r>
      </w:hyperlink>
      <w:r w:rsidRPr="00004B75">
        <w:rPr>
          <w:rFonts w:eastAsia="Times New Roman" w:cs="Calibri"/>
          <w:color w:val="222222"/>
          <w:lang w:val="en" w:eastAsia="sv-SE"/>
        </w:rPr>
        <w:t xml:space="preserve"> is a time-limited qualified appointment focusing mainly on research, intended as a first career step after a </w:t>
      </w:r>
      <w:r w:rsidRPr="00004B75">
        <w:rPr>
          <w:rFonts w:cs="Calibri"/>
          <w:color w:val="222222"/>
          <w:lang w:val="en"/>
        </w:rPr>
        <w:t>dissertation</w:t>
      </w:r>
      <w:r>
        <w:rPr>
          <w:rFonts w:cs="Calibri"/>
          <w:color w:val="222222"/>
          <w:lang w:val="en"/>
        </w:rPr>
        <w:t>.</w:t>
      </w:r>
    </w:p>
    <w:p w:rsidR="00BB7B88" w:rsidRPr="00784971" w:rsidRDefault="00BB7B88" w:rsidP="00BB7B88">
      <w:pPr>
        <w:pStyle w:val="Rubrik3"/>
        <w:rPr>
          <w:b/>
          <w:lang w:val="en-US"/>
        </w:rPr>
      </w:pPr>
      <w:r w:rsidRPr="00784971">
        <w:rPr>
          <w:b/>
          <w:lang w:val="en-US"/>
        </w:rPr>
        <w:t>Other information</w:t>
      </w:r>
    </w:p>
    <w:p w:rsidR="003A191E" w:rsidRDefault="00BB7B88" w:rsidP="00BB7B88">
      <w:pPr>
        <w:rPr>
          <w:iCs/>
          <w:lang w:val="en-US"/>
        </w:rPr>
      </w:pPr>
      <w:r w:rsidRPr="00D16DF9">
        <w:rPr>
          <w:iCs/>
          <w:lang w:val="en-US"/>
        </w:rPr>
        <w:t xml:space="preserve">Striving towards gender equality, diversity and equal conditions is both a </w:t>
      </w:r>
      <w:r>
        <w:rPr>
          <w:iCs/>
          <w:lang w:val="en-US"/>
        </w:rPr>
        <w:t>question of quality for KTH and a given part of our values.</w:t>
      </w:r>
    </w:p>
    <w:p w:rsidR="00BB7B88" w:rsidRDefault="00BB7B88" w:rsidP="00BB7B88">
      <w:pPr>
        <w:rPr>
          <w:rFonts w:cs="Calibri"/>
          <w:color w:val="000000"/>
          <w:lang w:val="en-US"/>
        </w:rPr>
      </w:pPr>
      <w:r w:rsidRPr="001E2455">
        <w:rPr>
          <w:lang w:val="en-US"/>
        </w:rPr>
        <w:br/>
      </w:r>
      <w:r w:rsidRPr="00004B75">
        <w:rPr>
          <w:rFonts w:cs="Calibri"/>
          <w:color w:val="000000"/>
          <w:lang w:val="en-US"/>
        </w:rPr>
        <w:t xml:space="preserve">For </w:t>
      </w:r>
      <w:hyperlink r:id="rId22" w:history="1">
        <w:r w:rsidRPr="00E936F5">
          <w:rPr>
            <w:rStyle w:val="Hyperlnk"/>
            <w:rFonts w:cs="Calibri"/>
            <w:lang w:val="en-US"/>
          </w:rPr>
          <w:t>information about the processing of personal data</w:t>
        </w:r>
      </w:hyperlink>
      <w:r w:rsidRPr="00004B75">
        <w:rPr>
          <w:rFonts w:cs="Calibri"/>
          <w:color w:val="000000"/>
          <w:lang w:val="en-US"/>
        </w:rPr>
        <w:t xml:space="preserve"> in the recruitment process</w:t>
      </w:r>
      <w:r>
        <w:rPr>
          <w:rFonts w:cs="Calibri"/>
          <w:color w:val="000000"/>
          <w:lang w:val="en-US"/>
        </w:rPr>
        <w:t>.</w:t>
      </w:r>
    </w:p>
    <w:p w:rsidR="001D0E2E" w:rsidRPr="001058BC" w:rsidRDefault="001D0E2E" w:rsidP="001D0E2E">
      <w:pPr>
        <w:pStyle w:val="Normalwebb"/>
        <w:shd w:val="clear" w:color="auto" w:fill="FCFCFC"/>
        <w:rPr>
          <w:rFonts w:asciiTheme="minorHAnsi" w:hAnsiTheme="minorHAnsi" w:cs="Calibri"/>
          <w:sz w:val="22"/>
          <w:szCs w:val="22"/>
          <w:lang w:val="en-US" w:eastAsia="en-US"/>
        </w:rPr>
      </w:pPr>
      <w:r w:rsidRPr="001058BC">
        <w:rPr>
          <w:rFonts w:asciiTheme="minorHAnsi" w:hAnsiTheme="minorHAnsi" w:cs="Calibri"/>
          <w:sz w:val="22"/>
          <w:szCs w:val="22"/>
          <w:lang w:val="en-US" w:eastAsia="en-US"/>
        </w:rPr>
        <w:t>According to The Protective Security Act (2018-585), the candidate must undergo and pass security vetting if the position is placed in a security class. Information regarding whether the position is subject to such a classification will be provided during the recruitment process</w:t>
      </w:r>
      <w:r>
        <w:rPr>
          <w:rFonts w:asciiTheme="minorHAnsi" w:hAnsiTheme="minorHAnsi" w:cs="Calibri"/>
          <w:sz w:val="22"/>
          <w:szCs w:val="22"/>
          <w:lang w:val="en-US" w:eastAsia="en-US"/>
        </w:rPr>
        <w:t>.</w:t>
      </w:r>
    </w:p>
    <w:p w:rsidR="00BB7B88" w:rsidRDefault="00BB7B88" w:rsidP="00BB7B88">
      <w:pPr>
        <w:autoSpaceDE w:val="0"/>
        <w:autoSpaceDN w:val="0"/>
        <w:adjustRightInd w:val="0"/>
        <w:rPr>
          <w:rFonts w:cs="Calibri"/>
          <w:color w:val="000000"/>
          <w:lang w:val="en-US"/>
        </w:rPr>
      </w:pPr>
      <w:r w:rsidRPr="00004B75">
        <w:rPr>
          <w:rFonts w:cs="Calibri"/>
          <w:color w:val="000000"/>
          <w:lang w:val="en-US"/>
        </w:rPr>
        <w:t>We firmly decline all contact with staffing and recruitment agencies and job ad salespersons.</w:t>
      </w:r>
    </w:p>
    <w:p w:rsidR="003A191E" w:rsidRPr="00004B75" w:rsidRDefault="003A191E" w:rsidP="00BB7B88">
      <w:pPr>
        <w:autoSpaceDE w:val="0"/>
        <w:autoSpaceDN w:val="0"/>
        <w:adjustRightInd w:val="0"/>
        <w:rPr>
          <w:rFonts w:cs="Calibri"/>
          <w:color w:val="000000"/>
          <w:lang w:val="en-US"/>
        </w:rPr>
      </w:pPr>
    </w:p>
    <w:p w:rsidR="00BB7B88" w:rsidRPr="00004B75" w:rsidRDefault="00BB7B88" w:rsidP="00BB7B88">
      <w:pPr>
        <w:autoSpaceDE w:val="0"/>
        <w:autoSpaceDN w:val="0"/>
        <w:adjustRightInd w:val="0"/>
        <w:rPr>
          <w:rFonts w:cs="Calibri"/>
          <w:b/>
          <w:bCs/>
          <w:color w:val="000000"/>
          <w:lang w:val="en-US"/>
        </w:rPr>
      </w:pPr>
      <w:r w:rsidRPr="00004B75">
        <w:rPr>
          <w:color w:val="000000"/>
          <w:lang w:val="en-US"/>
        </w:rPr>
        <w:t xml:space="preserve">Disclaimer: </w:t>
      </w:r>
      <w:r w:rsidRPr="00004B75">
        <w:rPr>
          <w:rStyle w:val="Betoning"/>
          <w:color w:val="000000"/>
          <w:lang w:val="en-US"/>
        </w:rPr>
        <w:t xml:space="preserve">In case of </w:t>
      </w:r>
      <w:r w:rsidR="004B40CB">
        <w:rPr>
          <w:rStyle w:val="Betoning"/>
          <w:color w:val="000000"/>
          <w:lang w:val="en-US"/>
        </w:rPr>
        <w:t xml:space="preserve">a </w:t>
      </w:r>
      <w:r w:rsidRPr="00004B75">
        <w:rPr>
          <w:rStyle w:val="Betoning"/>
          <w:color w:val="000000"/>
          <w:lang w:val="en-US"/>
        </w:rPr>
        <w:t>discrepancy between the Swedish original and the English translation of the job announcement, the Swedish version takes precedence</w:t>
      </w:r>
      <w:r w:rsidRPr="00004B75">
        <w:rPr>
          <w:rFonts w:cs="Calibri"/>
          <w:b/>
          <w:bCs/>
          <w:color w:val="000000"/>
          <w:lang w:val="en-US"/>
        </w:rPr>
        <w:t xml:space="preserve">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Type of employment </w:t>
      </w:r>
      <w:r w:rsidRPr="00004B75">
        <w:rPr>
          <w:rFonts w:cs="Calibri"/>
          <w:color w:val="000000"/>
          <w:lang w:val="en-US"/>
        </w:rPr>
        <w:t>Temporary position longer than 6 months</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Contract type </w:t>
      </w:r>
      <w:r w:rsidRPr="00004B75">
        <w:rPr>
          <w:rFonts w:cs="Calibri"/>
          <w:color w:val="000000"/>
          <w:lang w:val="en-US"/>
        </w:rPr>
        <w:t>Full time</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First day of employment </w:t>
      </w:r>
      <w:r w:rsidRPr="00004B75">
        <w:rPr>
          <w:rFonts w:cs="Calibri"/>
          <w:color w:val="000000"/>
          <w:lang w:val="en-US"/>
        </w:rPr>
        <w:t>……….. or according to agreement</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Salary </w:t>
      </w:r>
      <w:r w:rsidRPr="00004B75">
        <w:rPr>
          <w:rFonts w:cs="Calibri"/>
          <w:color w:val="000000"/>
          <w:lang w:val="en-US"/>
        </w:rPr>
        <w:t>Monthly salary</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Number of positions </w:t>
      </w:r>
      <w:r w:rsidRPr="00004B75">
        <w:rPr>
          <w:rFonts w:cs="Calibri"/>
          <w:color w:val="000000"/>
          <w:lang w:val="en-US"/>
        </w:rPr>
        <w:t>1</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Working hours </w:t>
      </w:r>
      <w:r w:rsidRPr="00004B75">
        <w:rPr>
          <w:rFonts w:cs="Calibri"/>
          <w:color w:val="000000"/>
          <w:lang w:val="en-US"/>
        </w:rPr>
        <w:t>100 %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City </w:t>
      </w:r>
      <w:r w:rsidRPr="00004B75">
        <w:rPr>
          <w:rFonts w:cs="Calibri"/>
          <w:color w:val="000000"/>
          <w:lang w:val="en-US"/>
        </w:rPr>
        <w:t>Stockholm</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County </w:t>
      </w:r>
      <w:r w:rsidRPr="00A30EAD">
        <w:rPr>
          <w:rFonts w:cs="Calibri"/>
          <w:bCs/>
          <w:color w:val="000000"/>
          <w:lang w:val="en-US"/>
        </w:rPr>
        <w:t xml:space="preserve">Region of </w:t>
      </w:r>
      <w:r w:rsidRPr="00A30EAD">
        <w:rPr>
          <w:rFonts w:cs="Calibri"/>
          <w:color w:val="000000"/>
          <w:lang w:val="en-US"/>
        </w:rPr>
        <w:t>Stockholm</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Country </w:t>
      </w:r>
      <w:r w:rsidRPr="00004B75">
        <w:rPr>
          <w:rFonts w:cs="Calibri"/>
          <w:color w:val="000000"/>
          <w:lang w:val="en-US"/>
        </w:rPr>
        <w:t>Sweden</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Reference number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Contact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Published </w:t>
      </w:r>
    </w:p>
    <w:p w:rsidR="00BB7B88" w:rsidRPr="00004B75" w:rsidRDefault="00BB7B88" w:rsidP="00BB7B88">
      <w:pPr>
        <w:autoSpaceDE w:val="0"/>
        <w:autoSpaceDN w:val="0"/>
        <w:adjustRightInd w:val="0"/>
        <w:rPr>
          <w:rFonts w:cs="Calibri"/>
          <w:color w:val="000000"/>
          <w:lang w:val="en-US"/>
        </w:rPr>
      </w:pPr>
      <w:r w:rsidRPr="00004B75">
        <w:rPr>
          <w:rFonts w:cs="Calibri"/>
          <w:b/>
          <w:bCs/>
          <w:color w:val="000000"/>
          <w:lang w:val="en-US"/>
        </w:rPr>
        <w:t xml:space="preserve">Last application date </w:t>
      </w:r>
    </w:p>
    <w:p w:rsidR="00BB7B88" w:rsidRDefault="00BB7B88" w:rsidP="00BB7B88">
      <w:pPr>
        <w:rPr>
          <w:rFonts w:cs="Calibri"/>
          <w:color w:val="000000"/>
          <w:lang w:val="en-US"/>
        </w:rPr>
      </w:pPr>
      <w:r w:rsidRPr="00004B75">
        <w:rPr>
          <w:rFonts w:cs="Calibri"/>
          <w:b/>
          <w:bCs/>
          <w:color w:val="000000"/>
          <w:lang w:val="en-US"/>
        </w:rPr>
        <w:t xml:space="preserve">Link to ad </w:t>
      </w:r>
      <w:r w:rsidRPr="00004B75">
        <w:rPr>
          <w:rFonts w:cs="Calibri"/>
          <w:color w:val="000000"/>
          <w:lang w:val="en-US"/>
        </w:rPr>
        <w:t>http:</w:t>
      </w:r>
    </w:p>
    <w:p w:rsidR="00ED60C1" w:rsidRPr="004B40CB" w:rsidRDefault="00ED60C1" w:rsidP="00BB7B88">
      <w:pPr>
        <w:rPr>
          <w:lang w:val="en-US"/>
        </w:rPr>
      </w:pPr>
    </w:p>
    <w:sectPr w:rsidR="00ED60C1" w:rsidRPr="004B40CB" w:rsidSect="00ED60C1">
      <w:headerReference w:type="default" r:id="rId23"/>
      <w:footerReference w:type="default" r:id="rId24"/>
      <w:headerReference w:type="first" r:id="rId25"/>
      <w:footerReference w:type="first" r:id="rId26"/>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DE" w:rsidRDefault="007E4BDE" w:rsidP="00AB37AC">
      <w:r>
        <w:separator/>
      </w:r>
    </w:p>
  </w:endnote>
  <w:endnote w:type="continuationSeparator" w:id="0">
    <w:p w:rsidR="007E4BDE" w:rsidRDefault="007E4BDE"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E80675">
            <w:rPr>
              <w:rStyle w:val="Sidnummer"/>
              <w:noProof/>
              <w:sz w:val="14"/>
              <w:szCs w:val="14"/>
            </w:rPr>
            <w:t>1</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E80675">
            <w:rPr>
              <w:rStyle w:val="Sidnummer"/>
              <w:noProof/>
              <w:sz w:val="14"/>
              <w:szCs w:val="14"/>
            </w:rPr>
            <w:t>6</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BB7B88">
            <w:rPr>
              <w:rFonts w:asciiTheme="majorHAnsi" w:hAnsiTheme="majorHAnsi" w:cstheme="majorHAnsi"/>
              <w:noProof/>
              <w:sz w:val="14"/>
              <w:szCs w:val="14"/>
            </w:rPr>
            <w:t>1</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DE" w:rsidRDefault="007E4BDE" w:rsidP="00AB37AC">
      <w:r>
        <w:separator/>
      </w:r>
    </w:p>
  </w:footnote>
  <w:footnote w:type="continuationSeparator" w:id="0">
    <w:p w:rsidR="007E4BDE" w:rsidRDefault="007E4BDE"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2" name="Bildobjekt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4"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7"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0"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4"/>
  </w:num>
  <w:num w:numId="2">
    <w:abstractNumId w:val="3"/>
  </w:num>
  <w:num w:numId="3">
    <w:abstractNumId w:val="2"/>
  </w:num>
  <w:num w:numId="4">
    <w:abstractNumId w:val="15"/>
  </w:num>
  <w:num w:numId="5">
    <w:abstractNumId w:val="7"/>
  </w:num>
  <w:num w:numId="6">
    <w:abstractNumId w:val="6"/>
  </w:num>
  <w:num w:numId="7">
    <w:abstractNumId w:val="8"/>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9"/>
  </w:num>
  <w:num w:numId="12">
    <w:abstractNumId w:val="14"/>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2"/>
  </w:num>
  <w:num w:numId="14">
    <w:abstractNumId w:val="16"/>
  </w:num>
  <w:num w:numId="15">
    <w:abstractNumId w:val="4"/>
  </w:num>
  <w:num w:numId="16">
    <w:abstractNumId w:val="5"/>
  </w:num>
  <w:num w:numId="17">
    <w:abstractNumId w:val="0"/>
  </w:num>
  <w:num w:numId="18">
    <w:abstractNumId w:val="1"/>
  </w:num>
  <w:num w:numId="19">
    <w:abstractNumId w:val="26"/>
  </w:num>
  <w:num w:numId="20">
    <w:abstractNumId w:val="11"/>
  </w:num>
  <w:num w:numId="21">
    <w:abstractNumId w:val="21"/>
  </w:num>
  <w:num w:numId="22">
    <w:abstractNumId w:val="12"/>
  </w:num>
  <w:num w:numId="23">
    <w:abstractNumId w:val="10"/>
  </w:num>
  <w:num w:numId="24">
    <w:abstractNumId w:val="25"/>
  </w:num>
  <w:num w:numId="25">
    <w:abstractNumId w:val="24"/>
  </w:num>
  <w:num w:numId="26">
    <w:abstractNumId w:val="9"/>
  </w:num>
  <w:num w:numId="27">
    <w:abstractNumId w:val="23"/>
  </w:num>
  <w:num w:numId="28">
    <w:abstractNumId w:val="20"/>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88"/>
    <w:rsid w:val="00004AF0"/>
    <w:rsid w:val="00012FD0"/>
    <w:rsid w:val="00031B5C"/>
    <w:rsid w:val="00037A26"/>
    <w:rsid w:val="00065F6A"/>
    <w:rsid w:val="00075C34"/>
    <w:rsid w:val="00091269"/>
    <w:rsid w:val="00096C27"/>
    <w:rsid w:val="000B4D37"/>
    <w:rsid w:val="000C7491"/>
    <w:rsid w:val="000F0D78"/>
    <w:rsid w:val="001055CE"/>
    <w:rsid w:val="00123E52"/>
    <w:rsid w:val="0012465C"/>
    <w:rsid w:val="001621F9"/>
    <w:rsid w:val="00166316"/>
    <w:rsid w:val="0018642A"/>
    <w:rsid w:val="001A2CBD"/>
    <w:rsid w:val="001C6E6D"/>
    <w:rsid w:val="001C7D03"/>
    <w:rsid w:val="001D0E2E"/>
    <w:rsid w:val="001E7F56"/>
    <w:rsid w:val="001F3547"/>
    <w:rsid w:val="00207DB9"/>
    <w:rsid w:val="00214024"/>
    <w:rsid w:val="002179BC"/>
    <w:rsid w:val="00233177"/>
    <w:rsid w:val="00265C94"/>
    <w:rsid w:val="002749BA"/>
    <w:rsid w:val="0027744A"/>
    <w:rsid w:val="002A115A"/>
    <w:rsid w:val="002E47D4"/>
    <w:rsid w:val="002F10C1"/>
    <w:rsid w:val="00310604"/>
    <w:rsid w:val="00316142"/>
    <w:rsid w:val="00326A21"/>
    <w:rsid w:val="00353795"/>
    <w:rsid w:val="00354E81"/>
    <w:rsid w:val="0036126D"/>
    <w:rsid w:val="00373A25"/>
    <w:rsid w:val="00383258"/>
    <w:rsid w:val="003A191E"/>
    <w:rsid w:val="003A221F"/>
    <w:rsid w:val="003B55F6"/>
    <w:rsid w:val="003C5C7A"/>
    <w:rsid w:val="003D5E50"/>
    <w:rsid w:val="003F0FAA"/>
    <w:rsid w:val="003F35E7"/>
    <w:rsid w:val="00460588"/>
    <w:rsid w:val="00482F73"/>
    <w:rsid w:val="00484AB4"/>
    <w:rsid w:val="00492F0D"/>
    <w:rsid w:val="004A3440"/>
    <w:rsid w:val="004B40CB"/>
    <w:rsid w:val="005132AC"/>
    <w:rsid w:val="00516DE4"/>
    <w:rsid w:val="00523FF5"/>
    <w:rsid w:val="00547786"/>
    <w:rsid w:val="00547E65"/>
    <w:rsid w:val="00572583"/>
    <w:rsid w:val="005753BC"/>
    <w:rsid w:val="0057553D"/>
    <w:rsid w:val="005A7B16"/>
    <w:rsid w:val="005A7EF6"/>
    <w:rsid w:val="005C0B09"/>
    <w:rsid w:val="005D3D52"/>
    <w:rsid w:val="005D4358"/>
    <w:rsid w:val="005E389B"/>
    <w:rsid w:val="005F5367"/>
    <w:rsid w:val="005F6077"/>
    <w:rsid w:val="00602EBA"/>
    <w:rsid w:val="00611DEC"/>
    <w:rsid w:val="00633E64"/>
    <w:rsid w:val="006574CC"/>
    <w:rsid w:val="00673AB0"/>
    <w:rsid w:val="006751AD"/>
    <w:rsid w:val="00692949"/>
    <w:rsid w:val="006A7494"/>
    <w:rsid w:val="006C3154"/>
    <w:rsid w:val="006D4652"/>
    <w:rsid w:val="006F6586"/>
    <w:rsid w:val="007158B2"/>
    <w:rsid w:val="00730430"/>
    <w:rsid w:val="0077255F"/>
    <w:rsid w:val="007835A7"/>
    <w:rsid w:val="007871F1"/>
    <w:rsid w:val="00792464"/>
    <w:rsid w:val="007A5C39"/>
    <w:rsid w:val="007B03F4"/>
    <w:rsid w:val="007E4BDE"/>
    <w:rsid w:val="007F3C19"/>
    <w:rsid w:val="007F67AA"/>
    <w:rsid w:val="007F705A"/>
    <w:rsid w:val="00825507"/>
    <w:rsid w:val="008408F1"/>
    <w:rsid w:val="00863257"/>
    <w:rsid w:val="00873303"/>
    <w:rsid w:val="008815CA"/>
    <w:rsid w:val="008822FA"/>
    <w:rsid w:val="00886DD5"/>
    <w:rsid w:val="008905C1"/>
    <w:rsid w:val="008E4593"/>
    <w:rsid w:val="008F1D0C"/>
    <w:rsid w:val="008F2B33"/>
    <w:rsid w:val="00904260"/>
    <w:rsid w:val="00916344"/>
    <w:rsid w:val="00922FFA"/>
    <w:rsid w:val="009361E7"/>
    <w:rsid w:val="00981197"/>
    <w:rsid w:val="009A3428"/>
    <w:rsid w:val="009A59C3"/>
    <w:rsid w:val="009E5313"/>
    <w:rsid w:val="00A011CC"/>
    <w:rsid w:val="00A058D5"/>
    <w:rsid w:val="00A15776"/>
    <w:rsid w:val="00A26C85"/>
    <w:rsid w:val="00A32C0E"/>
    <w:rsid w:val="00A37248"/>
    <w:rsid w:val="00A506FD"/>
    <w:rsid w:val="00A62D58"/>
    <w:rsid w:val="00A77340"/>
    <w:rsid w:val="00A833EA"/>
    <w:rsid w:val="00A94561"/>
    <w:rsid w:val="00AA3946"/>
    <w:rsid w:val="00AB37AC"/>
    <w:rsid w:val="00AB5D2D"/>
    <w:rsid w:val="00AE299D"/>
    <w:rsid w:val="00AF0371"/>
    <w:rsid w:val="00B00BC7"/>
    <w:rsid w:val="00B02309"/>
    <w:rsid w:val="00B36C2E"/>
    <w:rsid w:val="00B411DA"/>
    <w:rsid w:val="00B411DD"/>
    <w:rsid w:val="00B4734D"/>
    <w:rsid w:val="00B5121A"/>
    <w:rsid w:val="00B64A9B"/>
    <w:rsid w:val="00B65E36"/>
    <w:rsid w:val="00B73A5D"/>
    <w:rsid w:val="00B90528"/>
    <w:rsid w:val="00BA3312"/>
    <w:rsid w:val="00BA4B4E"/>
    <w:rsid w:val="00BB7B88"/>
    <w:rsid w:val="00BC64D7"/>
    <w:rsid w:val="00BD10EE"/>
    <w:rsid w:val="00C06690"/>
    <w:rsid w:val="00C4232C"/>
    <w:rsid w:val="00C46B7C"/>
    <w:rsid w:val="00C5209A"/>
    <w:rsid w:val="00C65034"/>
    <w:rsid w:val="00C87FA2"/>
    <w:rsid w:val="00CA65FB"/>
    <w:rsid w:val="00CE279C"/>
    <w:rsid w:val="00CF7A0B"/>
    <w:rsid w:val="00D02820"/>
    <w:rsid w:val="00D2245B"/>
    <w:rsid w:val="00D913A5"/>
    <w:rsid w:val="00D9197D"/>
    <w:rsid w:val="00DD7D4D"/>
    <w:rsid w:val="00DF541D"/>
    <w:rsid w:val="00E05C30"/>
    <w:rsid w:val="00E179F1"/>
    <w:rsid w:val="00E61ED9"/>
    <w:rsid w:val="00E80675"/>
    <w:rsid w:val="00EA5FB4"/>
    <w:rsid w:val="00EB07F4"/>
    <w:rsid w:val="00EB1D22"/>
    <w:rsid w:val="00ED3A35"/>
    <w:rsid w:val="00ED60C1"/>
    <w:rsid w:val="00EF091C"/>
    <w:rsid w:val="00EF1D64"/>
    <w:rsid w:val="00F13942"/>
    <w:rsid w:val="00F41DD7"/>
    <w:rsid w:val="00F57388"/>
    <w:rsid w:val="00F86913"/>
    <w:rsid w:val="00F91257"/>
    <w:rsid w:val="00F9408F"/>
    <w:rsid w:val="00F94E56"/>
    <w:rsid w:val="00FA2711"/>
    <w:rsid w:val="00FB7B35"/>
    <w:rsid w:val="00FC5FB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905903-9D90-4E99-99D8-E97B1319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7B88"/>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customStyle="1" w:styleId="Default">
    <w:name w:val="Default"/>
    <w:rsid w:val="00BB7B88"/>
    <w:pPr>
      <w:autoSpaceDE w:val="0"/>
      <w:autoSpaceDN w:val="0"/>
      <w:adjustRightInd w:val="0"/>
    </w:pPr>
    <w:rPr>
      <w:rFonts w:ascii="Garamond" w:hAnsi="Garamond" w:cs="Garamond"/>
      <w:color w:val="000000"/>
      <w:sz w:val="24"/>
      <w:szCs w:val="24"/>
    </w:rPr>
  </w:style>
  <w:style w:type="paragraph" w:styleId="HTML-frformaterad">
    <w:name w:val="HTML Preformatted"/>
    <w:basedOn w:val="Normal"/>
    <w:link w:val="HTML-frformateradChar"/>
    <w:uiPriority w:val="99"/>
    <w:unhideWhenUsed/>
    <w:rsid w:val="00BB7B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BB7B88"/>
    <w:rPr>
      <w:rFonts w:ascii="Courier New" w:eastAsia="Times New Roman" w:hAnsi="Courier New" w:cs="Courier New"/>
      <w:lang w:eastAsia="sv-SE"/>
    </w:rPr>
  </w:style>
  <w:style w:type="character" w:styleId="Betoning">
    <w:name w:val="Emphasis"/>
    <w:basedOn w:val="Standardstycketeckensnitt"/>
    <w:uiPriority w:val="20"/>
    <w:qFormat/>
    <w:rsid w:val="00BB7B88"/>
    <w:rPr>
      <w:i/>
      <w:iCs/>
    </w:rPr>
  </w:style>
  <w:style w:type="character" w:styleId="AnvndHyperlnk">
    <w:name w:val="FollowedHyperlink"/>
    <w:basedOn w:val="Standardstycketeckensnitt"/>
    <w:uiPriority w:val="99"/>
    <w:semiHidden/>
    <w:unhideWhenUsed/>
    <w:rsid w:val="00CA65FB"/>
    <w:rPr>
      <w:color w:val="004691" w:themeColor="followedHyperlink"/>
      <w:u w:val="single"/>
    </w:rPr>
  </w:style>
  <w:style w:type="paragraph" w:styleId="Normalwebb">
    <w:name w:val="Normal (Web)"/>
    <w:basedOn w:val="Normal"/>
    <w:uiPriority w:val="99"/>
    <w:unhideWhenUsed/>
    <w:rsid w:val="00123E52"/>
    <w:pPr>
      <w:spacing w:before="100" w:beforeAutospacing="1" w:after="100" w:afterAutospacing="1"/>
    </w:pPr>
    <w:rPr>
      <w:rFonts w:ascii="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18" Type="http://schemas.openxmlformats.org/officeDocument/2006/relationships/hyperlink" Target="https://www.kth.se/en/om/work-at-kth/relocatio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rbetsgivarverket.se/globalassets/arbetsgivarverket/avtal-och-skrifter/avtal/avtal-om-tidsbegransad-anstallning-som-postdoktor/avtal-om-tidsbegransad-anstallning-som-postdoktor-2021-11-19.pdf" TargetMode="External"/><Relationship Id="rId7" Type="http://schemas.openxmlformats.org/officeDocument/2006/relationships/endnotes" Target="endnotes.xml"/><Relationship Id="rId12" Type="http://schemas.openxmlformats.org/officeDocument/2006/relationships/hyperlink" Target="https://www.kth.se/om/work-at-kth/fackrepresentanter-1.500898" TargetMode="External"/><Relationship Id="rId17" Type="http://schemas.openxmlformats.org/officeDocument/2006/relationships/hyperlink" Target="https://www.arbetsgivarverket.se/avtal--skrifter/avtal/avtal-om-tidsbegransad-anstallning-for-adjungerad-larare2/"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ntra.kth.se/polopoly_fs/1.803581.1561700541!/Anst%C3%A4llningsordning%20vid%20KTH.pdf" TargetMode="External"/><Relationship Id="rId20" Type="http://schemas.openxmlformats.org/officeDocument/2006/relationships/hyperlink" Target="https://www.kth.se/en/om/work-at-kth/fackrepresentanter-1.500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om/work-at-kth/kth-your-future-workplace-1.4905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arbetsgivarverket.se/avtal--skrifter/avtal/avtal-om-tidsbegransad-anstallning-for-adjungerad-larare2/" TargetMode="External"/><Relationship Id="rId19" Type="http://schemas.openxmlformats.org/officeDocument/2006/relationships/hyperlink" Target="https://www.kth.se/en/om/work-at-kth/kth-your-future-workplace-1.49050" TargetMode="External"/><Relationship Id="rId4" Type="http://schemas.openxmlformats.org/officeDocument/2006/relationships/settings" Target="settings.xml"/><Relationship Id="rId9" Type="http://schemas.openxmlformats.org/officeDocument/2006/relationships/hyperlink" Target="https://intra.kth.se/polopoly_fs/1.803581.1561700541!/Anst%C3%A4llningsordning%20vid%20KTH.pdf" TargetMode="External"/><Relationship Id="rId14" Type="http://schemas.openxmlformats.org/officeDocument/2006/relationships/hyperlink" Target="https://www.kth.se/om/work-at-kth/processing-of-personal-data-in-the-recruitment-process-1.823440" TargetMode="External"/><Relationship Id="rId22" Type="http://schemas.openxmlformats.org/officeDocument/2006/relationships/hyperlink" Target="https://www.arbetsgivarverket.se/globalassets/avtal-och-skrifter/avtal/avtal-om-tidsbegransad-anstallning-som-postdoktor/avtal-om-tidsbegransad-anstallning-som-postdoktor-2021-11-19_en.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NULL"/></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Grundmall.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52DE-C033-4B7E-A2E3-94CA4B53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KTH Grundmall.dotx</Template>
  <TotalTime>0</TotalTime>
  <Pages>6</Pages>
  <Words>2201</Words>
  <Characters>11671</Characters>
  <Application>Microsoft Office Word</Application>
  <DocSecurity>0</DocSecurity>
  <Lines>97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2</cp:revision>
  <dcterms:created xsi:type="dcterms:W3CDTF">2024-10-09T12:46:00Z</dcterms:created>
  <dcterms:modified xsi:type="dcterms:W3CDTF">2024-10-09T12:46:00Z</dcterms:modified>
</cp:coreProperties>
</file>