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DE2" w:rsidRDefault="00A33DE2" w:rsidP="008408F1">
      <w:pPr>
        <w:pStyle w:val="KTHTitel"/>
        <w:rPr>
          <w:lang w:val="en-US"/>
        </w:rPr>
      </w:pPr>
    </w:p>
    <w:p w:rsidR="00AB5D2D" w:rsidRPr="00D348E0" w:rsidRDefault="00B476F3" w:rsidP="008408F1">
      <w:pPr>
        <w:pStyle w:val="KTHTitel"/>
        <w:rPr>
          <w:lang w:val="en-US"/>
        </w:rPr>
      </w:pPr>
      <w:r w:rsidRPr="00B476F3">
        <w:rPr>
          <w:lang w:val="en-US"/>
        </w:rPr>
        <w:t>Research projects with high scientific potential</w:t>
      </w:r>
      <w:r w:rsidR="00727276">
        <w:rPr>
          <w:lang w:val="en-US"/>
        </w:rPr>
        <w:t xml:space="preserve"> 2026</w:t>
      </w:r>
    </w:p>
    <w:p w:rsidR="00B476F3" w:rsidRPr="00F61DE3" w:rsidRDefault="00B476F3" w:rsidP="00B476F3">
      <w:pPr>
        <w:pStyle w:val="Brdtext"/>
        <w:rPr>
          <w:lang w:val="en-US"/>
        </w:rPr>
      </w:pPr>
      <w:r w:rsidRPr="00B476F3">
        <w:rPr>
          <w:lang w:val="en-US"/>
        </w:rPr>
        <w:t xml:space="preserve">The </w:t>
      </w:r>
      <w:r>
        <w:rPr>
          <w:lang w:val="en-US"/>
        </w:rPr>
        <w:t xml:space="preserve">Knut and Alice Wallenberg </w:t>
      </w:r>
      <w:r w:rsidRPr="00B476F3">
        <w:rPr>
          <w:lang w:val="en-US"/>
        </w:rPr>
        <w:t>Foundation supports projects with high scientific potential. Projects should be focused on a coherent research question where the complementary competencies of the participating scientists gives new possibilities to attac</w:t>
      </w:r>
      <w:r>
        <w:rPr>
          <w:lang w:val="en-US"/>
        </w:rPr>
        <w:t xml:space="preserve">k the chosen research question. </w:t>
      </w:r>
      <w:r w:rsidRPr="00B476F3">
        <w:rPr>
          <w:lang w:val="en-US"/>
        </w:rPr>
        <w:t>Projects normally have a budget of between SEK 15 million and SEK 40 million. Projects can have a du</w:t>
      </w:r>
      <w:r>
        <w:rPr>
          <w:lang w:val="en-US"/>
        </w:rPr>
        <w:t xml:space="preserve">ration of three to five years. </w:t>
      </w:r>
      <w:r w:rsidRPr="00B476F3">
        <w:rPr>
          <w:lang w:val="en-US"/>
        </w:rPr>
        <w:t>High-priority projects include new research areas and research that i</w:t>
      </w:r>
      <w:r>
        <w:rPr>
          <w:lang w:val="en-US"/>
        </w:rPr>
        <w:t xml:space="preserve">s interdisciplinary in nature. </w:t>
      </w:r>
      <w:r w:rsidRPr="00B476F3">
        <w:rPr>
          <w:lang w:val="en-US"/>
        </w:rPr>
        <w:t>A project must have a freestanding purpose and not merely constitute auxiliary funding for current operations or other projects in progress. For subjects in which research is generic in nature, such as mathematics, a project can consist of joint concept development.</w:t>
      </w:r>
      <w:r w:rsidR="003C545A">
        <w:rPr>
          <w:lang w:val="en-US"/>
        </w:rPr>
        <w:t xml:space="preserve"> </w:t>
      </w:r>
      <w:r w:rsidR="003C545A">
        <w:rPr>
          <w:lang w:val="en-US"/>
        </w:rPr>
        <w:br/>
      </w:r>
      <w:r w:rsidR="003C545A">
        <w:rPr>
          <w:lang w:val="en-US"/>
        </w:rPr>
        <w:br/>
      </w:r>
      <w:r w:rsidR="001C449C" w:rsidRPr="001C449C">
        <w:rPr>
          <w:lang w:val="en-US"/>
        </w:rPr>
        <w:t>Y</w:t>
      </w:r>
      <w:r w:rsidR="000F420A">
        <w:rPr>
          <w:lang w:val="en-US"/>
        </w:rPr>
        <w:t xml:space="preserve">ou find </w:t>
      </w:r>
      <w:r w:rsidR="00205A1E">
        <w:rPr>
          <w:lang w:val="en-US"/>
        </w:rPr>
        <w:t xml:space="preserve">the </w:t>
      </w:r>
      <w:r w:rsidR="001C449C">
        <w:rPr>
          <w:lang w:val="en-US"/>
        </w:rPr>
        <w:t xml:space="preserve">instructions </w:t>
      </w:r>
      <w:r w:rsidR="00727276">
        <w:rPr>
          <w:lang w:val="en-US"/>
        </w:rPr>
        <w:t xml:space="preserve">for the call </w:t>
      </w:r>
      <w:r w:rsidR="001C449C">
        <w:rPr>
          <w:lang w:val="en-US"/>
        </w:rPr>
        <w:t xml:space="preserve">here: </w:t>
      </w:r>
      <w:hyperlink r:id="rId7" w:history="1">
        <w:r w:rsidR="003C545A" w:rsidRPr="003C545A">
          <w:rPr>
            <w:rStyle w:val="Hyperlnk"/>
            <w:lang w:val="en-US"/>
          </w:rPr>
          <w:t xml:space="preserve">2026: Research projects with high scientific potential | Knut and Alice Wallenberg </w:t>
        </w:r>
        <w:r w:rsidR="003C545A" w:rsidRPr="00F61DE3">
          <w:rPr>
            <w:rStyle w:val="Hyperlnk"/>
            <w:u w:val="none"/>
            <w:lang w:val="en-US"/>
          </w:rPr>
          <w:t>Foundation</w:t>
        </w:r>
      </w:hyperlink>
      <w:r w:rsidR="00F61DE3" w:rsidRPr="00F61DE3">
        <w:rPr>
          <w:rStyle w:val="Hyperlnk"/>
          <w:color w:val="auto"/>
          <w:u w:val="none"/>
          <w:lang w:val="en-US"/>
        </w:rPr>
        <w:t>.</w:t>
      </w:r>
      <w:r w:rsidR="00F61DE3">
        <w:rPr>
          <w:rStyle w:val="Hyperlnk"/>
          <w:u w:val="none"/>
          <w:lang w:val="en-US"/>
        </w:rPr>
        <w:t xml:space="preserve"> </w:t>
      </w:r>
      <w:r w:rsidR="00F61DE3" w:rsidRPr="003C545A">
        <w:rPr>
          <w:lang w:val="en-US"/>
        </w:rPr>
        <w:t xml:space="preserve">The </w:t>
      </w:r>
      <w:hyperlink r:id="rId8" w:history="1">
        <w:r w:rsidR="00F61DE3" w:rsidRPr="003C545A">
          <w:rPr>
            <w:rStyle w:val="Hyperlnk"/>
            <w:lang w:val="en-US"/>
          </w:rPr>
          <w:t>E-application</w:t>
        </w:r>
      </w:hyperlink>
      <w:r w:rsidR="00F61DE3" w:rsidRPr="003C545A">
        <w:rPr>
          <w:lang w:val="en-US"/>
        </w:rPr>
        <w:t xml:space="preserve"> states what informati</w:t>
      </w:r>
      <w:r w:rsidR="00727276">
        <w:rPr>
          <w:lang w:val="en-US"/>
        </w:rPr>
        <w:t>on and appendices are mandatory</w:t>
      </w:r>
      <w:r w:rsidR="00967970">
        <w:rPr>
          <w:lang w:val="en-US"/>
        </w:rPr>
        <w:t xml:space="preserve"> -</w:t>
      </w:r>
      <w:r w:rsidR="00727276">
        <w:rPr>
          <w:lang w:val="en-US"/>
        </w:rPr>
        <w:t xml:space="preserve"> but f</w:t>
      </w:r>
      <w:r w:rsidR="00F61DE3">
        <w:rPr>
          <w:lang w:val="en-US"/>
        </w:rPr>
        <w:t xml:space="preserve">or the application to KTH we </w:t>
      </w:r>
      <w:r w:rsidR="00727276">
        <w:rPr>
          <w:lang w:val="en-US"/>
        </w:rPr>
        <w:t xml:space="preserve">only </w:t>
      </w:r>
      <w:r w:rsidR="00C63AA5">
        <w:rPr>
          <w:lang w:val="en-US"/>
        </w:rPr>
        <w:t>need</w:t>
      </w:r>
      <w:r w:rsidR="00F61DE3">
        <w:rPr>
          <w:lang w:val="en-US"/>
        </w:rPr>
        <w:t xml:space="preserve"> the </w:t>
      </w:r>
      <w:r w:rsidR="00F61DE3" w:rsidRPr="00967970">
        <w:rPr>
          <w:i/>
          <w:lang w:val="en-US"/>
        </w:rPr>
        <w:t>Project description</w:t>
      </w:r>
      <w:r w:rsidR="00F61DE3">
        <w:rPr>
          <w:lang w:val="en-US"/>
        </w:rPr>
        <w:t xml:space="preserve"> and </w:t>
      </w:r>
      <w:r w:rsidR="00F61DE3" w:rsidRPr="00967970">
        <w:rPr>
          <w:i/>
          <w:lang w:val="en-US"/>
        </w:rPr>
        <w:t>CVs</w:t>
      </w:r>
      <w:r w:rsidR="00F61DE3">
        <w:rPr>
          <w:lang w:val="en-US"/>
        </w:rPr>
        <w:t xml:space="preserve"> (at this point we do not need the </w:t>
      </w:r>
      <w:r w:rsidR="00F61DE3" w:rsidRPr="00967970">
        <w:rPr>
          <w:rStyle w:val="Hyperlnk"/>
          <w:i/>
          <w:color w:val="auto"/>
          <w:u w:val="none"/>
          <w:lang w:val="en-US"/>
        </w:rPr>
        <w:t>Brief popular scientific summary in Swedish</w:t>
      </w:r>
      <w:r w:rsidR="00F61DE3">
        <w:rPr>
          <w:rStyle w:val="Hyperlnk"/>
          <w:color w:val="auto"/>
          <w:u w:val="none"/>
          <w:lang w:val="en-US"/>
        </w:rPr>
        <w:t xml:space="preserve">, </w:t>
      </w:r>
      <w:r w:rsidR="00F61DE3" w:rsidRPr="00967970">
        <w:rPr>
          <w:rStyle w:val="Hyperlnk"/>
          <w:i/>
          <w:color w:val="auto"/>
          <w:u w:val="none"/>
          <w:lang w:val="en-US"/>
        </w:rPr>
        <w:t>Budget calculation</w:t>
      </w:r>
      <w:r w:rsidR="00F61DE3">
        <w:rPr>
          <w:rStyle w:val="Hyperlnk"/>
          <w:color w:val="auto"/>
          <w:u w:val="none"/>
          <w:lang w:val="en-US"/>
        </w:rPr>
        <w:t xml:space="preserve"> nor the </w:t>
      </w:r>
      <w:r w:rsidR="0041786C" w:rsidRPr="00967970">
        <w:rPr>
          <w:rStyle w:val="Hyperlnk"/>
          <w:i/>
          <w:color w:val="auto"/>
          <w:u w:val="none"/>
          <w:lang w:val="en-US"/>
        </w:rPr>
        <w:t xml:space="preserve">Support letter from our </w:t>
      </w:r>
      <w:r w:rsidR="00F61DE3" w:rsidRPr="00967970">
        <w:rPr>
          <w:rStyle w:val="Hyperlnk"/>
          <w:i/>
          <w:color w:val="auto"/>
          <w:u w:val="none"/>
          <w:lang w:val="en-US"/>
        </w:rPr>
        <w:t>President</w:t>
      </w:r>
      <w:r w:rsidR="00F61DE3">
        <w:rPr>
          <w:rStyle w:val="Hyperlnk"/>
          <w:color w:val="auto"/>
          <w:u w:val="none"/>
          <w:lang w:val="en-US"/>
        </w:rPr>
        <w:t>).</w:t>
      </w:r>
      <w:r w:rsidR="0041786C">
        <w:rPr>
          <w:rStyle w:val="Hyperlnk"/>
          <w:color w:val="auto"/>
          <w:u w:val="none"/>
          <w:lang w:val="en-US"/>
        </w:rPr>
        <w:t xml:space="preserve"> </w:t>
      </w:r>
    </w:p>
    <w:p w:rsidR="003003EA" w:rsidRPr="00F61DE3" w:rsidRDefault="00B3799B" w:rsidP="00B476F3">
      <w:pPr>
        <w:pStyle w:val="Brdtext"/>
        <w:rPr>
          <w:b/>
          <w:sz w:val="22"/>
          <w:szCs w:val="22"/>
          <w:lang w:val="en-US"/>
        </w:rPr>
      </w:pPr>
      <w:r w:rsidRPr="00F61DE3">
        <w:rPr>
          <w:b/>
          <w:sz w:val="22"/>
          <w:szCs w:val="22"/>
          <w:lang w:val="en-US"/>
        </w:rPr>
        <w:t>Follow the instructions</w:t>
      </w:r>
      <w:r w:rsidR="00782833" w:rsidRPr="00F61DE3">
        <w:rPr>
          <w:b/>
          <w:sz w:val="22"/>
          <w:szCs w:val="22"/>
          <w:lang w:val="en-US"/>
        </w:rPr>
        <w:t xml:space="preserve"> below</w:t>
      </w:r>
      <w:r w:rsidR="00785E34" w:rsidRPr="00F61DE3">
        <w:rPr>
          <w:b/>
          <w:sz w:val="22"/>
          <w:szCs w:val="22"/>
          <w:lang w:val="en-US"/>
        </w:rPr>
        <w:t>:</w:t>
      </w:r>
      <w:r w:rsidRPr="00F61DE3">
        <w:rPr>
          <w:b/>
          <w:sz w:val="22"/>
          <w:szCs w:val="22"/>
          <w:lang w:val="en-US"/>
        </w:rPr>
        <w:t xml:space="preserve"> </w:t>
      </w:r>
    </w:p>
    <w:p w:rsidR="00F61DE3" w:rsidRPr="00F61DE3" w:rsidRDefault="00F61DE3" w:rsidP="00F61DE3">
      <w:pPr>
        <w:pStyle w:val="Brdtext"/>
        <w:spacing w:after="0" w:line="276" w:lineRule="auto"/>
        <w:rPr>
          <w:rFonts w:cstheme="majorHAnsi"/>
          <w:b/>
          <w:u w:val="single"/>
          <w:lang w:val="en-US"/>
        </w:rPr>
      </w:pPr>
      <w:proofErr w:type="gramStart"/>
      <w:r w:rsidRPr="00F61DE3">
        <w:rPr>
          <w:rFonts w:cstheme="majorHAnsi"/>
          <w:b/>
          <w:u w:val="single"/>
          <w:lang w:val="en-US"/>
        </w:rPr>
        <w:t>1</w:t>
      </w:r>
      <w:r w:rsidRPr="00F61DE3">
        <w:rPr>
          <w:rFonts w:cstheme="majorHAnsi"/>
          <w:b/>
          <w:u w:val="single"/>
          <w:vertAlign w:val="superscript"/>
          <w:lang w:val="en-US"/>
        </w:rPr>
        <w:t>st</w:t>
      </w:r>
      <w:proofErr w:type="gramEnd"/>
      <w:r w:rsidRPr="00F61DE3">
        <w:rPr>
          <w:rFonts w:cstheme="majorHAnsi"/>
          <w:b/>
          <w:u w:val="single"/>
          <w:lang w:val="en-US"/>
        </w:rPr>
        <w:t xml:space="preserve"> page</w:t>
      </w:r>
    </w:p>
    <w:p w:rsidR="00F61DE3" w:rsidRPr="00F61DE3" w:rsidRDefault="00F61DE3" w:rsidP="00F61DE3">
      <w:pPr>
        <w:pStyle w:val="Brdtext"/>
        <w:numPr>
          <w:ilvl w:val="0"/>
          <w:numId w:val="13"/>
        </w:numPr>
        <w:spacing w:after="0" w:line="276" w:lineRule="auto"/>
        <w:ind w:left="1210"/>
        <w:rPr>
          <w:rFonts w:cstheme="majorHAnsi"/>
          <w:lang w:val="en-US"/>
        </w:rPr>
      </w:pPr>
      <w:r w:rsidRPr="00F61DE3">
        <w:rPr>
          <w:rFonts w:cstheme="majorHAnsi"/>
          <w:lang w:val="en-US"/>
        </w:rPr>
        <w:t>Project title</w:t>
      </w:r>
    </w:p>
    <w:p w:rsidR="00F61DE3" w:rsidRPr="00F61DE3" w:rsidRDefault="00F61DE3" w:rsidP="00F61DE3">
      <w:pPr>
        <w:pStyle w:val="Brdtext"/>
        <w:numPr>
          <w:ilvl w:val="0"/>
          <w:numId w:val="13"/>
        </w:numPr>
        <w:spacing w:after="0" w:line="276" w:lineRule="auto"/>
        <w:ind w:left="1210"/>
        <w:rPr>
          <w:rFonts w:cstheme="majorHAnsi"/>
          <w:lang w:val="en-US"/>
        </w:rPr>
      </w:pPr>
      <w:r w:rsidRPr="00F61DE3">
        <w:rPr>
          <w:rFonts w:cstheme="majorHAnsi"/>
          <w:lang w:val="en-US"/>
        </w:rPr>
        <w:t>Main applicant (name, gender and school at KTH)</w:t>
      </w:r>
    </w:p>
    <w:p w:rsidR="00F61DE3" w:rsidRPr="00F61DE3" w:rsidRDefault="00F61DE3" w:rsidP="00F61DE3">
      <w:pPr>
        <w:pStyle w:val="Brdtext"/>
        <w:numPr>
          <w:ilvl w:val="0"/>
          <w:numId w:val="13"/>
        </w:numPr>
        <w:spacing w:after="0" w:line="276" w:lineRule="auto"/>
        <w:ind w:left="1210"/>
        <w:rPr>
          <w:rFonts w:cstheme="majorHAnsi"/>
          <w:lang w:val="en-US"/>
        </w:rPr>
      </w:pPr>
      <w:r w:rsidRPr="00F61DE3">
        <w:rPr>
          <w:rFonts w:cstheme="majorHAnsi"/>
          <w:lang w:val="en-US"/>
        </w:rPr>
        <w:t>Co-applicants (school at KTH and/or other universities, name, gender). Please indicate if you plan to apply from several universities with the same application</w:t>
      </w:r>
    </w:p>
    <w:p w:rsidR="00F61DE3" w:rsidRPr="00F61DE3" w:rsidRDefault="00F61DE3" w:rsidP="00F61DE3">
      <w:pPr>
        <w:pStyle w:val="Brdtext"/>
        <w:numPr>
          <w:ilvl w:val="0"/>
          <w:numId w:val="13"/>
        </w:numPr>
        <w:spacing w:after="0" w:line="276" w:lineRule="auto"/>
        <w:ind w:left="1210"/>
        <w:rPr>
          <w:rFonts w:cstheme="majorHAnsi"/>
          <w:lang w:val="en-US"/>
        </w:rPr>
      </w:pPr>
      <w:r w:rsidRPr="00F61DE3">
        <w:rPr>
          <w:rFonts w:cstheme="majorHAnsi"/>
          <w:lang w:val="en-US"/>
        </w:rPr>
        <w:t>Total budget applied for and the duration of years</w:t>
      </w:r>
      <w:r>
        <w:rPr>
          <w:rFonts w:cstheme="majorHAnsi"/>
          <w:lang w:val="en-US"/>
        </w:rPr>
        <w:t xml:space="preserve"> (short version!)</w:t>
      </w:r>
    </w:p>
    <w:p w:rsidR="00F61DE3" w:rsidRPr="00F61DE3" w:rsidRDefault="00F61DE3" w:rsidP="00F61DE3">
      <w:pPr>
        <w:pStyle w:val="Brdtext"/>
        <w:spacing w:after="0" w:line="276" w:lineRule="auto"/>
        <w:rPr>
          <w:rFonts w:cstheme="majorHAnsi"/>
          <w:b/>
          <w:u w:val="single"/>
          <w:lang w:val="en-US"/>
        </w:rPr>
      </w:pPr>
    </w:p>
    <w:p w:rsidR="00F61DE3" w:rsidRPr="00F61DE3" w:rsidRDefault="00F61DE3" w:rsidP="00F61DE3">
      <w:pPr>
        <w:pStyle w:val="Brdtext"/>
        <w:spacing w:after="0" w:line="276" w:lineRule="auto"/>
        <w:rPr>
          <w:rFonts w:cstheme="majorHAnsi"/>
          <w:b/>
          <w:u w:val="single"/>
          <w:lang w:val="en-US"/>
        </w:rPr>
      </w:pPr>
      <w:r w:rsidRPr="00F61DE3">
        <w:rPr>
          <w:rFonts w:cstheme="majorHAnsi"/>
          <w:b/>
          <w:u w:val="single"/>
          <w:lang w:val="en-US"/>
        </w:rPr>
        <w:t>Pages 2</w:t>
      </w:r>
      <w:r w:rsidR="00727276">
        <w:rPr>
          <w:rFonts w:cstheme="majorHAnsi"/>
          <w:b/>
          <w:u w:val="single"/>
          <w:lang w:val="en-US"/>
        </w:rPr>
        <w:t>-</w:t>
      </w:r>
      <w:r>
        <w:rPr>
          <w:rFonts w:cstheme="majorHAnsi"/>
          <w:b/>
          <w:u w:val="single"/>
          <w:lang w:val="en-US"/>
        </w:rPr>
        <w:t>11</w:t>
      </w:r>
      <w:r w:rsidR="00727276">
        <w:rPr>
          <w:rFonts w:cstheme="majorHAnsi"/>
          <w:b/>
          <w:u w:val="single"/>
          <w:lang w:val="en-US"/>
        </w:rPr>
        <w:t xml:space="preserve"> </w:t>
      </w:r>
      <w:r>
        <w:rPr>
          <w:rFonts w:cstheme="majorHAnsi"/>
          <w:b/>
          <w:u w:val="single"/>
          <w:lang w:val="en-US"/>
        </w:rPr>
        <w:t>Project description</w:t>
      </w:r>
      <w:r w:rsidRPr="00F61DE3">
        <w:rPr>
          <w:rFonts w:cstheme="majorHAnsi"/>
          <w:b/>
          <w:u w:val="single"/>
          <w:lang w:val="en-US"/>
        </w:rPr>
        <w:t xml:space="preserve"> </w:t>
      </w:r>
    </w:p>
    <w:p w:rsidR="00F61DE3" w:rsidRPr="00F61DE3" w:rsidRDefault="00F61DE3" w:rsidP="00F61DE3">
      <w:pPr>
        <w:pStyle w:val="Liststycke"/>
        <w:numPr>
          <w:ilvl w:val="0"/>
          <w:numId w:val="20"/>
        </w:numPr>
        <w:spacing w:line="276" w:lineRule="auto"/>
        <w:ind w:left="1276" w:hanging="425"/>
        <w:rPr>
          <w:rFonts w:cstheme="majorHAnsi"/>
          <w:lang w:val="en-US"/>
        </w:rPr>
      </w:pPr>
      <w:r w:rsidRPr="00F61DE3">
        <w:rPr>
          <w:rFonts w:cstheme="majorHAnsi"/>
          <w:lang w:val="en-US"/>
        </w:rPr>
        <w:t>Objective of the project including a clear scientific question</w:t>
      </w:r>
    </w:p>
    <w:p w:rsidR="00F61DE3" w:rsidRPr="00F61DE3" w:rsidRDefault="00F61DE3" w:rsidP="00F61DE3">
      <w:pPr>
        <w:pStyle w:val="Liststycke"/>
        <w:numPr>
          <w:ilvl w:val="0"/>
          <w:numId w:val="20"/>
        </w:numPr>
        <w:spacing w:line="276" w:lineRule="auto"/>
        <w:ind w:left="1276" w:hanging="425"/>
        <w:rPr>
          <w:rFonts w:cstheme="majorHAnsi"/>
          <w:lang w:val="en-US"/>
        </w:rPr>
      </w:pPr>
      <w:r w:rsidRPr="00F61DE3">
        <w:rPr>
          <w:rFonts w:cstheme="majorHAnsi"/>
          <w:lang w:val="en-US"/>
        </w:rPr>
        <w:t>Describe the originality, boldness and groundbreaking ideas</w:t>
      </w:r>
    </w:p>
    <w:p w:rsidR="00F61DE3" w:rsidRPr="00F61DE3" w:rsidRDefault="00F61DE3" w:rsidP="00F61DE3">
      <w:pPr>
        <w:pStyle w:val="Liststycke"/>
        <w:numPr>
          <w:ilvl w:val="0"/>
          <w:numId w:val="20"/>
        </w:numPr>
        <w:spacing w:line="276" w:lineRule="auto"/>
        <w:ind w:left="1276" w:hanging="425"/>
        <w:rPr>
          <w:rFonts w:cstheme="majorHAnsi"/>
          <w:lang w:val="en-US"/>
        </w:rPr>
      </w:pPr>
      <w:r w:rsidRPr="00F61DE3">
        <w:rPr>
          <w:rFonts w:cstheme="majorHAnsi"/>
          <w:lang w:val="en-US"/>
        </w:rPr>
        <w:t>Short presentation of the scientists, their contribution to the project scope and how they complement each other</w:t>
      </w:r>
    </w:p>
    <w:p w:rsidR="00F61DE3" w:rsidRPr="00F61DE3" w:rsidRDefault="00F61DE3" w:rsidP="00F61DE3">
      <w:pPr>
        <w:pStyle w:val="Liststycke"/>
        <w:numPr>
          <w:ilvl w:val="0"/>
          <w:numId w:val="20"/>
        </w:numPr>
        <w:spacing w:line="276" w:lineRule="auto"/>
        <w:ind w:left="1276" w:hanging="425"/>
        <w:rPr>
          <w:rFonts w:cstheme="majorHAnsi"/>
          <w:lang w:val="en-US"/>
        </w:rPr>
      </w:pPr>
      <w:r w:rsidRPr="00F61DE3">
        <w:rPr>
          <w:rFonts w:cstheme="majorHAnsi"/>
          <w:lang w:val="en-US"/>
        </w:rPr>
        <w:t>State of the art on the international level related to the project</w:t>
      </w:r>
    </w:p>
    <w:p w:rsidR="00F61DE3" w:rsidRPr="00F61DE3" w:rsidRDefault="00F61DE3" w:rsidP="00F61DE3">
      <w:pPr>
        <w:pStyle w:val="Liststycke"/>
        <w:numPr>
          <w:ilvl w:val="0"/>
          <w:numId w:val="20"/>
        </w:numPr>
        <w:spacing w:line="276" w:lineRule="auto"/>
        <w:ind w:left="1276" w:hanging="425"/>
        <w:rPr>
          <w:rFonts w:cstheme="majorHAnsi"/>
          <w:lang w:val="en-US"/>
        </w:rPr>
      </w:pPr>
      <w:r w:rsidRPr="00F61DE3">
        <w:rPr>
          <w:rFonts w:cstheme="majorHAnsi"/>
          <w:lang w:val="en-US"/>
        </w:rPr>
        <w:t>Suggested methodology</w:t>
      </w:r>
    </w:p>
    <w:p w:rsidR="00F61DE3" w:rsidRPr="00F61DE3" w:rsidRDefault="00F61DE3" w:rsidP="00F61DE3">
      <w:pPr>
        <w:pStyle w:val="Liststycke"/>
        <w:numPr>
          <w:ilvl w:val="0"/>
          <w:numId w:val="20"/>
        </w:numPr>
        <w:spacing w:line="276" w:lineRule="auto"/>
        <w:ind w:left="1276" w:hanging="425"/>
        <w:rPr>
          <w:rFonts w:cstheme="majorHAnsi"/>
          <w:lang w:val="en-US"/>
        </w:rPr>
      </w:pPr>
      <w:r w:rsidRPr="00F61DE3">
        <w:rPr>
          <w:rFonts w:cstheme="majorHAnsi"/>
          <w:lang w:val="en-US"/>
        </w:rPr>
        <w:t>Expected results, scientific impact and national use</w:t>
      </w:r>
    </w:p>
    <w:p w:rsidR="00F61DE3" w:rsidRPr="00F61DE3" w:rsidRDefault="00F61DE3" w:rsidP="00F61DE3">
      <w:pPr>
        <w:pStyle w:val="Liststycke"/>
        <w:numPr>
          <w:ilvl w:val="0"/>
          <w:numId w:val="20"/>
        </w:numPr>
        <w:spacing w:line="276" w:lineRule="auto"/>
        <w:ind w:left="1276" w:hanging="425"/>
        <w:rPr>
          <w:rFonts w:cstheme="majorHAnsi"/>
          <w:lang w:val="en-US"/>
        </w:rPr>
      </w:pPr>
      <w:r w:rsidRPr="00F61DE3">
        <w:rPr>
          <w:rFonts w:cstheme="majorHAnsi"/>
          <w:lang w:val="en-US"/>
        </w:rPr>
        <w:t xml:space="preserve">Other information pertinent for your application (risks, collaboration, </w:t>
      </w:r>
      <w:proofErr w:type="spellStart"/>
      <w:r w:rsidRPr="00F61DE3">
        <w:rPr>
          <w:rFonts w:cstheme="majorHAnsi"/>
          <w:lang w:val="en-US"/>
        </w:rPr>
        <w:t>etc</w:t>
      </w:r>
      <w:proofErr w:type="spellEnd"/>
      <w:r w:rsidRPr="00F61DE3">
        <w:rPr>
          <w:rFonts w:cstheme="majorHAnsi"/>
          <w:lang w:val="en-US"/>
        </w:rPr>
        <w:t>)</w:t>
      </w:r>
    </w:p>
    <w:p w:rsidR="00F61DE3" w:rsidRPr="00F61DE3" w:rsidRDefault="00F61DE3" w:rsidP="00F61DE3">
      <w:pPr>
        <w:spacing w:line="276" w:lineRule="auto"/>
        <w:rPr>
          <w:rFonts w:cstheme="majorHAnsi"/>
          <w:b/>
          <w:u w:val="single"/>
          <w:lang w:val="en-US"/>
        </w:rPr>
      </w:pPr>
    </w:p>
    <w:p w:rsidR="00F61DE3" w:rsidRPr="00F61DE3" w:rsidRDefault="00F61DE3" w:rsidP="00F61DE3">
      <w:pPr>
        <w:spacing w:line="276" w:lineRule="auto"/>
        <w:rPr>
          <w:rFonts w:cstheme="majorHAnsi"/>
          <w:b/>
          <w:u w:val="single"/>
          <w:lang w:val="en-US"/>
        </w:rPr>
      </w:pPr>
      <w:r w:rsidRPr="00F61DE3">
        <w:rPr>
          <w:rFonts w:cstheme="majorHAnsi"/>
          <w:b/>
          <w:u w:val="single"/>
          <w:lang w:val="en-US"/>
        </w:rPr>
        <w:t>CVs</w:t>
      </w:r>
    </w:p>
    <w:p w:rsidR="00F61DE3" w:rsidRPr="00F61DE3" w:rsidRDefault="00F61DE3" w:rsidP="00F61DE3">
      <w:pPr>
        <w:spacing w:line="276" w:lineRule="auto"/>
        <w:rPr>
          <w:rFonts w:cstheme="majorHAnsi"/>
          <w:lang w:val="en-US"/>
        </w:rPr>
      </w:pPr>
      <w:r w:rsidRPr="00F61DE3">
        <w:rPr>
          <w:rFonts w:cstheme="majorHAnsi"/>
          <w:bCs/>
          <w:lang w:val="en-US"/>
        </w:rPr>
        <w:t xml:space="preserve">Maximum </w:t>
      </w:r>
      <w:proofErr w:type="gramStart"/>
      <w:r w:rsidRPr="00F61DE3">
        <w:rPr>
          <w:rFonts w:cstheme="majorHAnsi"/>
          <w:lang w:val="en-US"/>
        </w:rPr>
        <w:t>2</w:t>
      </w:r>
      <w:proofErr w:type="gramEnd"/>
      <w:r w:rsidRPr="00F61DE3">
        <w:rPr>
          <w:rFonts w:cstheme="majorHAnsi"/>
          <w:lang w:val="en-US"/>
        </w:rPr>
        <w:t xml:space="preserve"> pages CV of each applicant (PI and co-applicants) including:</w:t>
      </w:r>
    </w:p>
    <w:p w:rsidR="00F61DE3" w:rsidRPr="00F61DE3" w:rsidRDefault="00F61DE3" w:rsidP="00F61DE3">
      <w:pPr>
        <w:pStyle w:val="Liststycke"/>
        <w:numPr>
          <w:ilvl w:val="0"/>
          <w:numId w:val="22"/>
        </w:numPr>
        <w:spacing w:line="276" w:lineRule="auto"/>
        <w:rPr>
          <w:rFonts w:cstheme="majorHAnsi"/>
        </w:rPr>
      </w:pPr>
      <w:proofErr w:type="spellStart"/>
      <w:r w:rsidRPr="00F61DE3">
        <w:rPr>
          <w:rFonts w:cstheme="majorHAnsi"/>
        </w:rPr>
        <w:t>Selection</w:t>
      </w:r>
      <w:proofErr w:type="spellEnd"/>
      <w:r w:rsidRPr="00F61DE3">
        <w:rPr>
          <w:rFonts w:cstheme="majorHAnsi"/>
        </w:rPr>
        <w:t xml:space="preserve"> of maximum 10 </w:t>
      </w:r>
      <w:proofErr w:type="spellStart"/>
      <w:r w:rsidRPr="00F61DE3">
        <w:rPr>
          <w:rFonts w:cstheme="majorHAnsi"/>
        </w:rPr>
        <w:t>publications</w:t>
      </w:r>
      <w:proofErr w:type="spellEnd"/>
    </w:p>
    <w:p w:rsidR="00F61DE3" w:rsidRPr="00F61DE3" w:rsidRDefault="00F61DE3" w:rsidP="00F61DE3">
      <w:pPr>
        <w:numPr>
          <w:ilvl w:val="0"/>
          <w:numId w:val="13"/>
        </w:numPr>
        <w:spacing w:line="276" w:lineRule="auto"/>
        <w:ind w:left="1210"/>
        <w:rPr>
          <w:rFonts w:cstheme="majorHAnsi"/>
          <w:lang w:val="en-US"/>
        </w:rPr>
      </w:pPr>
      <w:r w:rsidRPr="00F61DE3">
        <w:rPr>
          <w:rFonts w:cstheme="majorHAnsi"/>
          <w:lang w:val="en-US"/>
        </w:rPr>
        <w:t xml:space="preserve">Short description of how the selected publications are relevant to this project </w:t>
      </w:r>
    </w:p>
    <w:p w:rsidR="00F61DE3" w:rsidRPr="00F61DE3" w:rsidRDefault="00F61DE3" w:rsidP="00F61DE3">
      <w:pPr>
        <w:numPr>
          <w:ilvl w:val="0"/>
          <w:numId w:val="13"/>
        </w:numPr>
        <w:spacing w:line="276" w:lineRule="auto"/>
        <w:ind w:left="1210"/>
        <w:rPr>
          <w:rFonts w:cstheme="majorHAnsi"/>
          <w:lang w:val="en-US"/>
        </w:rPr>
      </w:pPr>
      <w:r w:rsidRPr="00F61DE3">
        <w:rPr>
          <w:rFonts w:cstheme="majorHAnsi"/>
          <w:lang w:val="en-US"/>
        </w:rPr>
        <w:t>Link to Google Scholar profile and e-mail address</w:t>
      </w:r>
    </w:p>
    <w:p w:rsidR="00F61DE3" w:rsidRPr="00F61DE3" w:rsidRDefault="00F61DE3" w:rsidP="00F61DE3">
      <w:pPr>
        <w:numPr>
          <w:ilvl w:val="0"/>
          <w:numId w:val="13"/>
        </w:numPr>
        <w:spacing w:line="276" w:lineRule="auto"/>
        <w:ind w:left="1210"/>
        <w:rPr>
          <w:rFonts w:cstheme="majorHAnsi"/>
          <w:lang w:val="en-US"/>
        </w:rPr>
      </w:pPr>
      <w:r w:rsidRPr="00F61DE3">
        <w:rPr>
          <w:rFonts w:cstheme="majorHAnsi"/>
          <w:lang w:val="en-US"/>
        </w:rPr>
        <w:t>From Web of Science:</w:t>
      </w:r>
    </w:p>
    <w:p w:rsidR="00F61DE3" w:rsidRPr="00F61DE3" w:rsidRDefault="00F61DE3" w:rsidP="00F61DE3">
      <w:pPr>
        <w:numPr>
          <w:ilvl w:val="1"/>
          <w:numId w:val="13"/>
        </w:numPr>
        <w:spacing w:line="276" w:lineRule="auto"/>
        <w:ind w:left="1930"/>
        <w:rPr>
          <w:rFonts w:cstheme="majorHAnsi"/>
          <w:lang w:val="en-US"/>
        </w:rPr>
      </w:pPr>
      <w:r w:rsidRPr="00F61DE3">
        <w:rPr>
          <w:rFonts w:cstheme="majorHAnsi"/>
          <w:lang w:val="en-US"/>
        </w:rPr>
        <w:t>Total number of publications last ten years                      </w:t>
      </w:r>
    </w:p>
    <w:p w:rsidR="00F61DE3" w:rsidRPr="00F61DE3" w:rsidRDefault="00F61DE3" w:rsidP="00F61DE3">
      <w:pPr>
        <w:numPr>
          <w:ilvl w:val="1"/>
          <w:numId w:val="13"/>
        </w:numPr>
        <w:spacing w:line="276" w:lineRule="auto"/>
        <w:ind w:left="1930"/>
        <w:rPr>
          <w:rFonts w:cstheme="majorHAnsi"/>
          <w:lang w:val="en-US"/>
        </w:rPr>
      </w:pPr>
      <w:r w:rsidRPr="00F61DE3">
        <w:rPr>
          <w:rFonts w:cstheme="majorHAnsi"/>
          <w:lang w:val="en-US"/>
        </w:rPr>
        <w:t>Total number of citations (excluding self-citations)</w:t>
      </w:r>
    </w:p>
    <w:p w:rsidR="00F61DE3" w:rsidRPr="00F61DE3" w:rsidRDefault="00F61DE3" w:rsidP="00F61DE3">
      <w:pPr>
        <w:numPr>
          <w:ilvl w:val="1"/>
          <w:numId w:val="13"/>
        </w:numPr>
        <w:spacing w:line="276" w:lineRule="auto"/>
        <w:ind w:left="1930"/>
        <w:rPr>
          <w:rFonts w:cstheme="majorHAnsi"/>
          <w:lang w:val="en-US"/>
        </w:rPr>
      </w:pPr>
      <w:r w:rsidRPr="00F61DE3">
        <w:rPr>
          <w:rFonts w:cstheme="majorHAnsi"/>
          <w:lang w:val="en-US"/>
        </w:rPr>
        <w:t>h-index</w:t>
      </w:r>
    </w:p>
    <w:p w:rsidR="00D108BC" w:rsidRDefault="00B253C1" w:rsidP="00967970">
      <w:pPr>
        <w:pStyle w:val="Brdtext"/>
        <w:spacing w:line="276" w:lineRule="auto"/>
        <w:rPr>
          <w:lang w:val="en-US"/>
        </w:rPr>
      </w:pPr>
      <w:r>
        <w:rPr>
          <w:lang w:val="en-US"/>
        </w:rPr>
        <w:lastRenderedPageBreak/>
        <w:t>Please look at the a</w:t>
      </w:r>
      <w:r w:rsidRPr="00B253C1">
        <w:rPr>
          <w:lang w:val="en-US"/>
        </w:rPr>
        <w:t>ssessment criteria for evaluation of project grants</w:t>
      </w:r>
      <w:r w:rsidR="00205A1E">
        <w:rPr>
          <w:lang w:val="en-US"/>
        </w:rPr>
        <w:t xml:space="preserve"> when your write your proposal</w:t>
      </w:r>
      <w:r>
        <w:rPr>
          <w:lang w:val="en-US"/>
        </w:rPr>
        <w:t xml:space="preserve">: </w:t>
      </w:r>
      <w:hyperlink r:id="rId9" w:history="1">
        <w:r w:rsidRPr="00B253C1">
          <w:rPr>
            <w:rStyle w:val="Hyperlnk"/>
            <w:lang w:val="en-US"/>
          </w:rPr>
          <w:t>Assessment criteria for evaluation of project grants | Knut and Alice Wallenberg Foundation</w:t>
        </w:r>
      </w:hyperlink>
      <w:r w:rsidRPr="00B253C1">
        <w:rPr>
          <w:lang w:val="en-US"/>
        </w:rPr>
        <w:t>.</w:t>
      </w:r>
      <w:r w:rsidR="001F5FE4">
        <w:rPr>
          <w:lang w:val="en-US"/>
        </w:rPr>
        <w:br/>
      </w:r>
      <w:r w:rsidR="00AB3B34">
        <w:rPr>
          <w:lang w:val="en-US"/>
        </w:rPr>
        <w:br/>
      </w:r>
      <w:r w:rsidR="00313D1B">
        <w:rPr>
          <w:lang w:val="en-US"/>
        </w:rPr>
        <w:t xml:space="preserve">The </w:t>
      </w:r>
      <w:r w:rsidR="00E91A89" w:rsidRPr="005035BE">
        <w:rPr>
          <w:lang w:val="en-US"/>
        </w:rPr>
        <w:t xml:space="preserve">proposal </w:t>
      </w:r>
      <w:r w:rsidR="006D1250" w:rsidRPr="005035BE">
        <w:rPr>
          <w:lang w:val="en-US"/>
        </w:rPr>
        <w:t>should be send to</w:t>
      </w:r>
      <w:r w:rsidR="00E91A89" w:rsidRPr="005035BE">
        <w:rPr>
          <w:lang w:val="en-US"/>
        </w:rPr>
        <w:t xml:space="preserve"> Research </w:t>
      </w:r>
      <w:r w:rsidR="0087501F">
        <w:rPr>
          <w:lang w:val="en-US"/>
        </w:rPr>
        <w:t xml:space="preserve">Support </w:t>
      </w:r>
      <w:r w:rsidR="00E91A89" w:rsidRPr="005035BE">
        <w:rPr>
          <w:lang w:val="en-US"/>
        </w:rPr>
        <w:t>Office</w:t>
      </w:r>
      <w:r w:rsidR="006D1250" w:rsidRPr="005035BE">
        <w:rPr>
          <w:lang w:val="en-US"/>
        </w:rPr>
        <w:t xml:space="preserve"> </w:t>
      </w:r>
      <w:hyperlink r:id="rId10" w:history="1">
        <w:r w:rsidR="006D1250" w:rsidRPr="005035BE">
          <w:rPr>
            <w:rStyle w:val="Hyperlnk"/>
            <w:lang w:val="en-US"/>
          </w:rPr>
          <w:t>wallenbergfoundations@kth.se</w:t>
        </w:r>
      </w:hyperlink>
      <w:r w:rsidR="006D1250" w:rsidRPr="005035BE">
        <w:rPr>
          <w:lang w:val="en-US"/>
        </w:rPr>
        <w:t xml:space="preserve"> </w:t>
      </w:r>
      <w:r w:rsidR="00E91A89" w:rsidRPr="005035BE">
        <w:rPr>
          <w:lang w:val="en-US"/>
        </w:rPr>
        <w:t xml:space="preserve">no later </w:t>
      </w:r>
      <w:r w:rsidR="00345DDD" w:rsidRPr="005035BE">
        <w:rPr>
          <w:lang w:val="en-US"/>
        </w:rPr>
        <w:t>than</w:t>
      </w:r>
      <w:r w:rsidR="00345DDD">
        <w:rPr>
          <w:b/>
          <w:lang w:val="en-US"/>
        </w:rPr>
        <w:t xml:space="preserve"> </w:t>
      </w:r>
      <w:r w:rsidR="00345DDD" w:rsidRPr="00345DDD">
        <w:rPr>
          <w:b/>
          <w:u w:val="single"/>
          <w:lang w:val="en-US"/>
        </w:rPr>
        <w:t>October</w:t>
      </w:r>
      <w:r w:rsidR="00D50645">
        <w:rPr>
          <w:b/>
          <w:u w:val="single"/>
          <w:lang w:val="en-US"/>
        </w:rPr>
        <w:t xml:space="preserve"> 1</w:t>
      </w:r>
      <w:r w:rsidR="00727276">
        <w:rPr>
          <w:b/>
          <w:u w:val="single"/>
          <w:lang w:val="en-US"/>
        </w:rPr>
        <w:t>,</w:t>
      </w:r>
      <w:r w:rsidR="00FF70F6" w:rsidRPr="00345DDD">
        <w:rPr>
          <w:b/>
          <w:u w:val="single"/>
          <w:lang w:val="en-US"/>
        </w:rPr>
        <w:t xml:space="preserve"> 2025</w:t>
      </w:r>
      <w:r w:rsidR="00CA12AB" w:rsidRPr="00CA12AB">
        <w:rPr>
          <w:lang w:val="en-US"/>
        </w:rPr>
        <w:t>.</w:t>
      </w:r>
      <w:r w:rsidR="0098721D">
        <w:rPr>
          <w:lang w:val="en-US"/>
        </w:rPr>
        <w:t xml:space="preserve"> </w:t>
      </w:r>
      <w:r w:rsidR="00D108BC" w:rsidRPr="00D108BC">
        <w:rPr>
          <w:lang w:val="en-US"/>
        </w:rPr>
        <w:t xml:space="preserve">Please put the different parts of the application together into </w:t>
      </w:r>
      <w:r w:rsidR="00D108BC" w:rsidRPr="00D108BC">
        <w:rPr>
          <w:b/>
          <w:lang w:val="en-US"/>
        </w:rPr>
        <w:t>one PDF file!</w:t>
      </w:r>
      <w:r w:rsidR="00D108BC" w:rsidRPr="00D108BC">
        <w:rPr>
          <w:rFonts w:ascii="Times New Roman" w:hAnsi="Times New Roman" w:cs="Times New Roman"/>
          <w:b/>
          <w:lang w:val="en-US"/>
        </w:rPr>
        <w:t>​​​​​​​​​​​​​​</w:t>
      </w:r>
      <w:r w:rsidR="00D108BC" w:rsidRPr="00D108BC">
        <w:rPr>
          <w:lang w:val="en-US"/>
        </w:rPr>
        <w:t xml:space="preserve"> </w:t>
      </w:r>
    </w:p>
    <w:p w:rsidR="00902DDE" w:rsidRDefault="00902DDE" w:rsidP="00967970">
      <w:pPr>
        <w:pStyle w:val="Brdtext"/>
        <w:spacing w:line="276" w:lineRule="auto"/>
        <w:rPr>
          <w:lang w:val="en-US"/>
        </w:rPr>
      </w:pPr>
      <w:bookmarkStart w:id="0" w:name="_GoBack"/>
      <w:bookmarkEnd w:id="0"/>
      <w:r w:rsidRPr="00902DDE">
        <w:rPr>
          <w:lang w:val="en-US"/>
        </w:rPr>
        <w:t>An expert group does the prioritization of those who are allowed to submit a complete application with representatives from the faculty under the leadership of the Vice President for research. This expert group is appointed by the faculty's dean, together with KTH's faculty council, and is tasked with drawing up a priority list for KTH's President</w:t>
      </w:r>
      <w:r>
        <w:rPr>
          <w:lang w:val="en-US"/>
        </w:rPr>
        <w:t xml:space="preserve"> who make the final decision</w:t>
      </w:r>
      <w:r w:rsidRPr="00902DDE">
        <w:rPr>
          <w:lang w:val="en-US"/>
        </w:rPr>
        <w:t>.</w:t>
      </w:r>
    </w:p>
    <w:p w:rsidR="00C63AA5" w:rsidRDefault="00E91A89" w:rsidP="00967970">
      <w:pPr>
        <w:spacing w:line="276" w:lineRule="auto"/>
        <w:rPr>
          <w:sz w:val="24"/>
          <w:szCs w:val="24"/>
          <w:lang w:val="en-US"/>
        </w:rPr>
      </w:pPr>
      <w:r w:rsidRPr="005035BE">
        <w:rPr>
          <w:lang w:val="en-US"/>
        </w:rPr>
        <w:t xml:space="preserve">KTH </w:t>
      </w:r>
      <w:proofErr w:type="gramStart"/>
      <w:r w:rsidR="003E33E0" w:rsidRPr="005035BE">
        <w:rPr>
          <w:lang w:val="en-US"/>
        </w:rPr>
        <w:t>is</w:t>
      </w:r>
      <w:r w:rsidRPr="005035BE">
        <w:rPr>
          <w:lang w:val="en-US"/>
        </w:rPr>
        <w:t xml:space="preserve"> allowed</w:t>
      </w:r>
      <w:proofErr w:type="gramEnd"/>
      <w:r w:rsidRPr="005035BE">
        <w:rPr>
          <w:lang w:val="en-US"/>
        </w:rPr>
        <w:t xml:space="preserve"> to nominate</w:t>
      </w:r>
      <w:r w:rsidR="00FF70F6">
        <w:rPr>
          <w:lang w:val="en-US"/>
        </w:rPr>
        <w:t xml:space="preserve"> </w:t>
      </w:r>
      <w:r w:rsidR="00FF70F6" w:rsidRPr="00345DDD">
        <w:rPr>
          <w:b/>
          <w:lang w:val="en-US"/>
        </w:rPr>
        <w:t>10</w:t>
      </w:r>
      <w:r w:rsidR="00345DDD" w:rsidRPr="00345DDD">
        <w:rPr>
          <w:b/>
          <w:lang w:val="en-US"/>
        </w:rPr>
        <w:t xml:space="preserve"> candidates</w:t>
      </w:r>
      <w:r w:rsidR="00FF70F6">
        <w:rPr>
          <w:lang w:val="en-US"/>
        </w:rPr>
        <w:t xml:space="preserve">. </w:t>
      </w:r>
      <w:r w:rsidR="00056D54">
        <w:rPr>
          <w:lang w:val="en-US"/>
        </w:rPr>
        <w:t>A</w:t>
      </w:r>
      <w:r w:rsidR="006D1250" w:rsidRPr="005035BE">
        <w:rPr>
          <w:lang w:val="en-US"/>
        </w:rPr>
        <w:t>t least</w:t>
      </w:r>
      <w:r w:rsidR="003C545A">
        <w:rPr>
          <w:lang w:val="en-US"/>
        </w:rPr>
        <w:t xml:space="preserve"> </w:t>
      </w:r>
      <w:r w:rsidR="003C545A" w:rsidRPr="003C545A">
        <w:rPr>
          <w:lang w:val="en-US"/>
        </w:rPr>
        <w:t>40 % of the nominated projects must be led by a researcher from the underrepresented gender.</w:t>
      </w:r>
      <w:r w:rsidR="003C545A">
        <w:rPr>
          <w:sz w:val="24"/>
          <w:szCs w:val="24"/>
          <w:lang w:val="en-US"/>
        </w:rPr>
        <w:t xml:space="preserve"> </w:t>
      </w:r>
      <w:r w:rsidR="00967970">
        <w:rPr>
          <w:sz w:val="24"/>
          <w:szCs w:val="24"/>
          <w:lang w:val="en-US"/>
        </w:rPr>
        <w:br/>
      </w:r>
      <w:r w:rsidR="00967970">
        <w:rPr>
          <w:sz w:val="24"/>
          <w:szCs w:val="24"/>
          <w:lang w:val="en-US"/>
        </w:rPr>
        <w:br/>
      </w:r>
    </w:p>
    <w:p w:rsidR="00C63AA5" w:rsidRDefault="00C63AA5" w:rsidP="00967970">
      <w:pPr>
        <w:spacing w:line="276" w:lineRule="auto"/>
        <w:rPr>
          <w:sz w:val="24"/>
          <w:szCs w:val="24"/>
          <w:lang w:val="en-US"/>
        </w:rPr>
      </w:pPr>
    </w:p>
    <w:p w:rsidR="00C63AA5" w:rsidRDefault="00C63AA5" w:rsidP="00967970">
      <w:pPr>
        <w:spacing w:line="276" w:lineRule="auto"/>
        <w:rPr>
          <w:b/>
          <w:sz w:val="24"/>
          <w:szCs w:val="24"/>
          <w:lang w:val="en-US"/>
        </w:rPr>
      </w:pPr>
    </w:p>
    <w:p w:rsidR="00967970" w:rsidRPr="00B256C7" w:rsidRDefault="00C63AA5" w:rsidP="00967970">
      <w:pPr>
        <w:spacing w:line="276" w:lineRule="auto"/>
        <w:rPr>
          <w:rFonts w:cs="Times New Roman"/>
          <w:b/>
          <w:u w:val="single"/>
          <w:lang w:val="en-US" w:eastAsia="sv-SE"/>
        </w:rPr>
      </w:pPr>
      <w:proofErr w:type="spellStart"/>
      <w:r>
        <w:rPr>
          <w:b/>
          <w:sz w:val="24"/>
          <w:szCs w:val="24"/>
          <w:lang w:val="en-US"/>
        </w:rPr>
        <w:t>Timeplan</w:t>
      </w:r>
      <w:proofErr w:type="spellEnd"/>
      <w:r>
        <w:rPr>
          <w:b/>
          <w:sz w:val="24"/>
          <w:szCs w:val="24"/>
          <w:lang w:val="en-US"/>
        </w:rPr>
        <w:br/>
      </w:r>
      <w:r w:rsidR="00967970">
        <w:rPr>
          <w:sz w:val="24"/>
          <w:szCs w:val="24"/>
          <w:lang w:val="en-US"/>
        </w:rPr>
        <w:br/>
      </w:r>
      <w:r w:rsidR="00967970" w:rsidRPr="00B256C7">
        <w:rPr>
          <w:rFonts w:cs="Times New Roman"/>
          <w:b/>
          <w:u w:val="single"/>
          <w:lang w:val="en-US" w:eastAsia="sv-SE"/>
        </w:rPr>
        <w:t>2025</w:t>
      </w:r>
    </w:p>
    <w:p w:rsidR="00967970" w:rsidRPr="00967970" w:rsidRDefault="00967970" w:rsidP="00967970">
      <w:pPr>
        <w:spacing w:line="276" w:lineRule="auto"/>
        <w:rPr>
          <w:rFonts w:cs="Times New Roman"/>
          <w:lang w:val="en-US" w:eastAsia="sv-SE"/>
        </w:rPr>
      </w:pPr>
      <w:proofErr w:type="gramStart"/>
      <w:r w:rsidRPr="00967970">
        <w:rPr>
          <w:rFonts w:cs="Times New Roman"/>
          <w:lang w:val="en-US" w:eastAsia="sv-SE"/>
        </w:rPr>
        <w:t>1/6</w:t>
      </w:r>
      <w:proofErr w:type="gramEnd"/>
      <w:r w:rsidRPr="00967970">
        <w:rPr>
          <w:rFonts w:cs="Times New Roman"/>
          <w:color w:val="FF0000"/>
          <w:lang w:val="en-US" w:eastAsia="sv-SE"/>
        </w:rPr>
        <w:tab/>
      </w:r>
      <w:r w:rsidRPr="00967970">
        <w:rPr>
          <w:rFonts w:cs="Times New Roman"/>
          <w:lang w:val="en-US" w:eastAsia="sv-SE"/>
        </w:rPr>
        <w:t>Opening of the call at KTH</w:t>
      </w:r>
    </w:p>
    <w:p w:rsidR="00967970" w:rsidRPr="00967970" w:rsidRDefault="00B256C7" w:rsidP="00967970">
      <w:pPr>
        <w:spacing w:line="276" w:lineRule="auto"/>
        <w:rPr>
          <w:rFonts w:cs="Times New Roman"/>
          <w:lang w:val="en-US" w:eastAsia="sv-SE"/>
        </w:rPr>
      </w:pPr>
      <w:r>
        <w:rPr>
          <w:rFonts w:cs="Times New Roman"/>
          <w:lang w:val="en-US" w:eastAsia="sv-SE"/>
        </w:rPr>
        <w:t>1</w:t>
      </w:r>
      <w:r w:rsidR="00967970" w:rsidRPr="00967970">
        <w:rPr>
          <w:rFonts w:cs="Times New Roman"/>
          <w:lang w:val="en-US" w:eastAsia="sv-SE"/>
        </w:rPr>
        <w:t>/10</w:t>
      </w:r>
      <w:r w:rsidR="00967970" w:rsidRPr="00967970">
        <w:rPr>
          <w:rFonts w:cs="Times New Roman"/>
          <w:lang w:val="en-US" w:eastAsia="sv-SE"/>
        </w:rPr>
        <w:tab/>
        <w:t>Deadline to send in the application</w:t>
      </w:r>
      <w:r w:rsidR="00C63AA5">
        <w:rPr>
          <w:rFonts w:cs="Times New Roman"/>
          <w:lang w:val="en-US" w:eastAsia="sv-SE"/>
        </w:rPr>
        <w:t xml:space="preserve"> to KTH</w:t>
      </w:r>
    </w:p>
    <w:p w:rsidR="00967970" w:rsidRPr="00967970" w:rsidRDefault="00967970" w:rsidP="00967970">
      <w:pPr>
        <w:spacing w:line="276" w:lineRule="auto"/>
        <w:rPr>
          <w:rFonts w:cs="Times New Roman"/>
          <w:i/>
          <w:lang w:val="en-US" w:eastAsia="sv-SE"/>
        </w:rPr>
      </w:pPr>
      <w:proofErr w:type="gramStart"/>
      <w:r w:rsidRPr="00967970">
        <w:rPr>
          <w:rFonts w:cs="Times New Roman"/>
          <w:lang w:val="en-US" w:eastAsia="sv-SE"/>
        </w:rPr>
        <w:t>week</w:t>
      </w:r>
      <w:proofErr w:type="gramEnd"/>
      <w:r w:rsidRPr="00967970">
        <w:rPr>
          <w:rFonts w:cs="Times New Roman"/>
          <w:lang w:val="en-US" w:eastAsia="sv-SE"/>
        </w:rPr>
        <w:t xml:space="preserve"> 46</w:t>
      </w:r>
      <w:r w:rsidRPr="00967970">
        <w:rPr>
          <w:rFonts w:cs="Times New Roman"/>
          <w:lang w:val="en-US" w:eastAsia="sv-SE"/>
        </w:rPr>
        <w:tab/>
      </w:r>
      <w:r w:rsidR="00C63AA5">
        <w:rPr>
          <w:rFonts w:cs="Times New Roman"/>
          <w:lang w:val="en-US" w:eastAsia="sv-SE"/>
        </w:rPr>
        <w:t>T</w:t>
      </w:r>
      <w:r w:rsidRPr="00967970">
        <w:rPr>
          <w:rFonts w:cs="Times New Roman"/>
          <w:lang w:val="en-US" w:eastAsia="sv-SE"/>
        </w:rPr>
        <w:t xml:space="preserve">he expert </w:t>
      </w:r>
      <w:r w:rsidR="00C63AA5">
        <w:rPr>
          <w:rFonts w:cs="Times New Roman"/>
          <w:lang w:val="en-US" w:eastAsia="sv-SE"/>
        </w:rPr>
        <w:t>group meets</w:t>
      </w:r>
    </w:p>
    <w:p w:rsidR="00967970" w:rsidRPr="00967970" w:rsidRDefault="00CF0DCE" w:rsidP="00967970">
      <w:pPr>
        <w:spacing w:line="276" w:lineRule="auto"/>
        <w:rPr>
          <w:rFonts w:cs="Times New Roman"/>
          <w:lang w:val="en-US" w:eastAsia="sv-SE"/>
        </w:rPr>
      </w:pPr>
      <w:proofErr w:type="gramStart"/>
      <w:r>
        <w:rPr>
          <w:rFonts w:cs="Times New Roman"/>
          <w:lang w:val="en-US" w:eastAsia="sv-SE"/>
        </w:rPr>
        <w:t>14</w:t>
      </w:r>
      <w:r w:rsidR="00967970" w:rsidRPr="00967970">
        <w:rPr>
          <w:rFonts w:cs="Times New Roman"/>
          <w:lang w:val="en-US" w:eastAsia="sv-SE"/>
        </w:rPr>
        <w:t>/11</w:t>
      </w:r>
      <w:proofErr w:type="gramEnd"/>
      <w:r w:rsidR="00967970" w:rsidRPr="00967970">
        <w:rPr>
          <w:rFonts w:cs="Times New Roman"/>
          <w:lang w:val="en-US" w:eastAsia="sv-SE"/>
        </w:rPr>
        <w:tab/>
      </w:r>
      <w:r w:rsidR="00C63AA5" w:rsidRPr="00C63AA5">
        <w:rPr>
          <w:rFonts w:cs="Times New Roman"/>
          <w:lang w:val="en-US" w:eastAsia="sv-SE"/>
        </w:rPr>
        <w:t xml:space="preserve">Results from the expert </w:t>
      </w:r>
      <w:r w:rsidR="00C63AA5">
        <w:rPr>
          <w:rFonts w:cs="Times New Roman"/>
          <w:lang w:val="en-US" w:eastAsia="sv-SE"/>
        </w:rPr>
        <w:t>group</w:t>
      </w:r>
      <w:r w:rsidR="00C63AA5" w:rsidRPr="00C63AA5">
        <w:rPr>
          <w:rFonts w:cs="Times New Roman"/>
          <w:lang w:val="en-US" w:eastAsia="sv-SE"/>
        </w:rPr>
        <w:t xml:space="preserve"> meeting</w:t>
      </w:r>
      <w:r w:rsidR="00C63AA5">
        <w:rPr>
          <w:rFonts w:cs="Times New Roman"/>
          <w:lang w:val="en-US" w:eastAsia="sv-SE"/>
        </w:rPr>
        <w:t xml:space="preserve"> </w:t>
      </w:r>
    </w:p>
    <w:p w:rsidR="00967970" w:rsidRPr="00967970" w:rsidRDefault="00967970" w:rsidP="00967970">
      <w:pPr>
        <w:spacing w:line="276" w:lineRule="auto"/>
        <w:rPr>
          <w:rFonts w:cs="Times New Roman"/>
          <w:u w:val="single"/>
          <w:lang w:val="en-US" w:eastAsia="sv-SE"/>
        </w:rPr>
      </w:pPr>
    </w:p>
    <w:p w:rsidR="00967970" w:rsidRPr="00967970" w:rsidRDefault="00967970" w:rsidP="00967970">
      <w:pPr>
        <w:spacing w:line="276" w:lineRule="auto"/>
        <w:rPr>
          <w:rFonts w:cs="Times New Roman"/>
          <w:b/>
          <w:u w:val="single"/>
          <w:lang w:val="en-US" w:eastAsia="sv-SE"/>
        </w:rPr>
      </w:pPr>
      <w:r w:rsidRPr="00967970">
        <w:rPr>
          <w:rFonts w:cs="Times New Roman"/>
          <w:b/>
          <w:u w:val="single"/>
          <w:lang w:val="en-US" w:eastAsia="sv-SE"/>
        </w:rPr>
        <w:t>2026</w:t>
      </w:r>
      <w:r w:rsidR="00C63AA5" w:rsidRPr="00C63AA5">
        <w:rPr>
          <w:rFonts w:cs="Times New Roman"/>
          <w:b/>
          <w:u w:val="single"/>
          <w:lang w:val="en-US" w:eastAsia="sv-SE"/>
        </w:rPr>
        <w:br/>
      </w:r>
      <w:r w:rsidR="00C63AA5" w:rsidRPr="00C63AA5">
        <w:rPr>
          <w:rFonts w:cs="Times New Roman"/>
          <w:lang w:val="en-US" w:eastAsia="sv-SE"/>
        </w:rPr>
        <w:t>7/1</w:t>
      </w:r>
      <w:r w:rsidR="00C63AA5" w:rsidRPr="00C63AA5">
        <w:rPr>
          <w:rFonts w:cs="Times New Roman"/>
          <w:lang w:val="en-US" w:eastAsia="sv-SE"/>
        </w:rPr>
        <w:tab/>
        <w:t xml:space="preserve">Opening of the call at the </w:t>
      </w:r>
      <w:r w:rsidR="00C63AA5">
        <w:rPr>
          <w:rFonts w:cs="Times New Roman"/>
          <w:lang w:val="en-US" w:eastAsia="sv-SE"/>
        </w:rPr>
        <w:t xml:space="preserve">Wallenberg Foundations </w:t>
      </w:r>
    </w:p>
    <w:p w:rsidR="00967970" w:rsidRPr="00967970" w:rsidRDefault="00967970" w:rsidP="00967970">
      <w:pPr>
        <w:spacing w:line="276" w:lineRule="auto"/>
        <w:rPr>
          <w:rFonts w:cs="Times New Roman"/>
          <w:lang w:val="en-US" w:eastAsia="sv-SE"/>
        </w:rPr>
      </w:pPr>
      <w:r w:rsidRPr="00967970">
        <w:rPr>
          <w:rFonts w:cs="Times New Roman"/>
          <w:lang w:val="en-US" w:eastAsia="sv-SE"/>
        </w:rPr>
        <w:t>1/2</w:t>
      </w:r>
      <w:r w:rsidR="00C63AA5" w:rsidRPr="00C63AA5">
        <w:rPr>
          <w:rFonts w:cs="Times New Roman"/>
          <w:lang w:val="en-US" w:eastAsia="sv-SE"/>
        </w:rPr>
        <w:tab/>
        <w:t xml:space="preserve">Deadline to send in the application to </w:t>
      </w:r>
      <w:r w:rsidR="00C63AA5">
        <w:rPr>
          <w:rFonts w:cs="Times New Roman"/>
          <w:lang w:val="en-US" w:eastAsia="sv-SE"/>
        </w:rPr>
        <w:t>Wallenberg</w:t>
      </w:r>
    </w:p>
    <w:p w:rsidR="00967970" w:rsidRPr="00C63AA5" w:rsidRDefault="00967970" w:rsidP="00345DDD">
      <w:pPr>
        <w:pStyle w:val="Brdtext"/>
        <w:rPr>
          <w:sz w:val="24"/>
          <w:szCs w:val="24"/>
          <w:lang w:val="en-US"/>
        </w:rPr>
      </w:pPr>
    </w:p>
    <w:p w:rsidR="007667B2" w:rsidRPr="00C63AA5" w:rsidRDefault="007667B2" w:rsidP="00E91A89">
      <w:pPr>
        <w:pStyle w:val="Brdtext"/>
        <w:rPr>
          <w:color w:val="FF0000"/>
          <w:lang w:val="en-US"/>
        </w:rPr>
      </w:pPr>
    </w:p>
    <w:sectPr w:rsidR="007667B2" w:rsidRPr="00C63AA5" w:rsidSect="003003EA">
      <w:headerReference w:type="default" r:id="rId11"/>
      <w:footerReference w:type="default" r:id="rId12"/>
      <w:headerReference w:type="first" r:id="rId13"/>
      <w:footerReference w:type="first" r:id="rId14"/>
      <w:pgSz w:w="11906" w:h="16838" w:code="9"/>
      <w:pgMar w:top="2381" w:right="1304" w:bottom="1134" w:left="1474"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E9" w:rsidRDefault="009450E9" w:rsidP="00AB37AC">
      <w:r>
        <w:separator/>
      </w:r>
    </w:p>
  </w:endnote>
  <w:endnote w:type="continuationSeparator" w:id="0">
    <w:p w:rsidR="009450E9" w:rsidRDefault="009450E9"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Tr="007A0DF9">
      <w:tc>
        <w:tcPr>
          <w:tcW w:w="7994" w:type="dxa"/>
        </w:tcPr>
        <w:p w:rsidR="006A7494" w:rsidRDefault="006A7494" w:rsidP="007A0DF9">
          <w:pPr>
            <w:pStyle w:val="Sidfot"/>
          </w:pPr>
        </w:p>
      </w:tc>
      <w:tc>
        <w:tcPr>
          <w:tcW w:w="1134" w:type="dxa"/>
          <w:vAlign w:val="bottom"/>
        </w:tcPr>
        <w:p w:rsidR="006A7494" w:rsidRPr="009E4316" w:rsidRDefault="006A7494" w:rsidP="007A0DF9">
          <w:pPr>
            <w:pStyle w:val="Sidfot"/>
            <w:jc w:val="right"/>
            <w:rPr>
              <w:rStyle w:val="Sidnummer"/>
            </w:rPr>
          </w:pPr>
          <w:r w:rsidRPr="009E4316">
            <w:rPr>
              <w:rStyle w:val="Sidnummer"/>
            </w:rPr>
            <w:fldChar w:fldCharType="begin"/>
          </w:r>
          <w:r w:rsidRPr="009E4316">
            <w:rPr>
              <w:rStyle w:val="Sidnummer"/>
            </w:rPr>
            <w:instrText xml:space="preserve"> PAGE </w:instrText>
          </w:r>
          <w:r w:rsidRPr="009E4316">
            <w:rPr>
              <w:rStyle w:val="Sidnummer"/>
            </w:rPr>
            <w:fldChar w:fldCharType="separate"/>
          </w:r>
          <w:r w:rsidR="00D108BC">
            <w:rPr>
              <w:rStyle w:val="Sidnummer"/>
              <w:noProof/>
            </w:rPr>
            <w:t>2</w:t>
          </w:r>
          <w:r w:rsidRPr="009E4316">
            <w:rPr>
              <w:rStyle w:val="Sidnummer"/>
            </w:rPr>
            <w:fldChar w:fldCharType="end"/>
          </w:r>
          <w:r w:rsidRPr="009E4316">
            <w:rPr>
              <w:rStyle w:val="Sidnummer"/>
            </w:rPr>
            <w:t xml:space="preserve"> (</w:t>
          </w:r>
          <w:r w:rsidRPr="009E4316">
            <w:rPr>
              <w:rStyle w:val="Sidnummer"/>
            </w:rPr>
            <w:fldChar w:fldCharType="begin"/>
          </w:r>
          <w:r w:rsidRPr="009E4316">
            <w:rPr>
              <w:rStyle w:val="Sidnummer"/>
            </w:rPr>
            <w:instrText xml:space="preserve"> NUMPAGES </w:instrText>
          </w:r>
          <w:r w:rsidRPr="009E4316">
            <w:rPr>
              <w:rStyle w:val="Sidnummer"/>
            </w:rPr>
            <w:fldChar w:fldCharType="separate"/>
          </w:r>
          <w:r w:rsidR="00D108BC">
            <w:rPr>
              <w:rStyle w:val="Sidnummer"/>
              <w:noProof/>
            </w:rPr>
            <w:t>2</w:t>
          </w:r>
          <w:r w:rsidRPr="009E4316">
            <w:rPr>
              <w:rStyle w:val="Sidnummer"/>
            </w:rPr>
            <w:fldChar w:fldCharType="end"/>
          </w:r>
          <w:r w:rsidRPr="009E4316">
            <w:rPr>
              <w:rStyle w:val="Sidnummer"/>
            </w:rPr>
            <w:t>)</w:t>
          </w:r>
        </w:p>
      </w:tc>
    </w:tr>
  </w:tbl>
  <w:p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Tr="007A0DF9">
      <w:tc>
        <w:tcPr>
          <w:tcW w:w="7994" w:type="dxa"/>
        </w:tcPr>
        <w:p w:rsidR="006A7494" w:rsidRDefault="006A7494" w:rsidP="007A0DF9">
          <w:pPr>
            <w:pStyle w:val="Sidfot"/>
          </w:pPr>
        </w:p>
      </w:tc>
      <w:tc>
        <w:tcPr>
          <w:tcW w:w="1134" w:type="dxa"/>
          <w:vAlign w:val="bottom"/>
        </w:tcPr>
        <w:p w:rsidR="006A7494" w:rsidRPr="009E4316" w:rsidRDefault="006A7494" w:rsidP="007A0DF9">
          <w:pPr>
            <w:pStyle w:val="Sidfot"/>
            <w:jc w:val="right"/>
            <w:rPr>
              <w:rStyle w:val="Sidnummer"/>
            </w:rPr>
          </w:pPr>
        </w:p>
      </w:tc>
    </w:tr>
  </w:tbl>
  <w:p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E9" w:rsidRDefault="009450E9" w:rsidP="00AB37AC">
      <w:r>
        <w:separator/>
      </w:r>
    </w:p>
  </w:footnote>
  <w:footnote w:type="continuationSeparator" w:id="0">
    <w:p w:rsidR="009450E9" w:rsidRDefault="009450E9"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6A7494" w:rsidTr="00916344">
      <w:trPr>
        <w:trHeight w:val="238"/>
      </w:trPr>
      <w:tc>
        <w:tcPr>
          <w:tcW w:w="4740" w:type="dxa"/>
        </w:tcPr>
        <w:p w:rsidR="006A7494" w:rsidRPr="00271F0E" w:rsidRDefault="006A7494" w:rsidP="007A0DF9">
          <w:pPr>
            <w:pStyle w:val="HeaderBold"/>
          </w:pPr>
        </w:p>
      </w:tc>
      <w:tc>
        <w:tcPr>
          <w:tcW w:w="226" w:type="dxa"/>
        </w:tcPr>
        <w:p w:rsidR="006A7494" w:rsidRPr="00271F0E" w:rsidRDefault="006A7494" w:rsidP="007A0DF9">
          <w:pPr>
            <w:pStyle w:val="HeaderBold"/>
          </w:pPr>
        </w:p>
      </w:tc>
      <w:tc>
        <w:tcPr>
          <w:tcW w:w="1962" w:type="dxa"/>
        </w:tcPr>
        <w:p w:rsidR="006A7494" w:rsidRPr="00271F0E" w:rsidRDefault="006A7494" w:rsidP="007A0DF9">
          <w:pPr>
            <w:pStyle w:val="HeaderBold"/>
          </w:pPr>
        </w:p>
      </w:tc>
      <w:tc>
        <w:tcPr>
          <w:tcW w:w="226" w:type="dxa"/>
        </w:tcPr>
        <w:p w:rsidR="006A7494" w:rsidRPr="00271F0E" w:rsidRDefault="006A7494" w:rsidP="007A0DF9">
          <w:pPr>
            <w:pStyle w:val="HeaderBold"/>
          </w:pPr>
        </w:p>
      </w:tc>
      <w:tc>
        <w:tcPr>
          <w:tcW w:w="1962" w:type="dxa"/>
        </w:tcPr>
        <w:p w:rsidR="006A7494" w:rsidRPr="00271F0E" w:rsidRDefault="006A7494" w:rsidP="007A0DF9">
          <w:pPr>
            <w:pStyle w:val="HeaderBold"/>
          </w:pPr>
        </w:p>
      </w:tc>
    </w:tr>
    <w:tr w:rsidR="006A7494" w:rsidTr="007A0DF9">
      <w:tc>
        <w:tcPr>
          <w:tcW w:w="4740" w:type="dxa"/>
        </w:tcPr>
        <w:p w:rsidR="006A7494" w:rsidRPr="00D6309B" w:rsidRDefault="006A7494" w:rsidP="007A0DF9">
          <w:pPr>
            <w:pStyle w:val="Sidhuvud"/>
          </w:pPr>
        </w:p>
      </w:tc>
      <w:tc>
        <w:tcPr>
          <w:tcW w:w="226" w:type="dxa"/>
        </w:tcPr>
        <w:p w:rsidR="006A7494" w:rsidRPr="00D6309B" w:rsidRDefault="006A7494" w:rsidP="007A0DF9">
          <w:pPr>
            <w:pStyle w:val="Sidhuvud"/>
          </w:pPr>
        </w:p>
      </w:tc>
      <w:tc>
        <w:tcPr>
          <w:tcW w:w="1962" w:type="dxa"/>
        </w:tcPr>
        <w:p w:rsidR="006A7494" w:rsidRPr="00D6309B" w:rsidRDefault="006A7494" w:rsidP="007A0DF9">
          <w:pPr>
            <w:pStyle w:val="Sidhuvud"/>
          </w:pPr>
        </w:p>
      </w:tc>
      <w:tc>
        <w:tcPr>
          <w:tcW w:w="226" w:type="dxa"/>
        </w:tcPr>
        <w:p w:rsidR="006A7494" w:rsidRPr="00D6309B" w:rsidRDefault="006A7494" w:rsidP="007A0DF9">
          <w:pPr>
            <w:pStyle w:val="Sidhuvud"/>
          </w:pPr>
        </w:p>
      </w:tc>
      <w:tc>
        <w:tcPr>
          <w:tcW w:w="1962" w:type="dxa"/>
        </w:tcPr>
        <w:p w:rsidR="006A7494" w:rsidRPr="00D6309B" w:rsidRDefault="006A7494" w:rsidP="007A0DF9">
          <w:pPr>
            <w:pStyle w:val="Sidhuvud"/>
          </w:pPr>
        </w:p>
      </w:tc>
    </w:tr>
    <w:tr w:rsidR="006A7494" w:rsidTr="00916344">
      <w:trPr>
        <w:trHeight w:val="238"/>
      </w:trPr>
      <w:tc>
        <w:tcPr>
          <w:tcW w:w="9116" w:type="dxa"/>
          <w:gridSpan w:val="5"/>
        </w:tcPr>
        <w:p w:rsidR="006A7494" w:rsidRPr="006A7494" w:rsidRDefault="006A7494" w:rsidP="006A7494">
          <w:pPr>
            <w:pStyle w:val="HeaderBold"/>
          </w:pPr>
        </w:p>
      </w:tc>
    </w:tr>
    <w:tr w:rsidR="006A7494" w:rsidTr="007A0DF9">
      <w:tc>
        <w:tcPr>
          <w:tcW w:w="9116" w:type="dxa"/>
          <w:gridSpan w:val="5"/>
        </w:tcPr>
        <w:p w:rsidR="006A7494" w:rsidRPr="006A7494" w:rsidRDefault="006A7494" w:rsidP="006A7494">
          <w:pPr>
            <w:pStyle w:val="Sidhuvud"/>
          </w:pPr>
        </w:p>
      </w:tc>
    </w:tr>
  </w:tbl>
  <w:p w:rsidR="006A7494" w:rsidRPr="00D6309B" w:rsidRDefault="006A7494" w:rsidP="006A749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5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21"/>
      <w:gridCol w:w="1956"/>
      <w:gridCol w:w="226"/>
      <w:gridCol w:w="1962"/>
      <w:gridCol w:w="226"/>
      <w:gridCol w:w="1962"/>
    </w:tblGrid>
    <w:tr w:rsidR="006A7494" w:rsidRPr="00B256C7" w:rsidTr="003F35E7">
      <w:trPr>
        <w:trHeight w:val="238"/>
      </w:trPr>
      <w:tc>
        <w:tcPr>
          <w:tcW w:w="3521" w:type="dxa"/>
          <w:vMerge w:val="restart"/>
        </w:tcPr>
        <w:p w:rsidR="006A7494" w:rsidRDefault="00B476F3" w:rsidP="007A0DF9">
          <w:pPr>
            <w:pStyle w:val="Sidhuvud"/>
            <w:spacing w:before="60"/>
            <w:rPr>
              <w:b/>
            </w:rPr>
          </w:pPr>
          <w:r>
            <w:rPr>
              <w:noProof/>
              <w:lang w:eastAsia="sv-SE"/>
            </w:rPr>
            <w:drawing>
              <wp:anchor distT="0" distB="0" distL="114300" distR="114300" simplePos="0" relativeHeight="251659264" behindDoc="0" locked="0" layoutInCell="1" allowOverlap="1" wp14:anchorId="5BCC21A5" wp14:editId="4133AAC8">
                <wp:simplePos x="0" y="0"/>
                <wp:positionH relativeFrom="column">
                  <wp:posOffset>0</wp:posOffset>
                </wp:positionH>
                <wp:positionV relativeFrom="page">
                  <wp:posOffset>3175</wp:posOffset>
                </wp:positionV>
                <wp:extent cx="836425" cy="936000"/>
                <wp:effectExtent l="0" t="0" r="1905" b="3810"/>
                <wp:wrapNone/>
                <wp:docPr id="5" name="Bildobjekt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5"/>
                            </a:ext>
                          </a:extLst>
                        </a:blip>
                        <a:stretch>
                          <a:fillRect/>
                        </a:stretch>
                      </pic:blipFill>
                      <pic:spPr>
                        <a:xfrm>
                          <a:off x="0" y="0"/>
                          <a:ext cx="836425" cy="936000"/>
                        </a:xfrm>
                        <a:prstGeom prst="rect">
                          <a:avLst/>
                        </a:prstGeom>
                      </pic:spPr>
                    </pic:pic>
                  </a:graphicData>
                </a:graphic>
                <wp14:sizeRelH relativeFrom="page">
                  <wp14:pctWidth>0</wp14:pctWidth>
                </wp14:sizeRelH>
                <wp14:sizeRelV relativeFrom="page">
                  <wp14:pctHeight>0</wp14:pctHeight>
                </wp14:sizeRelV>
              </wp:anchor>
            </w:drawing>
          </w:r>
        </w:p>
      </w:tc>
      <w:tc>
        <w:tcPr>
          <w:tcW w:w="1956" w:type="dxa"/>
        </w:tcPr>
        <w:p w:rsidR="006A7494" w:rsidRPr="006A7494" w:rsidRDefault="006A7494" w:rsidP="006A7494">
          <w:pPr>
            <w:pStyle w:val="HeaderBold"/>
          </w:pPr>
        </w:p>
      </w:tc>
      <w:tc>
        <w:tcPr>
          <w:tcW w:w="226" w:type="dxa"/>
        </w:tcPr>
        <w:p w:rsidR="006A7494" w:rsidRPr="006A7494" w:rsidRDefault="006A7494" w:rsidP="006A7494">
          <w:pPr>
            <w:pStyle w:val="HeaderBold"/>
          </w:pPr>
        </w:p>
      </w:tc>
      <w:tc>
        <w:tcPr>
          <w:tcW w:w="1962" w:type="dxa"/>
        </w:tcPr>
        <w:p w:rsidR="006A7494" w:rsidRPr="006A7494" w:rsidRDefault="006A7494" w:rsidP="006A7494">
          <w:pPr>
            <w:pStyle w:val="HeaderBold"/>
          </w:pPr>
        </w:p>
      </w:tc>
      <w:tc>
        <w:tcPr>
          <w:tcW w:w="226" w:type="dxa"/>
        </w:tcPr>
        <w:p w:rsidR="006A7494" w:rsidRPr="00096F58" w:rsidRDefault="006A7494" w:rsidP="006A7494">
          <w:pPr>
            <w:pStyle w:val="HeaderBold"/>
            <w:rPr>
              <w:b w:val="0"/>
            </w:rPr>
          </w:pPr>
        </w:p>
      </w:tc>
      <w:tc>
        <w:tcPr>
          <w:tcW w:w="1962" w:type="dxa"/>
        </w:tcPr>
        <w:p w:rsidR="006A7494" w:rsidRPr="00931E1A" w:rsidRDefault="00313D1B" w:rsidP="00B476F3">
          <w:pPr>
            <w:pStyle w:val="HeaderBold"/>
            <w:rPr>
              <w:lang w:val="en-US"/>
            </w:rPr>
          </w:pPr>
          <w:r w:rsidRPr="00931E1A">
            <w:rPr>
              <w:lang w:val="en-US"/>
            </w:rPr>
            <w:t xml:space="preserve">KAW </w:t>
          </w:r>
          <w:r w:rsidR="00B476F3" w:rsidRPr="00931E1A">
            <w:rPr>
              <w:lang w:val="en-US"/>
            </w:rPr>
            <w:t>Projects</w:t>
          </w:r>
          <w:r w:rsidRPr="00931E1A">
            <w:rPr>
              <w:lang w:val="en-US"/>
            </w:rPr>
            <w:t xml:space="preserve"> </w:t>
          </w:r>
          <w:r w:rsidR="00B476F3" w:rsidRPr="00931E1A">
            <w:rPr>
              <w:lang w:val="en-US"/>
            </w:rPr>
            <w:t>2026</w:t>
          </w:r>
          <w:r w:rsidR="00931E1A" w:rsidRPr="00931E1A">
            <w:rPr>
              <w:lang w:val="en-US"/>
            </w:rPr>
            <w:br/>
          </w:r>
          <w:r w:rsidR="00931E1A">
            <w:rPr>
              <w:lang w:val="en-US"/>
            </w:rPr>
            <w:t>Internal process at KTH</w:t>
          </w:r>
        </w:p>
      </w:tc>
    </w:tr>
    <w:tr w:rsidR="006A7494" w:rsidRPr="00B256C7" w:rsidTr="007A0DF9">
      <w:tc>
        <w:tcPr>
          <w:tcW w:w="3521" w:type="dxa"/>
          <w:vMerge/>
        </w:tcPr>
        <w:p w:rsidR="006A7494" w:rsidRPr="00931E1A" w:rsidRDefault="006A7494" w:rsidP="007A0DF9">
          <w:pPr>
            <w:pStyle w:val="Sidhuvud"/>
            <w:rPr>
              <w:b/>
              <w:lang w:val="en-US"/>
            </w:rPr>
          </w:pPr>
        </w:p>
      </w:tc>
      <w:tc>
        <w:tcPr>
          <w:tcW w:w="1956" w:type="dxa"/>
        </w:tcPr>
        <w:p w:rsidR="006A7494" w:rsidRPr="00931E1A" w:rsidRDefault="006A7494" w:rsidP="006A7494">
          <w:pPr>
            <w:pStyle w:val="Sidhuvud"/>
            <w:rPr>
              <w:lang w:val="en-US"/>
            </w:rPr>
          </w:pPr>
        </w:p>
      </w:tc>
      <w:tc>
        <w:tcPr>
          <w:tcW w:w="226" w:type="dxa"/>
        </w:tcPr>
        <w:p w:rsidR="006A7494" w:rsidRPr="00931E1A" w:rsidRDefault="006A7494" w:rsidP="006A7494">
          <w:pPr>
            <w:pStyle w:val="Sidhuvud"/>
            <w:rPr>
              <w:lang w:val="en-US"/>
            </w:rPr>
          </w:pPr>
        </w:p>
      </w:tc>
      <w:tc>
        <w:tcPr>
          <w:tcW w:w="1962" w:type="dxa"/>
        </w:tcPr>
        <w:p w:rsidR="006A7494" w:rsidRPr="00931E1A" w:rsidRDefault="006A7494" w:rsidP="006A7494">
          <w:pPr>
            <w:pStyle w:val="Sidhuvud"/>
            <w:rPr>
              <w:lang w:val="en-US"/>
            </w:rPr>
          </w:pPr>
        </w:p>
      </w:tc>
      <w:tc>
        <w:tcPr>
          <w:tcW w:w="226" w:type="dxa"/>
        </w:tcPr>
        <w:p w:rsidR="006A7494" w:rsidRPr="00931E1A" w:rsidRDefault="006A7494" w:rsidP="006A7494">
          <w:pPr>
            <w:pStyle w:val="Sidhuvud"/>
            <w:rPr>
              <w:lang w:val="en-US"/>
            </w:rPr>
          </w:pPr>
        </w:p>
      </w:tc>
      <w:tc>
        <w:tcPr>
          <w:tcW w:w="1962" w:type="dxa"/>
        </w:tcPr>
        <w:p w:rsidR="006A7494" w:rsidRPr="00931E1A" w:rsidRDefault="006A7494" w:rsidP="006A7494">
          <w:pPr>
            <w:pStyle w:val="Sidhuvud"/>
            <w:rPr>
              <w:sz w:val="13"/>
              <w:lang w:val="en-US"/>
            </w:rPr>
          </w:pPr>
        </w:p>
      </w:tc>
    </w:tr>
    <w:tr w:rsidR="006A7494" w:rsidRPr="00B256C7" w:rsidTr="003F35E7">
      <w:trPr>
        <w:trHeight w:val="238"/>
      </w:trPr>
      <w:tc>
        <w:tcPr>
          <w:tcW w:w="3521" w:type="dxa"/>
          <w:vMerge/>
        </w:tcPr>
        <w:p w:rsidR="006A7494" w:rsidRPr="00931E1A" w:rsidRDefault="006A7494" w:rsidP="007A0DF9">
          <w:pPr>
            <w:pStyle w:val="Sidhuvud"/>
            <w:rPr>
              <w:b/>
              <w:lang w:val="en-US"/>
            </w:rPr>
          </w:pPr>
        </w:p>
      </w:tc>
      <w:tc>
        <w:tcPr>
          <w:tcW w:w="1956" w:type="dxa"/>
        </w:tcPr>
        <w:p w:rsidR="006A7494" w:rsidRPr="00931E1A" w:rsidRDefault="006A7494" w:rsidP="006A7494">
          <w:pPr>
            <w:pStyle w:val="HeaderBold"/>
            <w:rPr>
              <w:lang w:val="en-US"/>
            </w:rPr>
          </w:pPr>
        </w:p>
      </w:tc>
      <w:tc>
        <w:tcPr>
          <w:tcW w:w="226" w:type="dxa"/>
        </w:tcPr>
        <w:p w:rsidR="006A7494" w:rsidRPr="00931E1A" w:rsidRDefault="006A7494" w:rsidP="006A7494">
          <w:pPr>
            <w:pStyle w:val="HeaderBold"/>
            <w:rPr>
              <w:lang w:val="en-US"/>
            </w:rPr>
          </w:pPr>
        </w:p>
      </w:tc>
      <w:tc>
        <w:tcPr>
          <w:tcW w:w="1962" w:type="dxa"/>
        </w:tcPr>
        <w:p w:rsidR="006A7494" w:rsidRPr="00931E1A" w:rsidRDefault="006A7494" w:rsidP="006A7494">
          <w:pPr>
            <w:pStyle w:val="HeaderBold"/>
            <w:rPr>
              <w:lang w:val="en-US"/>
            </w:rPr>
          </w:pPr>
        </w:p>
      </w:tc>
      <w:tc>
        <w:tcPr>
          <w:tcW w:w="226" w:type="dxa"/>
        </w:tcPr>
        <w:p w:rsidR="006A7494" w:rsidRPr="00931E1A" w:rsidRDefault="006A7494" w:rsidP="006A7494">
          <w:pPr>
            <w:pStyle w:val="HeaderBold"/>
            <w:rPr>
              <w:b w:val="0"/>
              <w:lang w:val="en-US"/>
            </w:rPr>
          </w:pPr>
        </w:p>
      </w:tc>
      <w:tc>
        <w:tcPr>
          <w:tcW w:w="1962" w:type="dxa"/>
        </w:tcPr>
        <w:p w:rsidR="000716AC" w:rsidRPr="00931E1A" w:rsidRDefault="000716AC" w:rsidP="006A7494">
          <w:pPr>
            <w:pStyle w:val="HeaderBold"/>
            <w:rPr>
              <w:b w:val="0"/>
              <w:sz w:val="13"/>
              <w:lang w:val="en-US"/>
            </w:rPr>
          </w:pPr>
        </w:p>
      </w:tc>
    </w:tr>
    <w:tr w:rsidR="006A7494" w:rsidTr="007A0DF9">
      <w:tc>
        <w:tcPr>
          <w:tcW w:w="3521" w:type="dxa"/>
          <w:vMerge/>
        </w:tcPr>
        <w:p w:rsidR="006A7494" w:rsidRPr="00931E1A" w:rsidRDefault="006A7494" w:rsidP="007A0DF9">
          <w:pPr>
            <w:pStyle w:val="Sidhuvud"/>
            <w:rPr>
              <w:b/>
              <w:lang w:val="en-US"/>
            </w:rPr>
          </w:pPr>
        </w:p>
      </w:tc>
      <w:tc>
        <w:tcPr>
          <w:tcW w:w="1956" w:type="dxa"/>
        </w:tcPr>
        <w:p w:rsidR="006A7494" w:rsidRPr="00931E1A" w:rsidRDefault="006A7494" w:rsidP="006A7494">
          <w:pPr>
            <w:pStyle w:val="Sidhuvud"/>
            <w:rPr>
              <w:lang w:val="en-US"/>
            </w:rPr>
          </w:pPr>
        </w:p>
      </w:tc>
      <w:tc>
        <w:tcPr>
          <w:tcW w:w="226" w:type="dxa"/>
        </w:tcPr>
        <w:p w:rsidR="006A7494" w:rsidRPr="00931E1A" w:rsidRDefault="006A7494" w:rsidP="006A7494">
          <w:pPr>
            <w:pStyle w:val="Sidhuvud"/>
            <w:rPr>
              <w:lang w:val="en-US"/>
            </w:rPr>
          </w:pPr>
        </w:p>
      </w:tc>
      <w:tc>
        <w:tcPr>
          <w:tcW w:w="1962" w:type="dxa"/>
        </w:tcPr>
        <w:p w:rsidR="006A7494" w:rsidRPr="00931E1A" w:rsidRDefault="006A7494" w:rsidP="006A7494">
          <w:pPr>
            <w:pStyle w:val="Sidhuvud"/>
            <w:rPr>
              <w:lang w:val="en-US"/>
            </w:rPr>
          </w:pPr>
        </w:p>
      </w:tc>
      <w:tc>
        <w:tcPr>
          <w:tcW w:w="226" w:type="dxa"/>
        </w:tcPr>
        <w:p w:rsidR="006A7494" w:rsidRPr="00931E1A" w:rsidRDefault="006A7494" w:rsidP="006A7494">
          <w:pPr>
            <w:pStyle w:val="Sidhuvud"/>
            <w:rPr>
              <w:lang w:val="en-US"/>
            </w:rPr>
          </w:pPr>
        </w:p>
      </w:tc>
      <w:tc>
        <w:tcPr>
          <w:tcW w:w="1962" w:type="dxa"/>
        </w:tcPr>
        <w:p w:rsidR="006A7494" w:rsidRPr="003404BA" w:rsidRDefault="000F420A" w:rsidP="006A7494">
          <w:pPr>
            <w:pStyle w:val="Sidhuvud"/>
            <w:rPr>
              <w:b/>
            </w:rPr>
          </w:pPr>
          <w:r>
            <w:rPr>
              <w:b/>
            </w:rPr>
            <w:t>2025-0</w:t>
          </w:r>
          <w:r w:rsidR="00B476F3">
            <w:rPr>
              <w:b/>
            </w:rPr>
            <w:t>5</w:t>
          </w:r>
          <w:r w:rsidR="00D50645">
            <w:rPr>
              <w:b/>
            </w:rPr>
            <w:t>-23</w:t>
          </w:r>
        </w:p>
      </w:tc>
    </w:tr>
    <w:tr w:rsidR="006A7494" w:rsidTr="003F35E7">
      <w:trPr>
        <w:trHeight w:val="238"/>
      </w:trPr>
      <w:tc>
        <w:tcPr>
          <w:tcW w:w="3521" w:type="dxa"/>
          <w:vMerge/>
        </w:tcPr>
        <w:p w:rsidR="006A7494" w:rsidRDefault="006A7494" w:rsidP="007A0DF9">
          <w:pPr>
            <w:pStyle w:val="Sidhuvud"/>
            <w:rPr>
              <w:b/>
            </w:rPr>
          </w:pPr>
        </w:p>
      </w:tc>
      <w:tc>
        <w:tcPr>
          <w:tcW w:w="1956" w:type="dxa"/>
        </w:tcPr>
        <w:p w:rsidR="006A7494" w:rsidRPr="006A7494" w:rsidRDefault="006A7494" w:rsidP="006A7494">
          <w:pPr>
            <w:pStyle w:val="HeaderBold"/>
          </w:pPr>
        </w:p>
      </w:tc>
      <w:tc>
        <w:tcPr>
          <w:tcW w:w="226" w:type="dxa"/>
        </w:tcPr>
        <w:p w:rsidR="006A7494" w:rsidRPr="006A7494" w:rsidRDefault="006A7494" w:rsidP="006A7494">
          <w:pPr>
            <w:pStyle w:val="HeaderBold"/>
          </w:pPr>
        </w:p>
      </w:tc>
      <w:tc>
        <w:tcPr>
          <w:tcW w:w="1962" w:type="dxa"/>
        </w:tcPr>
        <w:p w:rsidR="006A7494" w:rsidRPr="006A7494" w:rsidRDefault="006A7494" w:rsidP="006A7494">
          <w:pPr>
            <w:pStyle w:val="HeaderBold"/>
          </w:pPr>
        </w:p>
      </w:tc>
      <w:tc>
        <w:tcPr>
          <w:tcW w:w="226" w:type="dxa"/>
        </w:tcPr>
        <w:p w:rsidR="006A7494" w:rsidRPr="006A7494" w:rsidRDefault="006A7494" w:rsidP="006A7494">
          <w:pPr>
            <w:pStyle w:val="HeaderBold"/>
          </w:pPr>
        </w:p>
      </w:tc>
      <w:tc>
        <w:tcPr>
          <w:tcW w:w="1962" w:type="dxa"/>
        </w:tcPr>
        <w:p w:rsidR="006A7494" w:rsidRPr="000716AC" w:rsidRDefault="006A7494" w:rsidP="008741DB">
          <w:pPr>
            <w:pStyle w:val="HeaderBold"/>
            <w:rPr>
              <w:b w:val="0"/>
            </w:rPr>
          </w:pPr>
        </w:p>
      </w:tc>
    </w:tr>
    <w:tr w:rsidR="006A7494" w:rsidTr="007A0DF9">
      <w:tc>
        <w:tcPr>
          <w:tcW w:w="3521" w:type="dxa"/>
          <w:vMerge/>
        </w:tcPr>
        <w:p w:rsidR="006A7494" w:rsidRDefault="006A7494" w:rsidP="007A0DF9">
          <w:pPr>
            <w:pStyle w:val="Sidhuvud"/>
            <w:rPr>
              <w:b/>
            </w:rPr>
          </w:pPr>
        </w:p>
      </w:tc>
      <w:tc>
        <w:tcPr>
          <w:tcW w:w="1956" w:type="dxa"/>
        </w:tcPr>
        <w:p w:rsidR="006A7494" w:rsidRPr="006A7494" w:rsidRDefault="006A7494" w:rsidP="006A7494">
          <w:pPr>
            <w:pStyle w:val="Sidhuvud"/>
          </w:pPr>
        </w:p>
      </w:tc>
      <w:tc>
        <w:tcPr>
          <w:tcW w:w="226" w:type="dxa"/>
        </w:tcPr>
        <w:p w:rsidR="006A7494" w:rsidRPr="006A7494" w:rsidRDefault="006A7494" w:rsidP="006A7494">
          <w:pPr>
            <w:pStyle w:val="Sidhuvud"/>
          </w:pPr>
        </w:p>
      </w:tc>
      <w:tc>
        <w:tcPr>
          <w:tcW w:w="1962" w:type="dxa"/>
        </w:tcPr>
        <w:p w:rsidR="006A7494" w:rsidRPr="006A7494" w:rsidRDefault="006A7494" w:rsidP="006A7494">
          <w:pPr>
            <w:pStyle w:val="Sidhuvud"/>
          </w:pPr>
        </w:p>
      </w:tc>
      <w:tc>
        <w:tcPr>
          <w:tcW w:w="226" w:type="dxa"/>
        </w:tcPr>
        <w:p w:rsidR="006A7494" w:rsidRPr="006A7494" w:rsidRDefault="006A7494" w:rsidP="006A7494">
          <w:pPr>
            <w:pStyle w:val="Sidhuvud"/>
          </w:pPr>
        </w:p>
      </w:tc>
      <w:tc>
        <w:tcPr>
          <w:tcW w:w="1962" w:type="dxa"/>
        </w:tcPr>
        <w:p w:rsidR="006A7494" w:rsidRPr="006A7494" w:rsidRDefault="006A7494" w:rsidP="006A7494">
          <w:pPr>
            <w:pStyle w:val="Sidhuvud"/>
          </w:pPr>
        </w:p>
      </w:tc>
    </w:tr>
    <w:tr w:rsidR="006A7494" w:rsidTr="003F35E7">
      <w:trPr>
        <w:trHeight w:val="238"/>
      </w:trPr>
      <w:tc>
        <w:tcPr>
          <w:tcW w:w="3521" w:type="dxa"/>
          <w:vMerge/>
        </w:tcPr>
        <w:p w:rsidR="006A7494" w:rsidRDefault="006A7494" w:rsidP="007A0DF9">
          <w:pPr>
            <w:pStyle w:val="Sidhuvud"/>
            <w:rPr>
              <w:b/>
            </w:rPr>
          </w:pPr>
        </w:p>
      </w:tc>
      <w:tc>
        <w:tcPr>
          <w:tcW w:w="1956" w:type="dxa"/>
        </w:tcPr>
        <w:p w:rsidR="006A7494" w:rsidRPr="006A7494" w:rsidRDefault="006A7494" w:rsidP="006A7494">
          <w:pPr>
            <w:pStyle w:val="HeaderBold"/>
          </w:pPr>
        </w:p>
      </w:tc>
      <w:tc>
        <w:tcPr>
          <w:tcW w:w="226" w:type="dxa"/>
        </w:tcPr>
        <w:p w:rsidR="006A7494" w:rsidRPr="006A7494" w:rsidRDefault="006A7494" w:rsidP="006A7494">
          <w:pPr>
            <w:pStyle w:val="HeaderBold"/>
          </w:pPr>
        </w:p>
      </w:tc>
      <w:tc>
        <w:tcPr>
          <w:tcW w:w="1962" w:type="dxa"/>
        </w:tcPr>
        <w:p w:rsidR="006A7494" w:rsidRPr="006A7494" w:rsidRDefault="006A7494" w:rsidP="006A7494">
          <w:pPr>
            <w:pStyle w:val="HeaderBold"/>
          </w:pPr>
        </w:p>
      </w:tc>
      <w:tc>
        <w:tcPr>
          <w:tcW w:w="226" w:type="dxa"/>
        </w:tcPr>
        <w:p w:rsidR="006A7494" w:rsidRPr="006A7494" w:rsidRDefault="006A7494" w:rsidP="006A7494">
          <w:pPr>
            <w:pStyle w:val="HeaderBold"/>
          </w:pPr>
        </w:p>
      </w:tc>
      <w:tc>
        <w:tcPr>
          <w:tcW w:w="1962" w:type="dxa"/>
        </w:tcPr>
        <w:p w:rsidR="006A7494" w:rsidRPr="006A7494" w:rsidRDefault="006A7494" w:rsidP="006A7494">
          <w:pPr>
            <w:pStyle w:val="HeaderBold"/>
          </w:pPr>
        </w:p>
      </w:tc>
    </w:tr>
    <w:tr w:rsidR="006A7494" w:rsidTr="007A0DF9">
      <w:tc>
        <w:tcPr>
          <w:tcW w:w="3521" w:type="dxa"/>
          <w:vMerge/>
        </w:tcPr>
        <w:p w:rsidR="006A7494" w:rsidRDefault="006A7494" w:rsidP="007A0DF9">
          <w:pPr>
            <w:pStyle w:val="Sidhuvud"/>
            <w:rPr>
              <w:b/>
            </w:rPr>
          </w:pPr>
        </w:p>
      </w:tc>
      <w:tc>
        <w:tcPr>
          <w:tcW w:w="1956" w:type="dxa"/>
        </w:tcPr>
        <w:p w:rsidR="006A7494" w:rsidRPr="006A7494" w:rsidRDefault="006A7494" w:rsidP="006A7494">
          <w:pPr>
            <w:pStyle w:val="Sidhuvud"/>
          </w:pPr>
        </w:p>
      </w:tc>
      <w:tc>
        <w:tcPr>
          <w:tcW w:w="226" w:type="dxa"/>
        </w:tcPr>
        <w:p w:rsidR="006A7494" w:rsidRPr="006A7494" w:rsidRDefault="006A7494" w:rsidP="006A7494">
          <w:pPr>
            <w:pStyle w:val="Sidhuvud"/>
          </w:pPr>
        </w:p>
      </w:tc>
      <w:tc>
        <w:tcPr>
          <w:tcW w:w="1962" w:type="dxa"/>
        </w:tcPr>
        <w:p w:rsidR="006A7494" w:rsidRPr="006A7494" w:rsidRDefault="006A7494" w:rsidP="006A7494">
          <w:pPr>
            <w:pStyle w:val="Sidhuvud"/>
          </w:pPr>
        </w:p>
      </w:tc>
      <w:tc>
        <w:tcPr>
          <w:tcW w:w="226" w:type="dxa"/>
        </w:tcPr>
        <w:p w:rsidR="006A7494" w:rsidRPr="006A7494" w:rsidRDefault="006A7494" w:rsidP="006A7494">
          <w:pPr>
            <w:pStyle w:val="Sidhuvud"/>
          </w:pPr>
        </w:p>
      </w:tc>
      <w:tc>
        <w:tcPr>
          <w:tcW w:w="1962" w:type="dxa"/>
        </w:tcPr>
        <w:p w:rsidR="006A7494" w:rsidRPr="006A7494" w:rsidRDefault="006A7494" w:rsidP="006A7494">
          <w:pPr>
            <w:pStyle w:val="Sidhuvud"/>
          </w:pPr>
        </w:p>
      </w:tc>
    </w:tr>
  </w:tbl>
  <w:p w:rsidR="00A011CC" w:rsidRPr="00B75534" w:rsidRDefault="00A011CC" w:rsidP="00A011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69D6505"/>
    <w:multiLevelType w:val="multilevel"/>
    <w:tmpl w:val="8D186D5A"/>
    <w:styleLink w:val="ChecklistItem"/>
    <w:lvl w:ilvl="0">
      <w:start w:val="1"/>
      <w:numFmt w:val="bullet"/>
      <w:lvlText w:val="□"/>
      <w:lvlJc w:val="left"/>
      <w:pPr>
        <w:tabs>
          <w:tab w:val="num" w:pos="360"/>
        </w:tabs>
        <w:ind w:left="360" w:hanging="360"/>
      </w:pPr>
      <w:rPr>
        <w:rFonts w:ascii="Arial" w:hAnsi="Arial"/>
        <w:b/>
        <w:bCs/>
        <w:sz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2E037B"/>
    <w:multiLevelType w:val="hybridMultilevel"/>
    <w:tmpl w:val="9AA2A81A"/>
    <w:lvl w:ilvl="0" w:tplc="04090001">
      <w:start w:val="1"/>
      <w:numFmt w:val="bullet"/>
      <w:lvlText w:val=""/>
      <w:lvlJc w:val="left"/>
      <w:pPr>
        <w:ind w:left="121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9033A7"/>
    <w:multiLevelType w:val="hybridMultilevel"/>
    <w:tmpl w:val="7166DAE0"/>
    <w:lvl w:ilvl="0" w:tplc="0409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1FA11C53"/>
    <w:multiLevelType w:val="hybridMultilevel"/>
    <w:tmpl w:val="BC30154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239376AA"/>
    <w:multiLevelType w:val="multilevel"/>
    <w:tmpl w:val="711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25C94"/>
    <w:multiLevelType w:val="hybridMultilevel"/>
    <w:tmpl w:val="D9E4A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2"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632AFD"/>
    <w:multiLevelType w:val="hybridMultilevel"/>
    <w:tmpl w:val="F7029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6" w15:restartNumberingAfterBreak="0">
    <w:nsid w:val="4B69400E"/>
    <w:multiLevelType w:val="multilevel"/>
    <w:tmpl w:val="8D186D5A"/>
    <w:numStyleLink w:val="ChecklistItem"/>
  </w:abstractNum>
  <w:abstractNum w:abstractNumId="17" w15:restartNumberingAfterBreak="0">
    <w:nsid w:val="4D6E3366"/>
    <w:multiLevelType w:val="hybridMultilevel"/>
    <w:tmpl w:val="3DD81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D626D9"/>
    <w:multiLevelType w:val="hybridMultilevel"/>
    <w:tmpl w:val="E23E03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2"/>
  </w:num>
  <w:num w:numId="2">
    <w:abstractNumId w:val="1"/>
  </w:num>
  <w:num w:numId="3">
    <w:abstractNumId w:val="0"/>
  </w:num>
  <w:num w:numId="4">
    <w:abstractNumId w:val="14"/>
  </w:num>
  <w:num w:numId="5">
    <w:abstractNumId w:val="3"/>
  </w:num>
  <w:num w:numId="6">
    <w:abstractNumId w:val="2"/>
  </w:num>
  <w:num w:numId="7">
    <w:abstractNumId w:val="4"/>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2"/>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3"/>
  </w:num>
  <w:num w:numId="14">
    <w:abstractNumId w:val="5"/>
  </w:num>
  <w:num w:numId="15">
    <w:abstractNumId w:val="16"/>
  </w:num>
  <w:num w:numId="16">
    <w:abstractNumId w:val="9"/>
  </w:num>
  <w:num w:numId="17">
    <w:abstractNumId w:val="10"/>
  </w:num>
  <w:num w:numId="18">
    <w:abstractNumId w:val="18"/>
  </w:num>
  <w:num w:numId="19">
    <w:abstractNumId w:val="17"/>
  </w:num>
  <w:num w:numId="20">
    <w:abstractNumId w:val="8"/>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AC"/>
    <w:rsid w:val="00023DF9"/>
    <w:rsid w:val="00037A26"/>
    <w:rsid w:val="00056D54"/>
    <w:rsid w:val="0007010F"/>
    <w:rsid w:val="000716AC"/>
    <w:rsid w:val="00096F58"/>
    <w:rsid w:val="000A2A9E"/>
    <w:rsid w:val="000B0075"/>
    <w:rsid w:val="000B4D37"/>
    <w:rsid w:val="000F0D78"/>
    <w:rsid w:val="000F420A"/>
    <w:rsid w:val="00126AFC"/>
    <w:rsid w:val="00154A20"/>
    <w:rsid w:val="001621F9"/>
    <w:rsid w:val="0018642A"/>
    <w:rsid w:val="00186EEA"/>
    <w:rsid w:val="001A3EF9"/>
    <w:rsid w:val="001C449C"/>
    <w:rsid w:val="001F3547"/>
    <w:rsid w:val="001F5FE4"/>
    <w:rsid w:val="00205A1E"/>
    <w:rsid w:val="002179BC"/>
    <w:rsid w:val="00246380"/>
    <w:rsid w:val="002749BA"/>
    <w:rsid w:val="00275042"/>
    <w:rsid w:val="002A115A"/>
    <w:rsid w:val="002B65B4"/>
    <w:rsid w:val="002D0BD0"/>
    <w:rsid w:val="002E47D4"/>
    <w:rsid w:val="003003EA"/>
    <w:rsid w:val="00310604"/>
    <w:rsid w:val="00313A58"/>
    <w:rsid w:val="00313D1B"/>
    <w:rsid w:val="00326A21"/>
    <w:rsid w:val="00335BD2"/>
    <w:rsid w:val="003404BA"/>
    <w:rsid w:val="00340E14"/>
    <w:rsid w:val="00342A86"/>
    <w:rsid w:val="00345DDD"/>
    <w:rsid w:val="00354E81"/>
    <w:rsid w:val="00383258"/>
    <w:rsid w:val="003A221F"/>
    <w:rsid w:val="003B55F6"/>
    <w:rsid w:val="003C545A"/>
    <w:rsid w:val="003C5C7A"/>
    <w:rsid w:val="003D5E50"/>
    <w:rsid w:val="003E11B8"/>
    <w:rsid w:val="003E33E0"/>
    <w:rsid w:val="003F0FAA"/>
    <w:rsid w:val="003F35E7"/>
    <w:rsid w:val="0041786C"/>
    <w:rsid w:val="00484AB4"/>
    <w:rsid w:val="004A3440"/>
    <w:rsid w:val="00501A69"/>
    <w:rsid w:val="005035BE"/>
    <w:rsid w:val="00516DE4"/>
    <w:rsid w:val="00523FF5"/>
    <w:rsid w:val="00532D71"/>
    <w:rsid w:val="00547786"/>
    <w:rsid w:val="00547E65"/>
    <w:rsid w:val="0057553D"/>
    <w:rsid w:val="00592429"/>
    <w:rsid w:val="00594C43"/>
    <w:rsid w:val="005A7243"/>
    <w:rsid w:val="005B2B5F"/>
    <w:rsid w:val="00611DEC"/>
    <w:rsid w:val="006574CC"/>
    <w:rsid w:val="00664FEE"/>
    <w:rsid w:val="00682D44"/>
    <w:rsid w:val="00692949"/>
    <w:rsid w:val="006A7494"/>
    <w:rsid w:val="006C3154"/>
    <w:rsid w:val="006D1250"/>
    <w:rsid w:val="006F2BBA"/>
    <w:rsid w:val="0070036F"/>
    <w:rsid w:val="00727276"/>
    <w:rsid w:val="00730430"/>
    <w:rsid w:val="007664E4"/>
    <w:rsid w:val="007667B2"/>
    <w:rsid w:val="00782833"/>
    <w:rsid w:val="007835A7"/>
    <w:rsid w:val="00785E34"/>
    <w:rsid w:val="00792464"/>
    <w:rsid w:val="007B03F4"/>
    <w:rsid w:val="007E2CEC"/>
    <w:rsid w:val="007F3C19"/>
    <w:rsid w:val="007F67AA"/>
    <w:rsid w:val="00825507"/>
    <w:rsid w:val="00840593"/>
    <w:rsid w:val="008408F1"/>
    <w:rsid w:val="00863257"/>
    <w:rsid w:val="00873303"/>
    <w:rsid w:val="008741DB"/>
    <w:rsid w:val="0087501F"/>
    <w:rsid w:val="008815CA"/>
    <w:rsid w:val="008822FA"/>
    <w:rsid w:val="008A67CE"/>
    <w:rsid w:val="008C34BD"/>
    <w:rsid w:val="008E4593"/>
    <w:rsid w:val="00902DDE"/>
    <w:rsid w:val="00913DC7"/>
    <w:rsid w:val="00916344"/>
    <w:rsid w:val="00922FFA"/>
    <w:rsid w:val="00926DBB"/>
    <w:rsid w:val="00931E1A"/>
    <w:rsid w:val="009361E7"/>
    <w:rsid w:val="009450E9"/>
    <w:rsid w:val="0096544C"/>
    <w:rsid w:val="00967970"/>
    <w:rsid w:val="00971161"/>
    <w:rsid w:val="00981197"/>
    <w:rsid w:val="0098721D"/>
    <w:rsid w:val="009A3428"/>
    <w:rsid w:val="009A59C3"/>
    <w:rsid w:val="00A011CC"/>
    <w:rsid w:val="00A33DE2"/>
    <w:rsid w:val="00A37248"/>
    <w:rsid w:val="00A506FD"/>
    <w:rsid w:val="00A77340"/>
    <w:rsid w:val="00A833EA"/>
    <w:rsid w:val="00A94795"/>
    <w:rsid w:val="00A97257"/>
    <w:rsid w:val="00AA3946"/>
    <w:rsid w:val="00AB37AC"/>
    <w:rsid w:val="00AB3B34"/>
    <w:rsid w:val="00AB5D2D"/>
    <w:rsid w:val="00AE299D"/>
    <w:rsid w:val="00AE6DB4"/>
    <w:rsid w:val="00AF0371"/>
    <w:rsid w:val="00B02309"/>
    <w:rsid w:val="00B116DD"/>
    <w:rsid w:val="00B253C1"/>
    <w:rsid w:val="00B256C7"/>
    <w:rsid w:val="00B3799B"/>
    <w:rsid w:val="00B411DA"/>
    <w:rsid w:val="00B476F3"/>
    <w:rsid w:val="00B5121A"/>
    <w:rsid w:val="00B528FA"/>
    <w:rsid w:val="00B84B77"/>
    <w:rsid w:val="00B90528"/>
    <w:rsid w:val="00B95AA5"/>
    <w:rsid w:val="00BC64D7"/>
    <w:rsid w:val="00BD10EE"/>
    <w:rsid w:val="00C06690"/>
    <w:rsid w:val="00C46B7C"/>
    <w:rsid w:val="00C63AA5"/>
    <w:rsid w:val="00C65034"/>
    <w:rsid w:val="00C87FA2"/>
    <w:rsid w:val="00CA12AB"/>
    <w:rsid w:val="00CF0DCE"/>
    <w:rsid w:val="00D108BC"/>
    <w:rsid w:val="00D2245B"/>
    <w:rsid w:val="00D348E0"/>
    <w:rsid w:val="00D50645"/>
    <w:rsid w:val="00DC2B25"/>
    <w:rsid w:val="00DC4609"/>
    <w:rsid w:val="00DE0AAA"/>
    <w:rsid w:val="00DF7E7B"/>
    <w:rsid w:val="00E17356"/>
    <w:rsid w:val="00E179F1"/>
    <w:rsid w:val="00E44FD6"/>
    <w:rsid w:val="00E52EC1"/>
    <w:rsid w:val="00E61ED9"/>
    <w:rsid w:val="00E91A89"/>
    <w:rsid w:val="00EB07F4"/>
    <w:rsid w:val="00EB1D22"/>
    <w:rsid w:val="00ED2641"/>
    <w:rsid w:val="00EF1D64"/>
    <w:rsid w:val="00EF2162"/>
    <w:rsid w:val="00EF2C86"/>
    <w:rsid w:val="00F32771"/>
    <w:rsid w:val="00F44746"/>
    <w:rsid w:val="00F5416E"/>
    <w:rsid w:val="00F57388"/>
    <w:rsid w:val="00F61DE3"/>
    <w:rsid w:val="00F7751B"/>
    <w:rsid w:val="00F91257"/>
    <w:rsid w:val="00F94E56"/>
    <w:rsid w:val="00FA2711"/>
    <w:rsid w:val="00FA45CE"/>
    <w:rsid w:val="00FC5FBC"/>
    <w:rsid w:val="00FE3A70"/>
    <w:rsid w:val="00FF337B"/>
    <w:rsid w:val="00FF7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3AB55"/>
  <w15:docId w15:val="{282B3BAC-7CC6-4D35-8A50-D3FECE0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1ED9"/>
  </w:style>
  <w:style w:type="paragraph" w:styleId="Rubrik1">
    <w:name w:val="heading 1"/>
    <w:aliases w:val="KTH Rubrik 1"/>
    <w:basedOn w:val="Normal"/>
    <w:next w:val="Brdtext"/>
    <w:link w:val="Rubrik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3C5C7A"/>
    <w:pPr>
      <w:spacing w:after="240" w:line="260" w:lineRule="atLeast"/>
    </w:pPr>
  </w:style>
  <w:style w:type="character" w:customStyle="1" w:styleId="BrdtextChar">
    <w:name w:val="Brödtext Char"/>
    <w:aliases w:val="KTH Brödtext Char"/>
    <w:basedOn w:val="Standardstycketeckensnitt"/>
    <w:link w:val="Brdtext"/>
    <w:rsid w:val="00E61ED9"/>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3C5C7A"/>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3F35E7"/>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3C5C7A"/>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semiHidden/>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semiHidden/>
    <w:rsid w:val="001F3547"/>
    <w:pPr>
      <w:spacing w:after="100"/>
    </w:pPr>
  </w:style>
  <w:style w:type="paragraph" w:styleId="Innehll2">
    <w:name w:val="toc 2"/>
    <w:basedOn w:val="Normal"/>
    <w:next w:val="Normal"/>
    <w:uiPriority w:val="39"/>
    <w:semiHidden/>
    <w:rsid w:val="001F3547"/>
    <w:pPr>
      <w:spacing w:after="100"/>
      <w:ind w:left="200"/>
    </w:pPr>
  </w:style>
  <w:style w:type="paragraph" w:styleId="Innehll3">
    <w:name w:val="toc 3"/>
    <w:basedOn w:val="Normal"/>
    <w:next w:val="Normal"/>
    <w:uiPriority w:val="39"/>
    <w:semiHidden/>
    <w:rsid w:val="001F3547"/>
    <w:pPr>
      <w:spacing w:after="100"/>
      <w:ind w:left="400"/>
    </w:p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Hyperlnk">
    <w:name w:val="Hyperlink"/>
    <w:basedOn w:val="Standardstycketeckensnitt"/>
    <w:uiPriority w:val="99"/>
    <w:unhideWhenUsed/>
    <w:rsid w:val="008741DB"/>
    <w:rPr>
      <w:color w:val="0000FF" w:themeColor="hyperlink"/>
      <w:u w:val="single"/>
    </w:rPr>
  </w:style>
  <w:style w:type="numbering" w:customStyle="1" w:styleId="ChecklistItem">
    <w:name w:val="Checklist Item"/>
    <w:basedOn w:val="Ingenlista"/>
    <w:rsid w:val="00E91A89"/>
    <w:pPr>
      <w:numPr>
        <w:numId w:val="14"/>
      </w:numPr>
    </w:pPr>
  </w:style>
  <w:style w:type="character" w:styleId="AnvndHyperlnk">
    <w:name w:val="FollowedHyperlink"/>
    <w:basedOn w:val="Standardstycketeckensnitt"/>
    <w:uiPriority w:val="99"/>
    <w:semiHidden/>
    <w:unhideWhenUsed/>
    <w:rsid w:val="007664E4"/>
    <w:rPr>
      <w:color w:val="800080" w:themeColor="followedHyperlink"/>
      <w:u w:val="single"/>
    </w:rPr>
  </w:style>
  <w:style w:type="paragraph" w:styleId="Liststycke">
    <w:name w:val="List Paragraph"/>
    <w:basedOn w:val="Normal"/>
    <w:uiPriority w:val="34"/>
    <w:qFormat/>
    <w:rsid w:val="00FF7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9991">
      <w:bodyDiv w:val="1"/>
      <w:marLeft w:val="0"/>
      <w:marRight w:val="0"/>
      <w:marTop w:val="0"/>
      <w:marBottom w:val="0"/>
      <w:divBdr>
        <w:top w:val="none" w:sz="0" w:space="0" w:color="auto"/>
        <w:left w:val="none" w:sz="0" w:space="0" w:color="auto"/>
        <w:bottom w:val="none" w:sz="0" w:space="0" w:color="auto"/>
        <w:right w:val="none" w:sz="0" w:space="0" w:color="auto"/>
      </w:divBdr>
    </w:div>
    <w:div w:id="120535609">
      <w:bodyDiv w:val="1"/>
      <w:marLeft w:val="0"/>
      <w:marRight w:val="0"/>
      <w:marTop w:val="0"/>
      <w:marBottom w:val="0"/>
      <w:divBdr>
        <w:top w:val="none" w:sz="0" w:space="0" w:color="auto"/>
        <w:left w:val="none" w:sz="0" w:space="0" w:color="auto"/>
        <w:bottom w:val="none" w:sz="0" w:space="0" w:color="auto"/>
        <w:right w:val="none" w:sz="0" w:space="0" w:color="auto"/>
      </w:divBdr>
    </w:div>
    <w:div w:id="194275231">
      <w:bodyDiv w:val="1"/>
      <w:marLeft w:val="0"/>
      <w:marRight w:val="0"/>
      <w:marTop w:val="0"/>
      <w:marBottom w:val="0"/>
      <w:divBdr>
        <w:top w:val="none" w:sz="0" w:space="0" w:color="auto"/>
        <w:left w:val="none" w:sz="0" w:space="0" w:color="auto"/>
        <w:bottom w:val="none" w:sz="0" w:space="0" w:color="auto"/>
        <w:right w:val="none" w:sz="0" w:space="0" w:color="auto"/>
      </w:divBdr>
      <w:divsChild>
        <w:div w:id="499539368">
          <w:marLeft w:val="0"/>
          <w:marRight w:val="0"/>
          <w:marTop w:val="0"/>
          <w:marBottom w:val="0"/>
          <w:divBdr>
            <w:top w:val="none" w:sz="0" w:space="0" w:color="auto"/>
            <w:left w:val="none" w:sz="0" w:space="0" w:color="auto"/>
            <w:bottom w:val="none" w:sz="0" w:space="0" w:color="auto"/>
            <w:right w:val="none" w:sz="0" w:space="0" w:color="auto"/>
          </w:divBdr>
          <w:divsChild>
            <w:div w:id="1994066512">
              <w:marLeft w:val="0"/>
              <w:marRight w:val="0"/>
              <w:marTop w:val="0"/>
              <w:marBottom w:val="0"/>
              <w:divBdr>
                <w:top w:val="none" w:sz="0" w:space="0" w:color="auto"/>
                <w:left w:val="none" w:sz="0" w:space="0" w:color="auto"/>
                <w:bottom w:val="none" w:sz="0" w:space="0" w:color="auto"/>
                <w:right w:val="none" w:sz="0" w:space="0" w:color="auto"/>
              </w:divBdr>
            </w:div>
          </w:divsChild>
        </w:div>
        <w:div w:id="1066955214">
          <w:marLeft w:val="0"/>
          <w:marRight w:val="0"/>
          <w:marTop w:val="0"/>
          <w:marBottom w:val="0"/>
          <w:divBdr>
            <w:top w:val="none" w:sz="0" w:space="0" w:color="auto"/>
            <w:left w:val="none" w:sz="0" w:space="0" w:color="auto"/>
            <w:bottom w:val="none" w:sz="0" w:space="0" w:color="auto"/>
            <w:right w:val="none" w:sz="0" w:space="0" w:color="auto"/>
          </w:divBdr>
          <w:divsChild>
            <w:div w:id="1176269626">
              <w:marLeft w:val="0"/>
              <w:marRight w:val="0"/>
              <w:marTop w:val="0"/>
              <w:marBottom w:val="0"/>
              <w:divBdr>
                <w:top w:val="none" w:sz="0" w:space="0" w:color="auto"/>
                <w:left w:val="none" w:sz="0" w:space="0" w:color="auto"/>
                <w:bottom w:val="none" w:sz="0" w:space="0" w:color="auto"/>
                <w:right w:val="none" w:sz="0" w:space="0" w:color="auto"/>
              </w:divBdr>
              <w:divsChild>
                <w:div w:id="1272931747">
                  <w:marLeft w:val="0"/>
                  <w:marRight w:val="0"/>
                  <w:marTop w:val="0"/>
                  <w:marBottom w:val="0"/>
                  <w:divBdr>
                    <w:top w:val="none" w:sz="0" w:space="0" w:color="auto"/>
                    <w:left w:val="none" w:sz="0" w:space="0" w:color="auto"/>
                    <w:bottom w:val="none" w:sz="0" w:space="0" w:color="auto"/>
                    <w:right w:val="none" w:sz="0" w:space="0" w:color="auto"/>
                  </w:divBdr>
                  <w:divsChild>
                    <w:div w:id="668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2287">
              <w:marLeft w:val="0"/>
              <w:marRight w:val="0"/>
              <w:marTop w:val="0"/>
              <w:marBottom w:val="0"/>
              <w:divBdr>
                <w:top w:val="none" w:sz="0" w:space="0" w:color="auto"/>
                <w:left w:val="none" w:sz="0" w:space="0" w:color="auto"/>
                <w:bottom w:val="none" w:sz="0" w:space="0" w:color="auto"/>
                <w:right w:val="none" w:sz="0" w:space="0" w:color="auto"/>
              </w:divBdr>
              <w:divsChild>
                <w:div w:id="1709256563">
                  <w:marLeft w:val="-165"/>
                  <w:marRight w:val="-165"/>
                  <w:marTop w:val="1050"/>
                  <w:marBottom w:val="0"/>
                  <w:divBdr>
                    <w:top w:val="none" w:sz="0" w:space="0" w:color="auto"/>
                    <w:left w:val="none" w:sz="0" w:space="0" w:color="auto"/>
                    <w:bottom w:val="none" w:sz="0" w:space="0" w:color="auto"/>
                    <w:right w:val="none" w:sz="0" w:space="0" w:color="auto"/>
                  </w:divBdr>
                  <w:divsChild>
                    <w:div w:id="40709329">
                      <w:marLeft w:val="0"/>
                      <w:marRight w:val="0"/>
                      <w:marTop w:val="0"/>
                      <w:marBottom w:val="1050"/>
                      <w:divBdr>
                        <w:top w:val="none" w:sz="0" w:space="0" w:color="auto"/>
                        <w:left w:val="none" w:sz="0" w:space="0" w:color="auto"/>
                        <w:bottom w:val="none" w:sz="0" w:space="0" w:color="auto"/>
                        <w:right w:val="none" w:sz="0" w:space="0" w:color="auto"/>
                      </w:divBdr>
                      <w:divsChild>
                        <w:div w:id="414479218">
                          <w:marLeft w:val="0"/>
                          <w:marRight w:val="0"/>
                          <w:marTop w:val="0"/>
                          <w:marBottom w:val="0"/>
                          <w:divBdr>
                            <w:top w:val="none" w:sz="0" w:space="0" w:color="auto"/>
                            <w:left w:val="none" w:sz="0" w:space="0" w:color="auto"/>
                            <w:bottom w:val="none" w:sz="0" w:space="0" w:color="auto"/>
                            <w:right w:val="none" w:sz="0" w:space="0" w:color="auto"/>
                          </w:divBdr>
                        </w:div>
                      </w:divsChild>
                    </w:div>
                    <w:div w:id="855272805">
                      <w:marLeft w:val="0"/>
                      <w:marRight w:val="0"/>
                      <w:marTop w:val="0"/>
                      <w:marBottom w:val="0"/>
                      <w:divBdr>
                        <w:top w:val="none" w:sz="0" w:space="0" w:color="auto"/>
                        <w:left w:val="none" w:sz="0" w:space="0" w:color="auto"/>
                        <w:bottom w:val="none" w:sz="0" w:space="0" w:color="auto"/>
                        <w:right w:val="none" w:sz="0" w:space="0" w:color="auto"/>
                      </w:divBdr>
                      <w:divsChild>
                        <w:div w:id="6850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75521">
      <w:bodyDiv w:val="1"/>
      <w:marLeft w:val="0"/>
      <w:marRight w:val="0"/>
      <w:marTop w:val="0"/>
      <w:marBottom w:val="0"/>
      <w:divBdr>
        <w:top w:val="none" w:sz="0" w:space="0" w:color="auto"/>
        <w:left w:val="none" w:sz="0" w:space="0" w:color="auto"/>
        <w:bottom w:val="none" w:sz="0" w:space="0" w:color="auto"/>
        <w:right w:val="none" w:sz="0" w:space="0" w:color="auto"/>
      </w:divBdr>
    </w:div>
    <w:div w:id="370768867">
      <w:bodyDiv w:val="1"/>
      <w:marLeft w:val="0"/>
      <w:marRight w:val="0"/>
      <w:marTop w:val="0"/>
      <w:marBottom w:val="0"/>
      <w:divBdr>
        <w:top w:val="none" w:sz="0" w:space="0" w:color="auto"/>
        <w:left w:val="none" w:sz="0" w:space="0" w:color="auto"/>
        <w:bottom w:val="none" w:sz="0" w:space="0" w:color="auto"/>
        <w:right w:val="none" w:sz="0" w:space="0" w:color="auto"/>
      </w:divBdr>
    </w:div>
    <w:div w:id="528686711">
      <w:bodyDiv w:val="1"/>
      <w:marLeft w:val="0"/>
      <w:marRight w:val="0"/>
      <w:marTop w:val="0"/>
      <w:marBottom w:val="0"/>
      <w:divBdr>
        <w:top w:val="none" w:sz="0" w:space="0" w:color="auto"/>
        <w:left w:val="none" w:sz="0" w:space="0" w:color="auto"/>
        <w:bottom w:val="none" w:sz="0" w:space="0" w:color="auto"/>
        <w:right w:val="none" w:sz="0" w:space="0" w:color="auto"/>
      </w:divBdr>
      <w:divsChild>
        <w:div w:id="767189590">
          <w:marLeft w:val="0"/>
          <w:marRight w:val="0"/>
          <w:marTop w:val="0"/>
          <w:marBottom w:val="0"/>
          <w:divBdr>
            <w:top w:val="none" w:sz="0" w:space="0" w:color="auto"/>
            <w:left w:val="none" w:sz="0" w:space="0" w:color="auto"/>
            <w:bottom w:val="none" w:sz="0" w:space="0" w:color="auto"/>
            <w:right w:val="none" w:sz="0" w:space="0" w:color="auto"/>
          </w:divBdr>
          <w:divsChild>
            <w:div w:id="732431004">
              <w:marLeft w:val="0"/>
              <w:marRight w:val="0"/>
              <w:marTop w:val="0"/>
              <w:marBottom w:val="0"/>
              <w:divBdr>
                <w:top w:val="none" w:sz="0" w:space="0" w:color="auto"/>
                <w:left w:val="none" w:sz="0" w:space="0" w:color="auto"/>
                <w:bottom w:val="none" w:sz="0" w:space="0" w:color="auto"/>
                <w:right w:val="none" w:sz="0" w:space="0" w:color="auto"/>
              </w:divBdr>
              <w:divsChild>
                <w:div w:id="1202937627">
                  <w:marLeft w:val="0"/>
                  <w:marRight w:val="0"/>
                  <w:marTop w:val="0"/>
                  <w:marBottom w:val="0"/>
                  <w:divBdr>
                    <w:top w:val="none" w:sz="0" w:space="0" w:color="auto"/>
                    <w:left w:val="none" w:sz="0" w:space="0" w:color="auto"/>
                    <w:bottom w:val="none" w:sz="0" w:space="0" w:color="auto"/>
                    <w:right w:val="none" w:sz="0" w:space="0" w:color="auto"/>
                  </w:divBdr>
                  <w:divsChild>
                    <w:div w:id="11371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1377">
      <w:bodyDiv w:val="1"/>
      <w:marLeft w:val="0"/>
      <w:marRight w:val="0"/>
      <w:marTop w:val="0"/>
      <w:marBottom w:val="0"/>
      <w:divBdr>
        <w:top w:val="none" w:sz="0" w:space="0" w:color="auto"/>
        <w:left w:val="none" w:sz="0" w:space="0" w:color="auto"/>
        <w:bottom w:val="none" w:sz="0" w:space="0" w:color="auto"/>
        <w:right w:val="none" w:sz="0" w:space="0" w:color="auto"/>
      </w:divBdr>
    </w:div>
    <w:div w:id="1034691609">
      <w:bodyDiv w:val="1"/>
      <w:marLeft w:val="0"/>
      <w:marRight w:val="0"/>
      <w:marTop w:val="0"/>
      <w:marBottom w:val="0"/>
      <w:divBdr>
        <w:top w:val="none" w:sz="0" w:space="0" w:color="auto"/>
        <w:left w:val="none" w:sz="0" w:space="0" w:color="auto"/>
        <w:bottom w:val="none" w:sz="0" w:space="0" w:color="auto"/>
        <w:right w:val="none" w:sz="0" w:space="0" w:color="auto"/>
      </w:divBdr>
    </w:div>
    <w:div w:id="1255824945">
      <w:bodyDiv w:val="1"/>
      <w:marLeft w:val="0"/>
      <w:marRight w:val="0"/>
      <w:marTop w:val="0"/>
      <w:marBottom w:val="0"/>
      <w:divBdr>
        <w:top w:val="none" w:sz="0" w:space="0" w:color="auto"/>
        <w:left w:val="none" w:sz="0" w:space="0" w:color="auto"/>
        <w:bottom w:val="none" w:sz="0" w:space="0" w:color="auto"/>
        <w:right w:val="none" w:sz="0" w:space="0" w:color="auto"/>
      </w:divBdr>
    </w:div>
    <w:div w:id="1463841905">
      <w:bodyDiv w:val="1"/>
      <w:marLeft w:val="0"/>
      <w:marRight w:val="0"/>
      <w:marTop w:val="0"/>
      <w:marBottom w:val="0"/>
      <w:divBdr>
        <w:top w:val="none" w:sz="0" w:space="0" w:color="auto"/>
        <w:left w:val="none" w:sz="0" w:space="0" w:color="auto"/>
        <w:bottom w:val="none" w:sz="0" w:space="0" w:color="auto"/>
        <w:right w:val="none" w:sz="0" w:space="0" w:color="auto"/>
      </w:divBdr>
      <w:divsChild>
        <w:div w:id="384329934">
          <w:marLeft w:val="0"/>
          <w:marRight w:val="0"/>
          <w:marTop w:val="0"/>
          <w:marBottom w:val="0"/>
          <w:divBdr>
            <w:top w:val="none" w:sz="0" w:space="0" w:color="auto"/>
            <w:left w:val="none" w:sz="0" w:space="0" w:color="auto"/>
            <w:bottom w:val="none" w:sz="0" w:space="0" w:color="auto"/>
            <w:right w:val="none" w:sz="0" w:space="0" w:color="auto"/>
          </w:divBdr>
          <w:divsChild>
            <w:div w:id="1184635693">
              <w:marLeft w:val="0"/>
              <w:marRight w:val="0"/>
              <w:marTop w:val="0"/>
              <w:marBottom w:val="0"/>
              <w:divBdr>
                <w:top w:val="none" w:sz="0" w:space="0" w:color="auto"/>
                <w:left w:val="none" w:sz="0" w:space="0" w:color="auto"/>
                <w:bottom w:val="none" w:sz="0" w:space="0" w:color="auto"/>
                <w:right w:val="none" w:sz="0" w:space="0" w:color="auto"/>
              </w:divBdr>
            </w:div>
          </w:divsChild>
        </w:div>
        <w:div w:id="1040202151">
          <w:marLeft w:val="0"/>
          <w:marRight w:val="0"/>
          <w:marTop w:val="0"/>
          <w:marBottom w:val="0"/>
          <w:divBdr>
            <w:top w:val="none" w:sz="0" w:space="0" w:color="auto"/>
            <w:left w:val="none" w:sz="0" w:space="0" w:color="auto"/>
            <w:bottom w:val="none" w:sz="0" w:space="0" w:color="auto"/>
            <w:right w:val="none" w:sz="0" w:space="0" w:color="auto"/>
          </w:divBdr>
          <w:divsChild>
            <w:div w:id="1029992259">
              <w:marLeft w:val="0"/>
              <w:marRight w:val="0"/>
              <w:marTop w:val="0"/>
              <w:marBottom w:val="0"/>
              <w:divBdr>
                <w:top w:val="none" w:sz="0" w:space="0" w:color="auto"/>
                <w:left w:val="none" w:sz="0" w:space="0" w:color="auto"/>
                <w:bottom w:val="none" w:sz="0" w:space="0" w:color="auto"/>
                <w:right w:val="none" w:sz="0" w:space="0" w:color="auto"/>
              </w:divBdr>
              <w:divsChild>
                <w:div w:id="1610549757">
                  <w:marLeft w:val="0"/>
                  <w:marRight w:val="0"/>
                  <w:marTop w:val="0"/>
                  <w:marBottom w:val="0"/>
                  <w:divBdr>
                    <w:top w:val="none" w:sz="0" w:space="0" w:color="auto"/>
                    <w:left w:val="none" w:sz="0" w:space="0" w:color="auto"/>
                    <w:bottom w:val="none" w:sz="0" w:space="0" w:color="auto"/>
                    <w:right w:val="none" w:sz="0" w:space="0" w:color="auto"/>
                  </w:divBdr>
                  <w:divsChild>
                    <w:div w:id="15743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755">
              <w:marLeft w:val="0"/>
              <w:marRight w:val="0"/>
              <w:marTop w:val="0"/>
              <w:marBottom w:val="0"/>
              <w:divBdr>
                <w:top w:val="none" w:sz="0" w:space="0" w:color="auto"/>
                <w:left w:val="none" w:sz="0" w:space="0" w:color="auto"/>
                <w:bottom w:val="none" w:sz="0" w:space="0" w:color="auto"/>
                <w:right w:val="none" w:sz="0" w:space="0" w:color="auto"/>
              </w:divBdr>
              <w:divsChild>
                <w:div w:id="796489744">
                  <w:marLeft w:val="-165"/>
                  <w:marRight w:val="-165"/>
                  <w:marTop w:val="1050"/>
                  <w:marBottom w:val="0"/>
                  <w:divBdr>
                    <w:top w:val="none" w:sz="0" w:space="0" w:color="auto"/>
                    <w:left w:val="none" w:sz="0" w:space="0" w:color="auto"/>
                    <w:bottom w:val="none" w:sz="0" w:space="0" w:color="auto"/>
                    <w:right w:val="none" w:sz="0" w:space="0" w:color="auto"/>
                  </w:divBdr>
                  <w:divsChild>
                    <w:div w:id="668018598">
                      <w:marLeft w:val="0"/>
                      <w:marRight w:val="0"/>
                      <w:marTop w:val="0"/>
                      <w:marBottom w:val="1050"/>
                      <w:divBdr>
                        <w:top w:val="none" w:sz="0" w:space="0" w:color="auto"/>
                        <w:left w:val="none" w:sz="0" w:space="0" w:color="auto"/>
                        <w:bottom w:val="none" w:sz="0" w:space="0" w:color="auto"/>
                        <w:right w:val="none" w:sz="0" w:space="0" w:color="auto"/>
                      </w:divBdr>
                      <w:divsChild>
                        <w:div w:id="278689528">
                          <w:marLeft w:val="0"/>
                          <w:marRight w:val="0"/>
                          <w:marTop w:val="0"/>
                          <w:marBottom w:val="0"/>
                          <w:divBdr>
                            <w:top w:val="none" w:sz="0" w:space="0" w:color="auto"/>
                            <w:left w:val="none" w:sz="0" w:space="0" w:color="auto"/>
                            <w:bottom w:val="none" w:sz="0" w:space="0" w:color="auto"/>
                            <w:right w:val="none" w:sz="0" w:space="0" w:color="auto"/>
                          </w:divBdr>
                        </w:div>
                      </w:divsChild>
                    </w:div>
                    <w:div w:id="289282511">
                      <w:marLeft w:val="0"/>
                      <w:marRight w:val="0"/>
                      <w:marTop w:val="0"/>
                      <w:marBottom w:val="0"/>
                      <w:divBdr>
                        <w:top w:val="none" w:sz="0" w:space="0" w:color="auto"/>
                        <w:left w:val="none" w:sz="0" w:space="0" w:color="auto"/>
                        <w:bottom w:val="none" w:sz="0" w:space="0" w:color="auto"/>
                        <w:right w:val="none" w:sz="0" w:space="0" w:color="auto"/>
                      </w:divBdr>
                      <w:divsChild>
                        <w:div w:id="2120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54757">
      <w:bodyDiv w:val="1"/>
      <w:marLeft w:val="0"/>
      <w:marRight w:val="0"/>
      <w:marTop w:val="0"/>
      <w:marBottom w:val="0"/>
      <w:divBdr>
        <w:top w:val="none" w:sz="0" w:space="0" w:color="auto"/>
        <w:left w:val="none" w:sz="0" w:space="0" w:color="auto"/>
        <w:bottom w:val="none" w:sz="0" w:space="0" w:color="auto"/>
        <w:right w:val="none" w:sz="0" w:space="0" w:color="auto"/>
      </w:divBdr>
      <w:divsChild>
        <w:div w:id="166553468">
          <w:marLeft w:val="0"/>
          <w:marRight w:val="0"/>
          <w:marTop w:val="0"/>
          <w:marBottom w:val="0"/>
          <w:divBdr>
            <w:top w:val="none" w:sz="0" w:space="0" w:color="auto"/>
            <w:left w:val="none" w:sz="0" w:space="0" w:color="auto"/>
            <w:bottom w:val="none" w:sz="0" w:space="0" w:color="auto"/>
            <w:right w:val="none" w:sz="0" w:space="0" w:color="auto"/>
          </w:divBdr>
          <w:divsChild>
            <w:div w:id="1223831976">
              <w:marLeft w:val="0"/>
              <w:marRight w:val="0"/>
              <w:marTop w:val="0"/>
              <w:marBottom w:val="0"/>
              <w:divBdr>
                <w:top w:val="none" w:sz="0" w:space="0" w:color="auto"/>
                <w:left w:val="none" w:sz="0" w:space="0" w:color="auto"/>
                <w:bottom w:val="none" w:sz="0" w:space="0" w:color="auto"/>
                <w:right w:val="none" w:sz="0" w:space="0" w:color="auto"/>
              </w:divBdr>
            </w:div>
          </w:divsChild>
        </w:div>
        <w:div w:id="202601896">
          <w:marLeft w:val="0"/>
          <w:marRight w:val="0"/>
          <w:marTop w:val="0"/>
          <w:marBottom w:val="0"/>
          <w:divBdr>
            <w:top w:val="none" w:sz="0" w:space="0" w:color="auto"/>
            <w:left w:val="none" w:sz="0" w:space="0" w:color="auto"/>
            <w:bottom w:val="none" w:sz="0" w:space="0" w:color="auto"/>
            <w:right w:val="none" w:sz="0" w:space="0" w:color="auto"/>
          </w:divBdr>
          <w:divsChild>
            <w:div w:id="1319458334">
              <w:marLeft w:val="0"/>
              <w:marRight w:val="0"/>
              <w:marTop w:val="0"/>
              <w:marBottom w:val="0"/>
              <w:divBdr>
                <w:top w:val="none" w:sz="0" w:space="0" w:color="auto"/>
                <w:left w:val="none" w:sz="0" w:space="0" w:color="auto"/>
                <w:bottom w:val="none" w:sz="0" w:space="0" w:color="auto"/>
                <w:right w:val="none" w:sz="0" w:space="0" w:color="auto"/>
              </w:divBdr>
              <w:divsChild>
                <w:div w:id="817384308">
                  <w:marLeft w:val="0"/>
                  <w:marRight w:val="0"/>
                  <w:marTop w:val="0"/>
                  <w:marBottom w:val="0"/>
                  <w:divBdr>
                    <w:top w:val="none" w:sz="0" w:space="0" w:color="auto"/>
                    <w:left w:val="none" w:sz="0" w:space="0" w:color="auto"/>
                    <w:bottom w:val="none" w:sz="0" w:space="0" w:color="auto"/>
                    <w:right w:val="none" w:sz="0" w:space="0" w:color="auto"/>
                  </w:divBdr>
                  <w:divsChild>
                    <w:div w:id="7154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9661">
              <w:marLeft w:val="0"/>
              <w:marRight w:val="0"/>
              <w:marTop w:val="0"/>
              <w:marBottom w:val="0"/>
              <w:divBdr>
                <w:top w:val="none" w:sz="0" w:space="0" w:color="auto"/>
                <w:left w:val="none" w:sz="0" w:space="0" w:color="auto"/>
                <w:bottom w:val="none" w:sz="0" w:space="0" w:color="auto"/>
                <w:right w:val="none" w:sz="0" w:space="0" w:color="auto"/>
              </w:divBdr>
              <w:divsChild>
                <w:div w:id="1506631737">
                  <w:marLeft w:val="-165"/>
                  <w:marRight w:val="-165"/>
                  <w:marTop w:val="1050"/>
                  <w:marBottom w:val="0"/>
                  <w:divBdr>
                    <w:top w:val="none" w:sz="0" w:space="0" w:color="auto"/>
                    <w:left w:val="none" w:sz="0" w:space="0" w:color="auto"/>
                    <w:bottom w:val="none" w:sz="0" w:space="0" w:color="auto"/>
                    <w:right w:val="none" w:sz="0" w:space="0" w:color="auto"/>
                  </w:divBdr>
                  <w:divsChild>
                    <w:div w:id="473831958">
                      <w:marLeft w:val="0"/>
                      <w:marRight w:val="0"/>
                      <w:marTop w:val="0"/>
                      <w:marBottom w:val="1050"/>
                      <w:divBdr>
                        <w:top w:val="none" w:sz="0" w:space="0" w:color="auto"/>
                        <w:left w:val="none" w:sz="0" w:space="0" w:color="auto"/>
                        <w:bottom w:val="none" w:sz="0" w:space="0" w:color="auto"/>
                        <w:right w:val="none" w:sz="0" w:space="0" w:color="auto"/>
                      </w:divBdr>
                      <w:divsChild>
                        <w:div w:id="1360161997">
                          <w:marLeft w:val="0"/>
                          <w:marRight w:val="0"/>
                          <w:marTop w:val="0"/>
                          <w:marBottom w:val="0"/>
                          <w:divBdr>
                            <w:top w:val="none" w:sz="0" w:space="0" w:color="auto"/>
                            <w:left w:val="none" w:sz="0" w:space="0" w:color="auto"/>
                            <w:bottom w:val="none" w:sz="0" w:space="0" w:color="auto"/>
                            <w:right w:val="none" w:sz="0" w:space="0" w:color="auto"/>
                          </w:divBdr>
                        </w:div>
                      </w:divsChild>
                    </w:div>
                    <w:div w:id="703947705">
                      <w:marLeft w:val="0"/>
                      <w:marRight w:val="0"/>
                      <w:marTop w:val="0"/>
                      <w:marBottom w:val="0"/>
                      <w:divBdr>
                        <w:top w:val="none" w:sz="0" w:space="0" w:color="auto"/>
                        <w:left w:val="none" w:sz="0" w:space="0" w:color="auto"/>
                        <w:bottom w:val="none" w:sz="0" w:space="0" w:color="auto"/>
                        <w:right w:val="none" w:sz="0" w:space="0" w:color="auto"/>
                      </w:divBdr>
                      <w:divsChild>
                        <w:div w:id="16705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88045">
      <w:bodyDiv w:val="1"/>
      <w:marLeft w:val="0"/>
      <w:marRight w:val="0"/>
      <w:marTop w:val="0"/>
      <w:marBottom w:val="0"/>
      <w:divBdr>
        <w:top w:val="none" w:sz="0" w:space="0" w:color="auto"/>
        <w:left w:val="none" w:sz="0" w:space="0" w:color="auto"/>
        <w:bottom w:val="none" w:sz="0" w:space="0" w:color="auto"/>
        <w:right w:val="none" w:sz="0" w:space="0" w:color="auto"/>
      </w:divBdr>
    </w:div>
    <w:div w:id="1931497723">
      <w:bodyDiv w:val="1"/>
      <w:marLeft w:val="0"/>
      <w:marRight w:val="0"/>
      <w:marTop w:val="0"/>
      <w:marBottom w:val="0"/>
      <w:divBdr>
        <w:top w:val="none" w:sz="0" w:space="0" w:color="auto"/>
        <w:left w:val="none" w:sz="0" w:space="0" w:color="auto"/>
        <w:bottom w:val="none" w:sz="0" w:space="0" w:color="auto"/>
        <w:right w:val="none" w:sz="0" w:space="0" w:color="auto"/>
      </w:divBdr>
    </w:div>
    <w:div w:id="20800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wansokan.wallenberg.org/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kaw.wallenberg.org/en/calls/2026-research-projects-high-scientific-potentia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allenbergfoundations@kth.se" TargetMode="External"/><Relationship Id="rId4" Type="http://schemas.openxmlformats.org/officeDocument/2006/relationships/webSettings" Target="webSettings.xml"/><Relationship Id="rId9" Type="http://schemas.openxmlformats.org/officeDocument/2006/relationships/hyperlink" Target="https://kaw.wallenberg.org/en/assessment-criteria-evaluation-project-gran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15"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_Grundmall.dotx" TargetMode="Externa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KTH_Grundmall.dotx</Template>
  <TotalTime>697</TotalTime>
  <Pages>2</Pages>
  <Words>634</Words>
  <Characters>3365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Almqvist</dc:creator>
  <cp:lastModifiedBy>Viktoria Halltell</cp:lastModifiedBy>
  <cp:revision>12</cp:revision>
  <cp:lastPrinted>2025-05-08T11:00:00Z</cp:lastPrinted>
  <dcterms:created xsi:type="dcterms:W3CDTF">2025-05-05T15:29:00Z</dcterms:created>
  <dcterms:modified xsi:type="dcterms:W3CDTF">2025-05-23T12:36:00Z</dcterms:modified>
</cp:coreProperties>
</file>