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A1" w:rsidRDefault="00C117D0" w:rsidP="00F529A1">
      <w:pPr>
        <w:pStyle w:val="KTHTitel"/>
        <w:rPr>
          <w:lang w:val="en-US"/>
        </w:rPr>
      </w:pPr>
      <w:r>
        <w:rPr>
          <w:lang w:val="en-US"/>
        </w:rPr>
        <w:softHyphen/>
      </w:r>
      <w:r w:rsidR="00F529A1">
        <w:rPr>
          <w:lang w:val="en-US"/>
        </w:rPr>
        <w:t xml:space="preserve">5. </w:t>
      </w:r>
      <w:r w:rsidR="007C60B6">
        <w:rPr>
          <w:lang w:val="en-US"/>
        </w:rPr>
        <w:t>Interview guide for d</w:t>
      </w:r>
      <w:r w:rsidR="00F529A1">
        <w:rPr>
          <w:lang w:val="en-US"/>
        </w:rPr>
        <w:t>octoral student</w:t>
      </w:r>
      <w:r w:rsidR="00F529A1" w:rsidRPr="00703604">
        <w:rPr>
          <w:lang w:val="en-US"/>
        </w:rPr>
        <w:t xml:space="preserve"> employment</w:t>
      </w:r>
    </w:p>
    <w:p w:rsidR="00F529A1" w:rsidRPr="00B4182E" w:rsidRDefault="00F529A1" w:rsidP="00F529A1">
      <w:pPr>
        <w:pStyle w:val="BodyText"/>
        <w:rPr>
          <w:rFonts w:asciiTheme="majorHAnsi" w:hAnsiTheme="majorHAnsi" w:cstheme="majorHAnsi"/>
          <w:lang w:val="en-GB"/>
        </w:rPr>
      </w:pPr>
      <w:r w:rsidRPr="00B4182E">
        <w:rPr>
          <w:rFonts w:asciiTheme="majorHAnsi" w:hAnsiTheme="majorHAnsi" w:cstheme="majorHAnsi"/>
          <w:lang w:val="en-GB"/>
        </w:rPr>
        <w:t>Prior to the int</w:t>
      </w:r>
      <w:r w:rsidR="00B61225" w:rsidRPr="00B4182E">
        <w:rPr>
          <w:rFonts w:asciiTheme="majorHAnsi" w:hAnsiTheme="majorHAnsi" w:cstheme="majorHAnsi"/>
          <w:lang w:val="en-GB"/>
        </w:rPr>
        <w:t>erviews, read the recruitment profile/advertisement</w:t>
      </w:r>
      <w:r w:rsidRPr="00B4182E">
        <w:rPr>
          <w:rFonts w:asciiTheme="majorHAnsi" w:hAnsiTheme="majorHAnsi" w:cstheme="majorHAnsi"/>
          <w:lang w:val="en-GB"/>
        </w:rPr>
        <w:t xml:space="preserve"> again including the selection criteria and requirements. Be sure to be knowledgeable regarding the role, salary, and benefits, as well as the organization and the group.</w:t>
      </w:r>
    </w:p>
    <w:p w:rsidR="00F529A1" w:rsidRPr="00B4182E" w:rsidRDefault="00F529A1" w:rsidP="00F529A1">
      <w:pPr>
        <w:pStyle w:val="BodyText"/>
        <w:rPr>
          <w:rFonts w:asciiTheme="majorHAnsi" w:hAnsiTheme="majorHAnsi" w:cstheme="majorHAnsi"/>
          <w:lang w:val="en-GB"/>
        </w:rPr>
      </w:pPr>
      <w:r w:rsidRPr="00B4182E">
        <w:rPr>
          <w:rFonts w:asciiTheme="majorHAnsi" w:hAnsiTheme="majorHAnsi" w:cstheme="majorHAnsi"/>
          <w:lang w:val="en-GB"/>
        </w:rPr>
        <w:t>A good basic rule to keep in mind during the in</w:t>
      </w:r>
      <w:r w:rsidR="00B61225" w:rsidRPr="00B4182E">
        <w:rPr>
          <w:rFonts w:asciiTheme="majorHAnsi" w:hAnsiTheme="majorHAnsi" w:cstheme="majorHAnsi"/>
          <w:lang w:val="en-GB"/>
        </w:rPr>
        <w:t>terview - speak 2</w:t>
      </w:r>
      <w:r w:rsidRPr="00B4182E">
        <w:rPr>
          <w:rFonts w:asciiTheme="majorHAnsi" w:hAnsiTheme="majorHAnsi" w:cstheme="majorHAnsi"/>
          <w:lang w:val="en-GB"/>
        </w:rPr>
        <w:t>0</w:t>
      </w:r>
      <w:r w:rsidR="00B61225" w:rsidRPr="00B4182E">
        <w:rPr>
          <w:rFonts w:asciiTheme="majorHAnsi" w:hAnsiTheme="majorHAnsi" w:cstheme="majorHAnsi"/>
          <w:lang w:val="en-GB"/>
        </w:rPr>
        <w:t xml:space="preserve"> %, listen 80 %.</w:t>
      </w:r>
    </w:p>
    <w:p w:rsidR="00B61225" w:rsidRPr="00B4182E" w:rsidRDefault="00B61225" w:rsidP="00F529A1">
      <w:pPr>
        <w:pStyle w:val="BodyText"/>
        <w:rPr>
          <w:rFonts w:asciiTheme="majorHAnsi" w:hAnsiTheme="majorHAnsi" w:cstheme="majorHAnsi"/>
          <w:lang w:val="en-GB"/>
        </w:rPr>
      </w:pPr>
      <w:r w:rsidRPr="00B4182E">
        <w:rPr>
          <w:rFonts w:asciiTheme="majorHAnsi" w:hAnsiTheme="majorHAnsi" w:cstheme="majorHAnsi"/>
          <w:color w:val="222222"/>
          <w:lang w:val="en"/>
        </w:rPr>
        <w:t>Keep in mind to create the same conditions</w:t>
      </w:r>
      <w:r w:rsidRPr="00B4182E">
        <w:rPr>
          <w:rFonts w:asciiTheme="majorHAnsi" w:hAnsiTheme="majorHAnsi" w:cstheme="majorHAnsi"/>
          <w:color w:val="222222"/>
          <w:lang w:val="en"/>
        </w:rPr>
        <w:t xml:space="preserve"> for all candidates, that they are</w:t>
      </w:r>
      <w:r w:rsidRPr="00B4182E">
        <w:rPr>
          <w:rFonts w:asciiTheme="majorHAnsi" w:hAnsiTheme="majorHAnsi" w:cstheme="majorHAnsi"/>
          <w:color w:val="222222"/>
          <w:lang w:val="en"/>
        </w:rPr>
        <w:t xml:space="preserve"> </w:t>
      </w:r>
      <w:r w:rsidRPr="00B4182E">
        <w:rPr>
          <w:rFonts w:asciiTheme="majorHAnsi" w:hAnsiTheme="majorHAnsi" w:cstheme="majorHAnsi"/>
          <w:color w:val="222222"/>
          <w:lang w:val="en"/>
        </w:rPr>
        <w:t>treated equally and get the same opportunities during the interview</w:t>
      </w:r>
      <w:r w:rsidRPr="00B4182E">
        <w:rPr>
          <w:rFonts w:asciiTheme="majorHAnsi" w:hAnsiTheme="majorHAnsi" w:cstheme="majorHAnsi"/>
          <w:color w:val="222222"/>
          <w:lang w:val="en"/>
        </w:rPr>
        <w:t xml:space="preserve"> - </w:t>
      </w:r>
      <w:r w:rsidRPr="00B4182E">
        <w:rPr>
          <w:rFonts w:asciiTheme="majorHAnsi" w:hAnsiTheme="majorHAnsi" w:cstheme="majorHAnsi"/>
          <w:lang w:val="en-GB"/>
        </w:rPr>
        <w:t xml:space="preserve">ask everyone all of the questions and in the same order. </w:t>
      </w:r>
      <w:r w:rsidRPr="00B4182E">
        <w:rPr>
          <w:rFonts w:asciiTheme="majorHAnsi" w:hAnsiTheme="majorHAnsi" w:cstheme="majorHAnsi"/>
          <w:color w:val="222222"/>
          <w:lang w:val="en"/>
        </w:rPr>
        <w:t>Also think about how to create a good candidate experience</w:t>
      </w:r>
      <w:r w:rsidRPr="00B4182E">
        <w:rPr>
          <w:rFonts w:asciiTheme="majorHAnsi" w:hAnsiTheme="majorHAnsi" w:cstheme="majorHAnsi"/>
          <w:color w:val="222222"/>
          <w:lang w:val="en"/>
        </w:rPr>
        <w:t>.</w:t>
      </w:r>
    </w:p>
    <w:p w:rsidR="00B61225" w:rsidRPr="00B4182E" w:rsidRDefault="00B61225" w:rsidP="00F529A1">
      <w:pPr>
        <w:pStyle w:val="BodyText"/>
        <w:rPr>
          <w:rFonts w:asciiTheme="majorHAnsi" w:hAnsiTheme="majorHAnsi" w:cstheme="majorHAnsi"/>
          <w:color w:val="222222"/>
          <w:lang w:val="en"/>
        </w:rPr>
      </w:pPr>
      <w:r w:rsidRPr="00B4182E">
        <w:rPr>
          <w:rFonts w:asciiTheme="majorHAnsi" w:hAnsiTheme="majorHAnsi" w:cstheme="majorHAnsi"/>
          <w:b/>
          <w:color w:val="222222"/>
          <w:lang w:val="en"/>
        </w:rPr>
        <w:t>Remem</w:t>
      </w:r>
      <w:r w:rsidRPr="00B4182E">
        <w:rPr>
          <w:rFonts w:asciiTheme="majorHAnsi" w:hAnsiTheme="majorHAnsi" w:cstheme="majorHAnsi"/>
          <w:b/>
          <w:color w:val="222222"/>
          <w:lang w:val="en"/>
        </w:rPr>
        <w:t>ber the Anti-discrimination Act:</w:t>
      </w:r>
      <w:r w:rsidRPr="00B4182E">
        <w:rPr>
          <w:rFonts w:asciiTheme="majorHAnsi" w:hAnsiTheme="majorHAnsi" w:cstheme="majorHAnsi"/>
          <w:color w:val="222222"/>
          <w:lang w:val="en"/>
        </w:rPr>
        <w:br/>
      </w:r>
      <w:r w:rsidRPr="00B4182E">
        <w:rPr>
          <w:rFonts w:asciiTheme="majorHAnsi" w:hAnsiTheme="majorHAnsi" w:cstheme="majorHAnsi"/>
          <w:color w:val="222222"/>
          <w:lang w:val="en"/>
        </w:rPr>
        <w:br/>
        <w:t>A change in the law by January 2017 is that all 7 grounds for discrimination (gender, gender identity or gender expressions, ethnicity, religion or other beliefs, disability, sexual orientation and age) are included in the requirements for active actions. Remember to consider this during the interview. Do not ask questions without knowing why you want answers to them. Questions about privacy, civil status, children, hobbies etc. should be avoided. Ask the candidate if it is something they want to add about themselves or ask them to tell about themselves.</w:t>
      </w:r>
    </w:p>
    <w:p w:rsidR="00B61225" w:rsidRPr="00B4182E" w:rsidRDefault="00B61225" w:rsidP="00F529A1">
      <w:pPr>
        <w:pStyle w:val="BodyText"/>
        <w:rPr>
          <w:rFonts w:asciiTheme="majorHAnsi" w:hAnsiTheme="majorHAnsi" w:cstheme="majorHAnsi"/>
          <w:color w:val="222222"/>
          <w:lang w:val="en"/>
        </w:rPr>
      </w:pPr>
      <w:r w:rsidRPr="00B4182E">
        <w:rPr>
          <w:rFonts w:asciiTheme="majorHAnsi" w:hAnsiTheme="majorHAnsi" w:cstheme="majorHAnsi"/>
          <w:b/>
          <w:color w:val="222222"/>
          <w:lang w:val="en"/>
        </w:rPr>
        <w:t>Also note that KTH actively works with gende</w:t>
      </w:r>
      <w:r w:rsidRPr="00B4182E">
        <w:rPr>
          <w:rFonts w:asciiTheme="majorHAnsi" w:hAnsiTheme="majorHAnsi" w:cstheme="majorHAnsi"/>
          <w:b/>
          <w:color w:val="222222"/>
          <w:lang w:val="en"/>
        </w:rPr>
        <w:t>r equality and diversity issues</w:t>
      </w:r>
      <w:r w:rsidRPr="00B4182E">
        <w:rPr>
          <w:rFonts w:asciiTheme="majorHAnsi" w:hAnsiTheme="majorHAnsi" w:cstheme="majorHAnsi"/>
          <w:b/>
          <w:color w:val="222222"/>
          <w:lang w:val="en"/>
        </w:rPr>
        <w:br/>
      </w:r>
      <w:r w:rsidRPr="00B4182E">
        <w:rPr>
          <w:rFonts w:asciiTheme="majorHAnsi" w:hAnsiTheme="majorHAnsi" w:cstheme="majorHAnsi"/>
          <w:color w:val="222222"/>
          <w:lang w:val="en"/>
        </w:rPr>
        <w:br/>
      </w:r>
      <w:r w:rsidRPr="00B4182E">
        <w:rPr>
          <w:rFonts w:asciiTheme="majorHAnsi" w:hAnsiTheme="majorHAnsi" w:cstheme="majorHAnsi"/>
          <w:color w:val="222222"/>
          <w:lang w:val="en"/>
        </w:rPr>
        <w:t>From the KTH Development p</w:t>
      </w:r>
      <w:r w:rsidRPr="00B4182E">
        <w:rPr>
          <w:rFonts w:asciiTheme="majorHAnsi" w:hAnsiTheme="majorHAnsi" w:cstheme="majorHAnsi"/>
          <w:color w:val="222222"/>
          <w:lang w:val="en"/>
        </w:rPr>
        <w:t>lan 2018-2023.</w:t>
      </w:r>
    </w:p>
    <w:p w:rsidR="00B61225" w:rsidRPr="00B4182E" w:rsidRDefault="00B61225" w:rsidP="00F529A1">
      <w:pPr>
        <w:pStyle w:val="BodyText"/>
        <w:rPr>
          <w:rFonts w:asciiTheme="majorHAnsi" w:hAnsiTheme="majorHAnsi" w:cstheme="majorHAnsi"/>
          <w:i/>
          <w:color w:val="222222"/>
          <w:lang w:val="en"/>
        </w:rPr>
      </w:pPr>
      <w:r w:rsidRPr="00B4182E">
        <w:rPr>
          <w:rFonts w:asciiTheme="majorHAnsi" w:hAnsiTheme="majorHAnsi" w:cstheme="majorHAnsi"/>
          <w:i/>
          <w:color w:val="222222"/>
          <w:lang w:val="en"/>
        </w:rPr>
        <w:t>"</w:t>
      </w:r>
      <w:r w:rsidRPr="00B4182E">
        <w:rPr>
          <w:rFonts w:asciiTheme="majorHAnsi" w:hAnsiTheme="majorHAnsi" w:cstheme="majorHAnsi"/>
          <w:i/>
          <w:color w:val="222222"/>
          <w:lang w:val="en"/>
        </w:rPr>
        <w:t>Gender equality and the repudiation of all forms of discrimination are both a matter of quality and a self-evident part of KTH’s core values</w:t>
      </w:r>
      <w:r w:rsidRPr="00B4182E">
        <w:rPr>
          <w:rFonts w:asciiTheme="majorHAnsi" w:hAnsiTheme="majorHAnsi" w:cstheme="majorHAnsi"/>
          <w:i/>
          <w:color w:val="222222"/>
          <w:lang w:val="en"/>
        </w:rPr>
        <w:t>."</w:t>
      </w:r>
    </w:p>
    <w:p w:rsidR="00B61225" w:rsidRPr="00B4182E" w:rsidRDefault="00B61225" w:rsidP="00F529A1">
      <w:pPr>
        <w:pStyle w:val="BodyText"/>
        <w:rPr>
          <w:rFonts w:asciiTheme="majorHAnsi" w:hAnsiTheme="majorHAnsi" w:cstheme="majorHAnsi"/>
          <w:color w:val="222222"/>
          <w:lang w:val="en"/>
        </w:rPr>
      </w:pPr>
      <w:r w:rsidRPr="00B4182E">
        <w:rPr>
          <w:rFonts w:asciiTheme="majorHAnsi" w:hAnsiTheme="majorHAnsi" w:cstheme="majorHAnsi"/>
          <w:b/>
          <w:color w:val="222222"/>
          <w:lang w:val="en"/>
        </w:rPr>
        <w:t xml:space="preserve">For questions about GDPR and more information about </w:t>
      </w:r>
      <w:r w:rsidRPr="00B4182E">
        <w:rPr>
          <w:rFonts w:asciiTheme="majorHAnsi" w:hAnsiTheme="majorHAnsi" w:cstheme="majorHAnsi"/>
          <w:color w:val="222222"/>
          <w:lang w:val="en"/>
        </w:rPr>
        <w:t xml:space="preserve">the processing of personal data in connection with recruitment, </w:t>
      </w:r>
      <w:hyperlink r:id="rId7" w:history="1">
        <w:r w:rsidRPr="00B4182E">
          <w:rPr>
            <w:rStyle w:val="Hyperlink"/>
            <w:rFonts w:asciiTheme="majorHAnsi" w:hAnsiTheme="majorHAnsi" w:cstheme="majorHAnsi"/>
            <w:lang w:val="en"/>
          </w:rPr>
          <w:t>read more here. Interview notes are not a public act as long as they are not processed digitally.</w:t>
        </w:r>
      </w:hyperlink>
    </w:p>
    <w:p w:rsidR="00B61225" w:rsidRDefault="00B61225" w:rsidP="00F529A1">
      <w:pPr>
        <w:pStyle w:val="BodyText"/>
        <w:rPr>
          <w:color w:val="222222"/>
          <w:lang w:val="en"/>
        </w:rPr>
      </w:pPr>
    </w:p>
    <w:p w:rsidR="00F529A1" w:rsidRPr="003B3D6A" w:rsidRDefault="00F529A1" w:rsidP="00F529A1">
      <w:pPr>
        <w:pStyle w:val="Heading1"/>
        <w:rPr>
          <w:lang w:val="en-US"/>
        </w:rPr>
      </w:pPr>
      <w:r w:rsidRPr="003B3D6A">
        <w:rPr>
          <w:lang w:val="en-US"/>
        </w:rPr>
        <w:t>Informa</w:t>
      </w:r>
      <w:r w:rsidR="007C60B6">
        <w:rPr>
          <w:lang w:val="en-US"/>
        </w:rPr>
        <w:t xml:space="preserve">tion regarding the interview:  </w:t>
      </w:r>
    </w:p>
    <w:p w:rsidR="00F529A1" w:rsidRPr="00FB0219" w:rsidRDefault="00F529A1" w:rsidP="00F529A1">
      <w:pPr>
        <w:pStyle w:val="BodyText"/>
        <w:rPr>
          <w:rFonts w:cs="Times New Roman"/>
          <w:sz w:val="24"/>
          <w:szCs w:val="24"/>
          <w:lang w:val="en-GB"/>
        </w:rPr>
      </w:pPr>
      <w:r w:rsidRPr="00FB0219">
        <w:rPr>
          <w:rStyle w:val="Heading2Char"/>
          <w:lang w:val="en-GB"/>
        </w:rPr>
        <w:t>Role:</w:t>
      </w:r>
      <w:r w:rsidRPr="00FB0219">
        <w:rPr>
          <w:rFonts w:cs="Times New Roman"/>
          <w:sz w:val="24"/>
          <w:szCs w:val="24"/>
          <w:lang w:val="en-GB"/>
        </w:rPr>
        <w:t>____________________________________</w:t>
      </w:r>
    </w:p>
    <w:p w:rsidR="00F529A1" w:rsidRPr="00FB0219" w:rsidRDefault="00F529A1" w:rsidP="00F529A1">
      <w:pPr>
        <w:pStyle w:val="BodyText"/>
        <w:rPr>
          <w:rFonts w:cs="Times New Roman"/>
          <w:sz w:val="24"/>
          <w:szCs w:val="24"/>
          <w:lang w:val="en-GB"/>
        </w:rPr>
      </w:pPr>
      <w:r w:rsidRPr="00FB0219">
        <w:rPr>
          <w:rStyle w:val="Heading2Char"/>
          <w:lang w:val="en-GB"/>
        </w:rPr>
        <w:t>Interviewer:</w:t>
      </w:r>
      <w:r w:rsidRPr="00FB0219">
        <w:rPr>
          <w:rFonts w:cs="Times New Roman"/>
          <w:sz w:val="24"/>
          <w:szCs w:val="24"/>
          <w:lang w:val="en-GB"/>
        </w:rPr>
        <w:t>________________________________</w:t>
      </w:r>
    </w:p>
    <w:p w:rsidR="00F529A1" w:rsidRPr="00FB0219" w:rsidRDefault="00F529A1" w:rsidP="00F529A1">
      <w:pPr>
        <w:pStyle w:val="BodyText"/>
        <w:rPr>
          <w:rFonts w:cs="Times New Roman"/>
          <w:sz w:val="24"/>
          <w:szCs w:val="24"/>
          <w:lang w:val="en-GB"/>
        </w:rPr>
      </w:pPr>
      <w:r w:rsidRPr="00FB0219">
        <w:rPr>
          <w:rStyle w:val="Heading2Char"/>
          <w:lang w:val="en-GB"/>
        </w:rPr>
        <w:t>Candidate:</w:t>
      </w:r>
      <w:r w:rsidRPr="00FB0219">
        <w:rPr>
          <w:rFonts w:cs="Times New Roman"/>
          <w:sz w:val="24"/>
          <w:szCs w:val="24"/>
          <w:lang w:val="en-GB"/>
        </w:rPr>
        <w:t>_________________________________</w:t>
      </w:r>
    </w:p>
    <w:p w:rsidR="00F529A1" w:rsidRPr="00FB0219" w:rsidRDefault="00F529A1" w:rsidP="00F529A1">
      <w:pPr>
        <w:pStyle w:val="BodyText"/>
        <w:rPr>
          <w:rFonts w:cs="Times New Roman"/>
          <w:sz w:val="24"/>
          <w:szCs w:val="24"/>
          <w:lang w:val="en-GB"/>
        </w:rPr>
      </w:pPr>
      <w:r w:rsidRPr="00FB0219">
        <w:rPr>
          <w:rStyle w:val="Heading2Char"/>
          <w:lang w:val="en-GB"/>
        </w:rPr>
        <w:t>Date:</w:t>
      </w:r>
      <w:r w:rsidRPr="00FB0219">
        <w:rPr>
          <w:rFonts w:cs="Times New Roman"/>
          <w:sz w:val="24"/>
          <w:szCs w:val="24"/>
          <w:lang w:val="en-GB"/>
        </w:rPr>
        <w:t>___________________________________</w:t>
      </w:r>
    </w:p>
    <w:p w:rsidR="00F529A1" w:rsidRPr="00703604" w:rsidRDefault="00F529A1" w:rsidP="00F529A1">
      <w:pPr>
        <w:pStyle w:val="BodyText"/>
        <w:rPr>
          <w:rFonts w:cs="Times"/>
          <w:b/>
          <w:sz w:val="22"/>
          <w:szCs w:val="22"/>
          <w:lang w:val="en-US"/>
        </w:rPr>
      </w:pPr>
    </w:p>
    <w:p w:rsidR="00F529A1" w:rsidRPr="00703604" w:rsidRDefault="00F529A1" w:rsidP="00F529A1">
      <w:pPr>
        <w:pStyle w:val="BodyText"/>
        <w:rPr>
          <w:lang w:val="en-US"/>
        </w:rPr>
      </w:pPr>
    </w:p>
    <w:p w:rsidR="00F529A1" w:rsidRDefault="00F529A1" w:rsidP="00F529A1">
      <w:pPr>
        <w:pStyle w:val="BodyText"/>
        <w:rPr>
          <w:lang w:val="en-US"/>
        </w:rPr>
      </w:pPr>
    </w:p>
    <w:p w:rsidR="007C60B6" w:rsidRDefault="007C60B6" w:rsidP="00F529A1">
      <w:pPr>
        <w:pStyle w:val="BodyText"/>
        <w:rPr>
          <w:lang w:val="en-US"/>
        </w:rPr>
      </w:pPr>
    </w:p>
    <w:p w:rsidR="007C60B6" w:rsidRDefault="007C60B6" w:rsidP="00F529A1">
      <w:pPr>
        <w:pStyle w:val="BodyText"/>
        <w:rPr>
          <w:lang w:val="en-US"/>
        </w:rPr>
      </w:pPr>
    </w:p>
    <w:p w:rsidR="00F529A1" w:rsidRPr="00703604" w:rsidRDefault="00F529A1" w:rsidP="007C60B6">
      <w:pPr>
        <w:pStyle w:val="KTHTitel"/>
        <w:rPr>
          <w:lang w:val="en-US"/>
        </w:rPr>
      </w:pPr>
      <w:r w:rsidRPr="00703604">
        <w:rPr>
          <w:lang w:val="en-US"/>
        </w:rPr>
        <w:t>Introduction and</w:t>
      </w:r>
      <w:r w:rsidR="00774061">
        <w:rPr>
          <w:lang w:val="en-US"/>
        </w:rPr>
        <w:t xml:space="preserve"> a</w:t>
      </w:r>
      <w:r w:rsidRPr="00703604">
        <w:rPr>
          <w:lang w:val="en-US"/>
        </w:rPr>
        <w:t xml:space="preserve">genda for the interview: </w:t>
      </w:r>
    </w:p>
    <w:p w:rsidR="00F529A1" w:rsidRPr="00774061" w:rsidRDefault="00F529A1" w:rsidP="00774061">
      <w:pPr>
        <w:pStyle w:val="BodyText"/>
        <w:numPr>
          <w:ilvl w:val="0"/>
          <w:numId w:val="14"/>
        </w:numPr>
        <w:rPr>
          <w:rFonts w:asciiTheme="minorHAnsi" w:hAnsiTheme="minorHAnsi"/>
          <w:lang w:val="en-GB"/>
        </w:rPr>
      </w:pPr>
      <w:r w:rsidRPr="00774061">
        <w:rPr>
          <w:rFonts w:asciiTheme="minorHAnsi" w:hAnsiTheme="minorHAnsi"/>
          <w:lang w:val="en-GB"/>
        </w:rPr>
        <w:t>Welcome the interviewee. Take a moment to go through the structure of the interview and the amount of time that you</w:t>
      </w:r>
      <w:r w:rsidR="00774061">
        <w:rPr>
          <w:rFonts w:asciiTheme="minorHAnsi" w:hAnsiTheme="minorHAnsi"/>
          <w:lang w:val="en-GB"/>
        </w:rPr>
        <w:t xml:space="preserve"> will</w:t>
      </w:r>
      <w:r w:rsidRPr="00774061">
        <w:rPr>
          <w:rFonts w:asciiTheme="minorHAnsi" w:hAnsiTheme="minorHAnsi"/>
          <w:lang w:val="en-GB"/>
        </w:rPr>
        <w:t xml:space="preserve"> have for each part.</w:t>
      </w:r>
    </w:p>
    <w:p w:rsidR="00F529A1" w:rsidRPr="00774061" w:rsidRDefault="00F529A1" w:rsidP="00774061">
      <w:pPr>
        <w:pStyle w:val="BodyText"/>
        <w:numPr>
          <w:ilvl w:val="0"/>
          <w:numId w:val="14"/>
        </w:numPr>
        <w:rPr>
          <w:rFonts w:asciiTheme="minorHAnsi" w:hAnsiTheme="minorHAnsi"/>
          <w:lang w:val="en-GB"/>
        </w:rPr>
      </w:pPr>
      <w:r w:rsidRPr="00774061">
        <w:rPr>
          <w:rFonts w:asciiTheme="minorHAnsi" w:hAnsiTheme="minorHAnsi"/>
          <w:lang w:val="en-GB"/>
        </w:rPr>
        <w:t xml:space="preserve">Present the interview participants from KTH. </w:t>
      </w:r>
    </w:p>
    <w:p w:rsidR="00F529A1" w:rsidRPr="00774061" w:rsidRDefault="00F529A1" w:rsidP="00774061">
      <w:pPr>
        <w:pStyle w:val="BodyText"/>
        <w:numPr>
          <w:ilvl w:val="0"/>
          <w:numId w:val="14"/>
        </w:numPr>
        <w:rPr>
          <w:rFonts w:asciiTheme="minorHAnsi" w:hAnsiTheme="minorHAnsi"/>
          <w:lang w:val="en-GB"/>
        </w:rPr>
      </w:pPr>
      <w:r w:rsidRPr="00774061">
        <w:rPr>
          <w:rFonts w:asciiTheme="minorHAnsi" w:hAnsiTheme="minorHAnsi"/>
          <w:lang w:val="en-GB"/>
        </w:rPr>
        <w:t xml:space="preserve">Inform the candidate that we will send our contact information and that the candidate is welcome to get back to us with complementary questions or information about themselves if necessary. </w:t>
      </w:r>
    </w:p>
    <w:p w:rsidR="00F529A1" w:rsidRPr="00774061" w:rsidRDefault="00F529A1" w:rsidP="00774061">
      <w:pPr>
        <w:pStyle w:val="BodyText"/>
        <w:numPr>
          <w:ilvl w:val="0"/>
          <w:numId w:val="14"/>
        </w:numPr>
        <w:rPr>
          <w:rFonts w:asciiTheme="minorHAnsi" w:hAnsiTheme="minorHAnsi"/>
          <w:lang w:val="en-GB"/>
        </w:rPr>
      </w:pPr>
      <w:r w:rsidRPr="00774061">
        <w:rPr>
          <w:rFonts w:asciiTheme="minorHAnsi" w:hAnsiTheme="minorHAnsi"/>
          <w:lang w:val="en-GB"/>
        </w:rPr>
        <w:t>Provide brief information about KTH, the tasks and the working group / unit. Where applicable, please show some form of organization chart / image so that you mix words and images that give a good dynamic to the interview. Ensure that the applicant understands what it means to be a PhD student, what challenges the doctoral candidate may face and the employer's expectations of the doctoral student. Also state the responsibilities involved in the role, duties, working hours, KTH's salary level for doctoral students and other employment conditions.</w:t>
      </w:r>
    </w:p>
    <w:p w:rsidR="00F529A1" w:rsidRPr="00774061" w:rsidRDefault="00F529A1" w:rsidP="00774061">
      <w:pPr>
        <w:pStyle w:val="BodyText"/>
        <w:numPr>
          <w:ilvl w:val="0"/>
          <w:numId w:val="14"/>
        </w:numPr>
        <w:rPr>
          <w:rFonts w:asciiTheme="minorHAnsi" w:hAnsiTheme="minorHAnsi"/>
          <w:lang w:val="en-GB"/>
        </w:rPr>
      </w:pPr>
      <w:r w:rsidRPr="00774061">
        <w:rPr>
          <w:rFonts w:asciiTheme="minorHAnsi" w:hAnsiTheme="minorHAnsi"/>
          <w:lang w:val="en-GB"/>
        </w:rPr>
        <w:t>Give time for the candidate to ask questions regarding the role, etc.</w:t>
      </w:r>
    </w:p>
    <w:p w:rsidR="00F529A1" w:rsidRPr="00774061" w:rsidRDefault="00F529A1" w:rsidP="00774061">
      <w:pPr>
        <w:pStyle w:val="BodyText"/>
        <w:numPr>
          <w:ilvl w:val="0"/>
          <w:numId w:val="14"/>
        </w:numPr>
        <w:rPr>
          <w:rFonts w:asciiTheme="minorHAnsi" w:hAnsiTheme="minorHAnsi"/>
          <w:lang w:val="en-GB"/>
        </w:rPr>
      </w:pPr>
      <w:r w:rsidRPr="00774061">
        <w:rPr>
          <w:rFonts w:asciiTheme="minorHAnsi" w:hAnsiTheme="minorHAnsi"/>
          <w:lang w:val="en-GB"/>
        </w:rPr>
        <w:t>Review "Questions for the candidate" page 3-</w:t>
      </w:r>
      <w:r w:rsidR="00FB0219">
        <w:rPr>
          <w:rFonts w:asciiTheme="minorHAnsi" w:hAnsiTheme="minorHAnsi"/>
          <w:lang w:val="en-GB"/>
        </w:rPr>
        <w:t>4</w:t>
      </w:r>
      <w:r w:rsidRPr="00774061">
        <w:rPr>
          <w:rFonts w:asciiTheme="minorHAnsi" w:hAnsiTheme="minorHAnsi"/>
          <w:lang w:val="en-GB"/>
        </w:rPr>
        <w:t xml:space="preserve">. Review the candidate's application, focusing on the facts / experience and skills required in the requirement profile, interest in the role, what the individual can contribute, and ask questions about the selected personal qualities / abilities chosen for the PhD student position. </w:t>
      </w:r>
    </w:p>
    <w:p w:rsidR="00F529A1" w:rsidRPr="00774061" w:rsidRDefault="00F529A1" w:rsidP="007C60B6">
      <w:pPr>
        <w:pStyle w:val="Heading1"/>
        <w:rPr>
          <w:lang w:val="en-US"/>
        </w:rPr>
      </w:pPr>
      <w:r w:rsidRPr="00C9272C">
        <w:rPr>
          <w:lang w:val="en-US"/>
        </w:rPr>
        <w:t>Questions towards the end of the interview</w:t>
      </w:r>
    </w:p>
    <w:p w:rsidR="00F529A1" w:rsidRPr="00774061" w:rsidRDefault="00F529A1" w:rsidP="00774061">
      <w:pPr>
        <w:pStyle w:val="BodyText"/>
        <w:numPr>
          <w:ilvl w:val="0"/>
          <w:numId w:val="14"/>
        </w:numPr>
        <w:rPr>
          <w:rFonts w:asciiTheme="minorHAnsi" w:hAnsiTheme="minorHAnsi"/>
          <w:lang w:val="en-GB"/>
        </w:rPr>
      </w:pPr>
      <w:r w:rsidRPr="00774061">
        <w:rPr>
          <w:rFonts w:asciiTheme="minorHAnsi" w:hAnsiTheme="minorHAnsi"/>
          <w:lang w:val="en-GB"/>
        </w:rPr>
        <w:t xml:space="preserve">Is there anything that is unclear after this hour? </w:t>
      </w:r>
    </w:p>
    <w:p w:rsidR="00F529A1" w:rsidRPr="00774061" w:rsidRDefault="00F529A1" w:rsidP="00774061">
      <w:pPr>
        <w:pStyle w:val="BodyText"/>
        <w:numPr>
          <w:ilvl w:val="0"/>
          <w:numId w:val="14"/>
        </w:numPr>
        <w:rPr>
          <w:rFonts w:asciiTheme="minorHAnsi" w:hAnsiTheme="minorHAnsi"/>
          <w:lang w:val="en-GB"/>
        </w:rPr>
      </w:pPr>
      <w:r w:rsidRPr="00774061">
        <w:rPr>
          <w:rFonts w:asciiTheme="minorHAnsi" w:hAnsiTheme="minorHAnsi"/>
          <w:lang w:val="en-GB"/>
        </w:rPr>
        <w:t xml:space="preserve">If you were to be offered this position, when would you be able to start? </w:t>
      </w:r>
    </w:p>
    <w:p w:rsidR="00F529A1" w:rsidRPr="00774061" w:rsidRDefault="00F529A1" w:rsidP="00774061">
      <w:pPr>
        <w:pStyle w:val="BodyText"/>
        <w:numPr>
          <w:ilvl w:val="0"/>
          <w:numId w:val="14"/>
        </w:numPr>
        <w:rPr>
          <w:rFonts w:asciiTheme="minorHAnsi" w:hAnsiTheme="minorHAnsi"/>
          <w:lang w:val="en-GB"/>
        </w:rPr>
      </w:pPr>
      <w:r w:rsidRPr="00774061">
        <w:rPr>
          <w:rFonts w:asciiTheme="minorHAnsi" w:hAnsiTheme="minorHAnsi"/>
          <w:lang w:val="en-GB"/>
        </w:rPr>
        <w:t>When the interview ends, it is advisable to inform about the next step in the process, other interviews (if relevant), references, and the timeline for the recruitment process.</w:t>
      </w:r>
    </w:p>
    <w:p w:rsidR="00F529A1" w:rsidRDefault="00F529A1" w:rsidP="00F529A1">
      <w:pPr>
        <w:pStyle w:val="BodyText"/>
        <w:numPr>
          <w:ilvl w:val="0"/>
          <w:numId w:val="14"/>
        </w:numPr>
        <w:rPr>
          <w:rFonts w:asciiTheme="minorHAnsi" w:hAnsiTheme="minorHAnsi"/>
          <w:lang w:val="en-GB"/>
        </w:rPr>
      </w:pPr>
      <w:r w:rsidRPr="00774061">
        <w:rPr>
          <w:rFonts w:asciiTheme="minorHAnsi" w:hAnsiTheme="minorHAnsi"/>
          <w:lang w:val="en-GB"/>
        </w:rPr>
        <w:t xml:space="preserve">Ensure that the candidate has received your requests for documents relating to the recruitment process, such as submission of a diploma, certificate issued for the profession, certificate or work permits. </w:t>
      </w:r>
    </w:p>
    <w:p w:rsidR="00774061" w:rsidRDefault="00774061" w:rsidP="00774061">
      <w:pPr>
        <w:pStyle w:val="BodyText"/>
        <w:rPr>
          <w:rFonts w:asciiTheme="minorHAnsi" w:hAnsiTheme="minorHAnsi"/>
          <w:lang w:val="en-GB"/>
        </w:rPr>
      </w:pPr>
    </w:p>
    <w:p w:rsidR="00774061" w:rsidRDefault="00774061" w:rsidP="00774061">
      <w:pPr>
        <w:pStyle w:val="BodyText"/>
        <w:rPr>
          <w:rFonts w:asciiTheme="minorHAnsi" w:hAnsiTheme="minorHAnsi"/>
          <w:lang w:val="en-GB"/>
        </w:rPr>
      </w:pPr>
    </w:p>
    <w:p w:rsidR="00774061" w:rsidRDefault="00774061" w:rsidP="00774061">
      <w:pPr>
        <w:pStyle w:val="BodyText"/>
        <w:rPr>
          <w:rFonts w:asciiTheme="minorHAnsi" w:hAnsiTheme="minorHAnsi"/>
          <w:lang w:val="en-GB"/>
        </w:rPr>
      </w:pPr>
    </w:p>
    <w:p w:rsidR="00774061" w:rsidRDefault="00774061" w:rsidP="00774061">
      <w:pPr>
        <w:pStyle w:val="BodyText"/>
        <w:rPr>
          <w:rFonts w:asciiTheme="minorHAnsi" w:hAnsiTheme="minorHAnsi"/>
          <w:lang w:val="en-GB"/>
        </w:rPr>
      </w:pPr>
    </w:p>
    <w:p w:rsidR="007C60B6" w:rsidRDefault="007C60B6" w:rsidP="00774061">
      <w:pPr>
        <w:pStyle w:val="BodyText"/>
        <w:rPr>
          <w:rFonts w:asciiTheme="minorHAnsi" w:hAnsiTheme="minorHAnsi"/>
          <w:lang w:val="en-GB"/>
        </w:rPr>
      </w:pPr>
    </w:p>
    <w:p w:rsidR="007C60B6" w:rsidRDefault="007C60B6" w:rsidP="00774061">
      <w:pPr>
        <w:pStyle w:val="BodyText"/>
        <w:rPr>
          <w:rFonts w:asciiTheme="minorHAnsi" w:hAnsiTheme="minorHAnsi"/>
          <w:lang w:val="en-GB"/>
        </w:rPr>
      </w:pPr>
    </w:p>
    <w:p w:rsidR="007C60B6" w:rsidRDefault="007C60B6" w:rsidP="00774061">
      <w:pPr>
        <w:pStyle w:val="BodyText"/>
        <w:rPr>
          <w:rFonts w:asciiTheme="minorHAnsi" w:hAnsiTheme="minorHAnsi"/>
          <w:lang w:val="en-GB"/>
        </w:rPr>
      </w:pPr>
    </w:p>
    <w:p w:rsidR="00774061" w:rsidRPr="00774061" w:rsidRDefault="00774061" w:rsidP="00774061">
      <w:pPr>
        <w:pStyle w:val="BodyText"/>
        <w:rPr>
          <w:rFonts w:asciiTheme="minorHAnsi" w:hAnsiTheme="minorHAnsi"/>
          <w:lang w:val="en-GB"/>
        </w:rPr>
      </w:pPr>
    </w:p>
    <w:p w:rsidR="00291D72" w:rsidRPr="00C117D0" w:rsidRDefault="00291D72" w:rsidP="007C60B6">
      <w:pPr>
        <w:pStyle w:val="KTHTitel"/>
        <w:rPr>
          <w:lang w:val="en-GB"/>
        </w:rPr>
      </w:pPr>
      <w:r w:rsidRPr="00C117D0">
        <w:rPr>
          <w:lang w:val="en-GB"/>
        </w:rPr>
        <w:t>Questions for the candidate</w:t>
      </w:r>
    </w:p>
    <w:p w:rsidR="00F529A1" w:rsidRPr="00C9272C" w:rsidRDefault="00F529A1" w:rsidP="00291D72">
      <w:pPr>
        <w:pStyle w:val="Heading2"/>
        <w:rPr>
          <w:lang w:val="en-US"/>
        </w:rPr>
      </w:pPr>
      <w:r w:rsidRPr="00C9272C">
        <w:rPr>
          <w:lang w:val="en-US"/>
        </w:rPr>
        <w:t>Background and experience</w:t>
      </w:r>
    </w:p>
    <w:p w:rsidR="00F529A1" w:rsidRPr="00774061" w:rsidRDefault="00F529A1" w:rsidP="007C60B6">
      <w:pPr>
        <w:pStyle w:val="BodyText"/>
        <w:numPr>
          <w:ilvl w:val="0"/>
          <w:numId w:val="19"/>
        </w:numPr>
        <w:rPr>
          <w:lang w:val="en-US"/>
        </w:rPr>
      </w:pPr>
      <w:r w:rsidRPr="00774061">
        <w:rPr>
          <w:lang w:val="en-US"/>
        </w:rPr>
        <w:t>Considering the position you have applied for, talk about your experience and competence?</w:t>
      </w:r>
    </w:p>
    <w:p w:rsidR="00F529A1" w:rsidRPr="00C9272C" w:rsidRDefault="00F529A1" w:rsidP="007C60B6">
      <w:pPr>
        <w:pStyle w:val="Heading2"/>
        <w:rPr>
          <w:lang w:val="en-US"/>
        </w:rPr>
      </w:pPr>
      <w:r w:rsidRPr="00C9272C">
        <w:rPr>
          <w:lang w:val="en-US"/>
        </w:rPr>
        <w:t>Education</w:t>
      </w:r>
    </w:p>
    <w:p w:rsidR="00FB0219" w:rsidRDefault="00F529A1" w:rsidP="007C60B6">
      <w:pPr>
        <w:pStyle w:val="BodyText"/>
        <w:numPr>
          <w:ilvl w:val="0"/>
          <w:numId w:val="19"/>
        </w:numPr>
        <w:rPr>
          <w:lang w:val="en-US"/>
        </w:rPr>
      </w:pPr>
      <w:r w:rsidRPr="00774061">
        <w:rPr>
          <w:lang w:val="en-US"/>
        </w:rPr>
        <w:t>Ask the candidate to talk about their educational background, their main subject and areas of interest. Make sure the candidate fulfills the education requirements and formal requirements.</w:t>
      </w:r>
    </w:p>
    <w:p w:rsidR="00FB0219" w:rsidRDefault="00F529A1" w:rsidP="007C60B6">
      <w:pPr>
        <w:pStyle w:val="BodyText"/>
        <w:numPr>
          <w:ilvl w:val="1"/>
          <w:numId w:val="19"/>
        </w:numPr>
        <w:rPr>
          <w:lang w:val="en-US"/>
        </w:rPr>
      </w:pPr>
      <w:r w:rsidRPr="00FB0219">
        <w:rPr>
          <w:lang w:val="en-US"/>
        </w:rPr>
        <w:t>Why did you choose this line of education? How did you experience this line of education?</w:t>
      </w:r>
    </w:p>
    <w:p w:rsidR="00F529A1" w:rsidRPr="007C60B6" w:rsidRDefault="00F529A1" w:rsidP="007C60B6">
      <w:pPr>
        <w:pStyle w:val="BodyText"/>
        <w:numPr>
          <w:ilvl w:val="1"/>
          <w:numId w:val="19"/>
        </w:numPr>
        <w:rPr>
          <w:lang w:val="en-GB"/>
        </w:rPr>
      </w:pPr>
      <w:r w:rsidRPr="00FB0219">
        <w:rPr>
          <w:lang w:val="en-US"/>
        </w:rPr>
        <w:t xml:space="preserve">What was most interesting/least interesting? What did you learn and how did you </w:t>
      </w:r>
      <w:r w:rsidRPr="007C60B6">
        <w:rPr>
          <w:lang w:val="en-GB"/>
        </w:rPr>
        <w:t>develop?</w:t>
      </w:r>
    </w:p>
    <w:p w:rsidR="00F529A1" w:rsidRPr="007C60B6" w:rsidRDefault="00F529A1" w:rsidP="007C60B6">
      <w:pPr>
        <w:pStyle w:val="Heading2"/>
        <w:rPr>
          <w:lang w:val="en-GB"/>
        </w:rPr>
      </w:pPr>
      <w:r w:rsidRPr="007C60B6">
        <w:rPr>
          <w:lang w:val="en-GB"/>
        </w:rPr>
        <w:t>Presentation of your thesis</w:t>
      </w:r>
    </w:p>
    <w:p w:rsidR="00F529A1" w:rsidRPr="007C60B6" w:rsidRDefault="00F529A1" w:rsidP="007C60B6">
      <w:pPr>
        <w:pStyle w:val="BodyText"/>
        <w:numPr>
          <w:ilvl w:val="0"/>
          <w:numId w:val="19"/>
        </w:numPr>
        <w:rPr>
          <w:lang w:val="en-GB"/>
        </w:rPr>
      </w:pPr>
      <w:r w:rsidRPr="007C60B6">
        <w:rPr>
          <w:lang w:val="en-GB"/>
        </w:rPr>
        <w:t>Discussion of the thesis and feedback</w:t>
      </w:r>
    </w:p>
    <w:p w:rsidR="00F529A1" w:rsidRPr="007C60B6" w:rsidRDefault="00F529A1" w:rsidP="007C60B6">
      <w:pPr>
        <w:pStyle w:val="Heading2"/>
        <w:rPr>
          <w:lang w:val="en-GB"/>
        </w:rPr>
      </w:pPr>
      <w:r w:rsidRPr="007C60B6">
        <w:rPr>
          <w:lang w:val="en-GB"/>
        </w:rPr>
        <w:t>Questions about knowledge</w:t>
      </w:r>
    </w:p>
    <w:p w:rsidR="00F529A1" w:rsidRPr="007C60B6" w:rsidRDefault="00F529A1" w:rsidP="007C60B6">
      <w:pPr>
        <w:pStyle w:val="BodyText"/>
        <w:numPr>
          <w:ilvl w:val="0"/>
          <w:numId w:val="19"/>
        </w:numPr>
        <w:rPr>
          <w:lang w:val="en-GB"/>
        </w:rPr>
      </w:pPr>
      <w:r w:rsidRPr="007C60B6">
        <w:rPr>
          <w:lang w:val="en-GB"/>
        </w:rPr>
        <w:t>Examine relevant theoretical knowledge and other required skills, called for in the job description, for example, subject, language or IT skills.</w:t>
      </w:r>
    </w:p>
    <w:p w:rsidR="00F529A1" w:rsidRPr="007C60B6" w:rsidRDefault="00F529A1" w:rsidP="00291D72">
      <w:pPr>
        <w:pStyle w:val="Heading2"/>
        <w:rPr>
          <w:lang w:val="en-GB"/>
        </w:rPr>
      </w:pPr>
      <w:r w:rsidRPr="007C60B6">
        <w:rPr>
          <w:lang w:val="en-GB"/>
        </w:rPr>
        <w:t>Job interest and motivation</w:t>
      </w:r>
    </w:p>
    <w:p w:rsidR="00F529A1" w:rsidRPr="007C60B6" w:rsidRDefault="00F529A1" w:rsidP="007C60B6">
      <w:pPr>
        <w:pStyle w:val="BodyText"/>
        <w:numPr>
          <w:ilvl w:val="0"/>
          <w:numId w:val="19"/>
        </w:numPr>
        <w:rPr>
          <w:lang w:val="en-GB"/>
        </w:rPr>
      </w:pPr>
      <w:r w:rsidRPr="007C60B6">
        <w:rPr>
          <w:lang w:val="en-GB"/>
        </w:rPr>
        <w:t>Why are you interested in the job and what can you contribute (to compare with what the candidate wrote in their application in Varbi)?</w:t>
      </w:r>
    </w:p>
    <w:p w:rsidR="00F529A1" w:rsidRPr="007C60B6" w:rsidRDefault="00F529A1" w:rsidP="007C60B6">
      <w:pPr>
        <w:pStyle w:val="BodyText"/>
        <w:numPr>
          <w:ilvl w:val="0"/>
          <w:numId w:val="19"/>
        </w:numPr>
        <w:rPr>
          <w:lang w:val="en-GB"/>
        </w:rPr>
      </w:pPr>
      <w:r w:rsidRPr="007C60B6">
        <w:rPr>
          <w:lang w:val="en-GB"/>
        </w:rPr>
        <w:t>What expectations do you have? (for example, what will be included, tasks)?</w:t>
      </w:r>
    </w:p>
    <w:p w:rsidR="00F529A1" w:rsidRPr="007C60B6" w:rsidRDefault="00F529A1" w:rsidP="007C60B6">
      <w:pPr>
        <w:pStyle w:val="BodyText"/>
        <w:numPr>
          <w:ilvl w:val="0"/>
          <w:numId w:val="19"/>
        </w:numPr>
        <w:rPr>
          <w:lang w:val="en-GB"/>
        </w:rPr>
      </w:pPr>
      <w:r w:rsidRPr="007C60B6">
        <w:rPr>
          <w:lang w:val="en-GB"/>
        </w:rPr>
        <w:t>What will be the challenge in this job, for you personally?</w:t>
      </w:r>
    </w:p>
    <w:p w:rsidR="00F529A1" w:rsidRPr="007C60B6" w:rsidRDefault="00F529A1" w:rsidP="007C60B6">
      <w:pPr>
        <w:pStyle w:val="BodyText"/>
        <w:numPr>
          <w:ilvl w:val="0"/>
          <w:numId w:val="19"/>
        </w:numPr>
        <w:rPr>
          <w:lang w:val="en-GB"/>
        </w:rPr>
      </w:pPr>
      <w:r w:rsidRPr="007C60B6">
        <w:rPr>
          <w:lang w:val="en-GB"/>
        </w:rPr>
        <w:t>What motivates you in your work life, regardless of what job you have had?</w:t>
      </w:r>
    </w:p>
    <w:p w:rsidR="00F529A1" w:rsidRPr="007C60B6" w:rsidRDefault="00F529A1" w:rsidP="007C60B6">
      <w:pPr>
        <w:pStyle w:val="BodyText"/>
        <w:numPr>
          <w:ilvl w:val="0"/>
          <w:numId w:val="19"/>
        </w:numPr>
        <w:rPr>
          <w:lang w:val="en-GB"/>
        </w:rPr>
      </w:pPr>
      <w:r w:rsidRPr="007C60B6">
        <w:rPr>
          <w:lang w:val="en-GB"/>
        </w:rPr>
        <w:t>What makes you lose motivation?</w:t>
      </w:r>
    </w:p>
    <w:p w:rsidR="00F529A1" w:rsidRPr="007C60B6" w:rsidRDefault="00F529A1" w:rsidP="007C60B6">
      <w:pPr>
        <w:pStyle w:val="BodyText"/>
        <w:numPr>
          <w:ilvl w:val="0"/>
          <w:numId w:val="19"/>
        </w:numPr>
        <w:rPr>
          <w:lang w:val="en-GB"/>
        </w:rPr>
      </w:pPr>
      <w:r w:rsidRPr="007C60B6">
        <w:rPr>
          <w:lang w:val="en-GB"/>
        </w:rPr>
        <w:t>What are your long-term goals or ambitions? What is important in a manager?</w:t>
      </w:r>
    </w:p>
    <w:p w:rsidR="007C60B6" w:rsidRPr="00256116" w:rsidRDefault="007C60B6" w:rsidP="007C60B6">
      <w:pPr>
        <w:pStyle w:val="BodyText"/>
        <w:ind w:left="720"/>
        <w:rPr>
          <w:lang w:val="en-US"/>
        </w:rPr>
      </w:pPr>
    </w:p>
    <w:p w:rsidR="00F529A1" w:rsidRPr="007C60B6" w:rsidRDefault="00291D72" w:rsidP="007C60B6">
      <w:pPr>
        <w:pStyle w:val="Heading1"/>
        <w:rPr>
          <w:lang w:val="en-GB"/>
        </w:rPr>
      </w:pPr>
      <w:r w:rsidRPr="007C60B6">
        <w:rPr>
          <w:lang w:val="en-GB"/>
        </w:rPr>
        <w:t xml:space="preserve">Questions about </w:t>
      </w:r>
      <w:r w:rsidR="00F529A1" w:rsidRPr="007C60B6">
        <w:rPr>
          <w:lang w:val="en-GB"/>
        </w:rPr>
        <w:t xml:space="preserve">personal </w:t>
      </w:r>
      <w:r w:rsidRPr="007C60B6">
        <w:rPr>
          <w:lang w:val="en-GB"/>
        </w:rPr>
        <w:t>qualities/abilities</w:t>
      </w:r>
      <w:r w:rsidR="00F529A1" w:rsidRPr="007C60B6">
        <w:rPr>
          <w:lang w:val="en-GB"/>
        </w:rPr>
        <w:t xml:space="preserve"> </w:t>
      </w:r>
    </w:p>
    <w:p w:rsidR="00F529A1" w:rsidRDefault="007C60B6" w:rsidP="00F529A1">
      <w:pPr>
        <w:pStyle w:val="BodyText"/>
        <w:rPr>
          <w:color w:val="222222"/>
          <w:lang w:val="en"/>
        </w:rPr>
      </w:pPr>
      <w:r>
        <w:rPr>
          <w:color w:val="222222"/>
          <w:lang w:val="en"/>
        </w:rPr>
        <w:t>Questions about personal qualities/</w:t>
      </w:r>
      <w:r w:rsidRPr="00017FD5">
        <w:rPr>
          <w:color w:val="222222"/>
          <w:lang w:val="en-GB"/>
        </w:rPr>
        <w:t>abilities are automatically generated when</w:t>
      </w:r>
      <w:r>
        <w:rPr>
          <w:color w:val="222222"/>
          <w:lang w:val="en"/>
        </w:rPr>
        <w:t xml:space="preserve"> </w:t>
      </w:r>
      <w:r w:rsidR="00017FD5">
        <w:rPr>
          <w:color w:val="222222"/>
          <w:lang w:val="en"/>
        </w:rPr>
        <w:t>the interview guide is downloaded</w:t>
      </w:r>
      <w:r>
        <w:rPr>
          <w:color w:val="222222"/>
          <w:lang w:val="en"/>
        </w:rPr>
        <w:t xml:space="preserve"> through the recruitment system. Contact HR for support.</w:t>
      </w:r>
    </w:p>
    <w:p w:rsidR="00017FD5" w:rsidRDefault="00017FD5" w:rsidP="00F529A1">
      <w:pPr>
        <w:pStyle w:val="BodyText"/>
        <w:rPr>
          <w:sz w:val="24"/>
          <w:szCs w:val="24"/>
          <w:lang w:val="en-US"/>
        </w:rPr>
      </w:pPr>
    </w:p>
    <w:p w:rsidR="00223FDB" w:rsidRDefault="00223FDB" w:rsidP="00F529A1">
      <w:pPr>
        <w:pStyle w:val="BodyText"/>
        <w:rPr>
          <w:sz w:val="24"/>
          <w:szCs w:val="24"/>
          <w:lang w:val="en-US"/>
        </w:rPr>
      </w:pPr>
    </w:p>
    <w:p w:rsidR="00223FDB" w:rsidRDefault="00223FDB" w:rsidP="00F529A1">
      <w:pPr>
        <w:pStyle w:val="BodyText"/>
        <w:rPr>
          <w:sz w:val="24"/>
          <w:szCs w:val="24"/>
          <w:lang w:val="en-US"/>
        </w:rPr>
      </w:pPr>
    </w:p>
    <w:p w:rsidR="00223FDB" w:rsidRDefault="00223FDB" w:rsidP="00F529A1">
      <w:pPr>
        <w:pStyle w:val="BodyText"/>
        <w:rPr>
          <w:sz w:val="24"/>
          <w:szCs w:val="24"/>
          <w:lang w:val="en-US"/>
        </w:rPr>
      </w:pPr>
    </w:p>
    <w:p w:rsidR="00F529A1" w:rsidRPr="00C9272C" w:rsidRDefault="00F529A1" w:rsidP="007C60B6">
      <w:pPr>
        <w:pStyle w:val="Heading1"/>
        <w:rPr>
          <w:lang w:val="en-US"/>
        </w:rPr>
      </w:pPr>
      <w:r w:rsidRPr="00C9272C">
        <w:rPr>
          <w:lang w:val="en-US"/>
        </w:rPr>
        <w:t>Questions at the end of the interview</w:t>
      </w:r>
    </w:p>
    <w:p w:rsidR="00F529A1" w:rsidRPr="00017FD5" w:rsidRDefault="00F529A1" w:rsidP="007C60B6">
      <w:pPr>
        <w:pStyle w:val="BodyText"/>
        <w:numPr>
          <w:ilvl w:val="0"/>
          <w:numId w:val="20"/>
        </w:numPr>
        <w:rPr>
          <w:lang w:val="en-GB"/>
        </w:rPr>
      </w:pPr>
      <w:r w:rsidRPr="00017FD5">
        <w:rPr>
          <w:lang w:val="en-GB"/>
        </w:rPr>
        <w:t>Is there is something that did not come up during this hour?</w:t>
      </w:r>
    </w:p>
    <w:p w:rsidR="00F529A1" w:rsidRPr="00017FD5" w:rsidRDefault="00F529A1" w:rsidP="007C60B6">
      <w:pPr>
        <w:pStyle w:val="BodyText"/>
        <w:numPr>
          <w:ilvl w:val="0"/>
          <w:numId w:val="20"/>
        </w:numPr>
        <w:rPr>
          <w:lang w:val="en-GB"/>
        </w:rPr>
      </w:pPr>
      <w:r w:rsidRPr="00017FD5">
        <w:rPr>
          <w:lang w:val="en-GB"/>
        </w:rPr>
        <w:t>If you were offered the job, when would you be able to start?</w:t>
      </w:r>
    </w:p>
    <w:p w:rsidR="00F529A1" w:rsidRPr="00017FD5" w:rsidRDefault="00F529A1" w:rsidP="007C60B6">
      <w:pPr>
        <w:pStyle w:val="BodyText"/>
        <w:numPr>
          <w:ilvl w:val="0"/>
          <w:numId w:val="20"/>
        </w:numPr>
        <w:rPr>
          <w:lang w:val="en-GB"/>
        </w:rPr>
      </w:pPr>
      <w:r w:rsidRPr="00017FD5">
        <w:rPr>
          <w:lang w:val="en-GB"/>
        </w:rPr>
        <w:t>When the interview is completed, it is a good idea to inform the candidate about the next stage in the process, eventual second interview, reference check and what the timeline looks like, etc.</w:t>
      </w:r>
    </w:p>
    <w:p w:rsidR="00F529A1" w:rsidRPr="00017FD5" w:rsidRDefault="00F529A1" w:rsidP="007C60B6">
      <w:pPr>
        <w:pStyle w:val="BodyText"/>
        <w:numPr>
          <w:ilvl w:val="0"/>
          <w:numId w:val="20"/>
        </w:numPr>
        <w:rPr>
          <w:lang w:val="en-GB"/>
        </w:rPr>
      </w:pPr>
      <w:r w:rsidRPr="00017FD5">
        <w:rPr>
          <w:lang w:val="en-GB"/>
        </w:rPr>
        <w:t xml:space="preserve">Ensure that the candidate has brought the requested documents for the job, for example degree certificate, license for the job, certificates or work permit.  </w:t>
      </w:r>
    </w:p>
    <w:p w:rsidR="00F529A1" w:rsidRPr="00774061" w:rsidRDefault="00F529A1" w:rsidP="00F529A1">
      <w:pPr>
        <w:pStyle w:val="BodyText"/>
        <w:rPr>
          <w:rFonts w:asciiTheme="minorHAnsi" w:hAnsiTheme="minorHAnsi" w:cs="Times"/>
          <w:szCs w:val="24"/>
          <w:lang w:val="en-US"/>
        </w:rPr>
      </w:pPr>
    </w:p>
    <w:p w:rsidR="00981197" w:rsidRPr="00774061" w:rsidRDefault="00981197" w:rsidP="00F529A1">
      <w:pPr>
        <w:pStyle w:val="BodyText"/>
        <w:rPr>
          <w:rFonts w:asciiTheme="minorHAnsi" w:hAnsiTheme="minorHAnsi"/>
          <w:sz w:val="16"/>
          <w:lang w:val="en-US"/>
        </w:rPr>
      </w:pPr>
      <w:bookmarkStart w:id="0" w:name="_GoBack"/>
      <w:bookmarkEnd w:id="0"/>
    </w:p>
    <w:sectPr w:rsidR="00981197" w:rsidRPr="007740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A1" w:rsidRDefault="00F529A1" w:rsidP="00AB37AC">
      <w:r>
        <w:separator/>
      </w:r>
    </w:p>
  </w:endnote>
  <w:endnote w:type="continuationSeparator" w:id="0">
    <w:p w:rsidR="00F529A1" w:rsidRDefault="00F529A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03332"/>
      <w:docPartObj>
        <w:docPartGallery w:val="Page Numbers (Bottom of Page)"/>
        <w:docPartUnique/>
      </w:docPartObj>
    </w:sdtPr>
    <w:sdtEndPr/>
    <w:sdtContent>
      <w:p w:rsidR="00FB0219" w:rsidRDefault="00FB0219">
        <w:pPr>
          <w:pStyle w:val="Footer"/>
          <w:jc w:val="right"/>
        </w:pPr>
        <w:r>
          <w:fldChar w:fldCharType="begin"/>
        </w:r>
        <w:r>
          <w:instrText>PAGE   \* MERGEFORMAT</w:instrText>
        </w:r>
        <w:r>
          <w:fldChar w:fldCharType="separate"/>
        </w:r>
        <w:r w:rsidR="00223FDB">
          <w:rPr>
            <w:noProof/>
          </w:rPr>
          <w:t>4</w:t>
        </w:r>
        <w:r>
          <w:fldChar w:fldCharType="end"/>
        </w:r>
      </w:p>
    </w:sdtContent>
  </w:sdt>
  <w:p w:rsidR="00FB0219" w:rsidRDefault="00FB0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A1" w:rsidRDefault="00F529A1" w:rsidP="00AB37AC">
      <w:r>
        <w:separator/>
      </w:r>
    </w:p>
  </w:footnote>
  <w:footnote w:type="continuationSeparator" w:id="0">
    <w:p w:rsidR="00F529A1" w:rsidRDefault="00F529A1"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rsidP="00F529A1">
    <w:pPr>
      <w:pStyle w:val="Header"/>
    </w:pPr>
  </w:p>
  <w:p w:rsidR="00F529A1" w:rsidRDefault="00F529A1" w:rsidP="00F529A1">
    <w:pPr>
      <w:pStyle w:val="Header"/>
    </w:pPr>
  </w:p>
  <w:p w:rsidR="00F529A1" w:rsidRDefault="00F529A1" w:rsidP="00F529A1">
    <w:pPr>
      <w:pStyle w:val="Header"/>
    </w:pPr>
  </w:p>
  <w:p w:rsidR="00F529A1" w:rsidRPr="00F529A1" w:rsidRDefault="00F529A1" w:rsidP="00F52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60C6F7B"/>
    <w:multiLevelType w:val="hybridMultilevel"/>
    <w:tmpl w:val="1616AE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F24529"/>
    <w:multiLevelType w:val="hybridMultilevel"/>
    <w:tmpl w:val="B05894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BA5159E"/>
    <w:multiLevelType w:val="hybridMultilevel"/>
    <w:tmpl w:val="F9AAB4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924075"/>
    <w:multiLevelType w:val="hybridMultilevel"/>
    <w:tmpl w:val="0010C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F915202"/>
    <w:multiLevelType w:val="hybridMultilevel"/>
    <w:tmpl w:val="4D3C46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0A37F55"/>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742131"/>
    <w:multiLevelType w:val="hybridMultilevel"/>
    <w:tmpl w:val="FFE805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2A16689"/>
    <w:multiLevelType w:val="hybridMultilevel"/>
    <w:tmpl w:val="B5BED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1"/>
  </w:num>
  <w:num w:numId="5">
    <w:abstractNumId w:val="3"/>
  </w:num>
  <w:num w:numId="6">
    <w:abstractNumId w:val="2"/>
  </w:num>
  <w:num w:numId="7">
    <w:abstractNumId w:val="4"/>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num>
  <w:num w:numId="14">
    <w:abstractNumId w:val="13"/>
  </w:num>
  <w:num w:numId="15">
    <w:abstractNumId w:val="15"/>
  </w:num>
  <w:num w:numId="16">
    <w:abstractNumId w:val="6"/>
  </w:num>
  <w:num w:numId="17">
    <w:abstractNumId w:val="16"/>
  </w:num>
  <w:num w:numId="18">
    <w:abstractNumId w:val="1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A1"/>
    <w:rsid w:val="00011159"/>
    <w:rsid w:val="00017FD5"/>
    <w:rsid w:val="00037A26"/>
    <w:rsid w:val="000B4D37"/>
    <w:rsid w:val="000E0B56"/>
    <w:rsid w:val="000F0D78"/>
    <w:rsid w:val="00113E7A"/>
    <w:rsid w:val="001621F9"/>
    <w:rsid w:val="001741B3"/>
    <w:rsid w:val="0018642A"/>
    <w:rsid w:val="001F3547"/>
    <w:rsid w:val="00223FDB"/>
    <w:rsid w:val="00256116"/>
    <w:rsid w:val="00291D72"/>
    <w:rsid w:val="002A115A"/>
    <w:rsid w:val="002E47D4"/>
    <w:rsid w:val="00310604"/>
    <w:rsid w:val="00383258"/>
    <w:rsid w:val="003A221F"/>
    <w:rsid w:val="003B55F6"/>
    <w:rsid w:val="003D5E50"/>
    <w:rsid w:val="00484AB4"/>
    <w:rsid w:val="004A3440"/>
    <w:rsid w:val="004B3394"/>
    <w:rsid w:val="004F684C"/>
    <w:rsid w:val="00516DE4"/>
    <w:rsid w:val="00523FF5"/>
    <w:rsid w:val="00547786"/>
    <w:rsid w:val="00547E65"/>
    <w:rsid w:val="0057553D"/>
    <w:rsid w:val="00611DEC"/>
    <w:rsid w:val="006574CC"/>
    <w:rsid w:val="006C3154"/>
    <w:rsid w:val="00774061"/>
    <w:rsid w:val="007835A7"/>
    <w:rsid w:val="00792464"/>
    <w:rsid w:val="007C60B6"/>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4182E"/>
    <w:rsid w:val="00B5121A"/>
    <w:rsid w:val="00B61225"/>
    <w:rsid w:val="00B90528"/>
    <w:rsid w:val="00BC64D7"/>
    <w:rsid w:val="00BC7DF3"/>
    <w:rsid w:val="00BD10EE"/>
    <w:rsid w:val="00C06690"/>
    <w:rsid w:val="00C117D0"/>
    <w:rsid w:val="00C33F81"/>
    <w:rsid w:val="00C46B7C"/>
    <w:rsid w:val="00C65034"/>
    <w:rsid w:val="00C87FA2"/>
    <w:rsid w:val="00D2245B"/>
    <w:rsid w:val="00DA217E"/>
    <w:rsid w:val="00EB07F4"/>
    <w:rsid w:val="00EF1D64"/>
    <w:rsid w:val="00F529A1"/>
    <w:rsid w:val="00F57388"/>
    <w:rsid w:val="00F94E56"/>
    <w:rsid w:val="00FA2711"/>
    <w:rsid w:val="00FB0219"/>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8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A1"/>
    <w:pPr>
      <w:spacing w:after="160" w:line="259" w:lineRule="auto"/>
    </w:pPr>
    <w:rPr>
      <w:rFonts w:ascii="Arial" w:eastAsia="Arial" w:hAnsi="Arial" w:cs="Arial"/>
      <w:lang w:eastAsia="sv-SE"/>
    </w:rPr>
  </w:style>
  <w:style w:type="paragraph" w:styleId="Heading1">
    <w:name w:val="heading 1"/>
    <w:aliases w:val="KTH Rubrik 1"/>
    <w:basedOn w:val="Normal"/>
    <w:next w:val="BodyText"/>
    <w:link w:val="Heading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9"/>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9"/>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9"/>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9"/>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9"/>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99"/>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99"/>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eastAsia="Georgia"/>
    </w:rPr>
  </w:style>
  <w:style w:type="paragraph" w:customStyle="1" w:styleId="FooterBold">
    <w:name w:val="FooterBold"/>
    <w:basedOn w:val="Footer"/>
    <w:uiPriority w:val="8"/>
    <w:rsid w:val="00C87FA2"/>
    <w:pPr>
      <w:spacing w:line="200" w:lineRule="atLeast"/>
    </w:pPr>
    <w:rPr>
      <w:b/>
    </w:rPr>
  </w:style>
  <w:style w:type="paragraph" w:styleId="ListParagraph">
    <w:name w:val="List Paragraph"/>
    <w:basedOn w:val="Normal"/>
    <w:uiPriority w:val="34"/>
    <w:qFormat/>
    <w:rsid w:val="00F529A1"/>
    <w:pPr>
      <w:ind w:left="720"/>
      <w:contextualSpacing/>
    </w:pPr>
  </w:style>
  <w:style w:type="character" w:styleId="CommentReference">
    <w:name w:val="annotation reference"/>
    <w:basedOn w:val="DefaultParagraphFont"/>
    <w:uiPriority w:val="99"/>
    <w:semiHidden/>
    <w:unhideWhenUsed/>
    <w:rsid w:val="00011159"/>
    <w:rPr>
      <w:sz w:val="16"/>
      <w:szCs w:val="16"/>
    </w:rPr>
  </w:style>
  <w:style w:type="paragraph" w:styleId="CommentText">
    <w:name w:val="annotation text"/>
    <w:basedOn w:val="Normal"/>
    <w:link w:val="CommentTextChar"/>
    <w:uiPriority w:val="99"/>
    <w:semiHidden/>
    <w:unhideWhenUsed/>
    <w:rsid w:val="00011159"/>
    <w:pPr>
      <w:spacing w:line="240" w:lineRule="auto"/>
    </w:pPr>
  </w:style>
  <w:style w:type="character" w:customStyle="1" w:styleId="CommentTextChar">
    <w:name w:val="Comment Text Char"/>
    <w:basedOn w:val="DefaultParagraphFont"/>
    <w:link w:val="CommentText"/>
    <w:uiPriority w:val="99"/>
    <w:semiHidden/>
    <w:rsid w:val="00011159"/>
    <w:rPr>
      <w:rFonts w:ascii="Arial" w:eastAsia="Arial" w:hAnsi="Arial" w:cs="Arial"/>
      <w:lang w:eastAsia="sv-SE"/>
    </w:rPr>
  </w:style>
  <w:style w:type="paragraph" w:styleId="CommentSubject">
    <w:name w:val="annotation subject"/>
    <w:basedOn w:val="CommentText"/>
    <w:next w:val="CommentText"/>
    <w:link w:val="CommentSubjectChar"/>
    <w:uiPriority w:val="99"/>
    <w:semiHidden/>
    <w:unhideWhenUsed/>
    <w:rsid w:val="00011159"/>
    <w:rPr>
      <w:b/>
      <w:bCs/>
    </w:rPr>
  </w:style>
  <w:style w:type="character" w:customStyle="1" w:styleId="CommentSubjectChar">
    <w:name w:val="Comment Subject Char"/>
    <w:basedOn w:val="CommentTextChar"/>
    <w:link w:val="CommentSubject"/>
    <w:uiPriority w:val="99"/>
    <w:semiHidden/>
    <w:rsid w:val="00011159"/>
    <w:rPr>
      <w:rFonts w:ascii="Arial" w:eastAsia="Arial" w:hAnsi="Arial" w:cs="Arial"/>
      <w:b/>
      <w:bCs/>
      <w:lang w:eastAsia="sv-SE"/>
    </w:rPr>
  </w:style>
  <w:style w:type="paragraph" w:styleId="BalloonText">
    <w:name w:val="Balloon Text"/>
    <w:basedOn w:val="Normal"/>
    <w:link w:val="BalloonTextChar"/>
    <w:uiPriority w:val="99"/>
    <w:semiHidden/>
    <w:unhideWhenUsed/>
    <w:rsid w:val="0001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59"/>
    <w:rPr>
      <w:rFonts w:ascii="Tahoma" w:eastAsia="Arial" w:hAnsi="Tahoma" w:cs="Tahoma"/>
      <w:sz w:val="16"/>
      <w:szCs w:val="16"/>
      <w:lang w:eastAsia="sv-SE"/>
    </w:rPr>
  </w:style>
  <w:style w:type="character" w:styleId="Hyperlink">
    <w:name w:val="Hyperlink"/>
    <w:basedOn w:val="DefaultParagraphFont"/>
    <w:uiPriority w:val="99"/>
    <w:unhideWhenUsed/>
    <w:rsid w:val="00B6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th.se/en/om/work-at-kth/processing-of-personal-data-in-the-recruitment-process-1.823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C7025148.dotm</Template>
  <TotalTime>0</TotalTime>
  <Pages>4</Pages>
  <Words>946</Words>
  <Characters>5014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2018-08-15T13:34:00Z</dcterms:created>
  <dcterms:modified xsi:type="dcterms:W3CDTF">2018-09-05T13:04:00Z</dcterms:modified>
</cp:coreProperties>
</file>