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784" w:rsidRPr="00460708" w:rsidRDefault="009C4133">
      <w:pPr>
        <w:rPr>
          <w:rFonts w:ascii="Arial" w:hAnsi="Arial" w:cs="Arial"/>
          <w:sz w:val="28"/>
        </w:rPr>
      </w:pPr>
      <w:r w:rsidRPr="00460708">
        <w:rPr>
          <w:rFonts w:ascii="Arial" w:hAnsi="Arial" w:cs="Arial"/>
          <w:sz w:val="28"/>
        </w:rPr>
        <w:t xml:space="preserve">Checklista konferens </w:t>
      </w:r>
      <w:r w:rsidR="008F33E5">
        <w:rPr>
          <w:rFonts w:ascii="Arial" w:hAnsi="Arial" w:cs="Arial"/>
          <w:sz w:val="28"/>
        </w:rPr>
        <w:t>som hålls</w:t>
      </w:r>
      <w:r w:rsidR="00112C9E">
        <w:rPr>
          <w:rFonts w:ascii="Arial" w:hAnsi="Arial" w:cs="Arial"/>
          <w:sz w:val="28"/>
        </w:rPr>
        <w:t xml:space="preserve"> inom KTH</w:t>
      </w:r>
      <w:r w:rsidR="008F33E5">
        <w:rPr>
          <w:rFonts w:ascii="Arial" w:hAnsi="Arial" w:cs="Arial"/>
          <w:sz w:val="28"/>
        </w:rPr>
        <w:t>:s lokaler</w:t>
      </w:r>
    </w:p>
    <w:p w:rsidR="00FC01E2" w:rsidRDefault="00FC01E2"/>
    <w:tbl>
      <w:tblPr>
        <w:tblStyle w:val="Tabellrutnt"/>
        <w:tblW w:w="0" w:type="auto"/>
        <w:tblLook w:val="04A0" w:firstRow="1" w:lastRow="0" w:firstColumn="1" w:lastColumn="0" w:noHBand="0" w:noVBand="1"/>
      </w:tblPr>
      <w:tblGrid>
        <w:gridCol w:w="766"/>
        <w:gridCol w:w="4148"/>
        <w:gridCol w:w="4148"/>
      </w:tblGrid>
      <w:tr w:rsidR="00FC01E2" w:rsidTr="00460708">
        <w:trPr>
          <w:trHeight w:val="367"/>
        </w:trPr>
        <w:tc>
          <w:tcPr>
            <w:tcW w:w="766" w:type="dxa"/>
          </w:tcPr>
          <w:p w:rsidR="00FC01E2" w:rsidRPr="00460708" w:rsidRDefault="00FC01E2" w:rsidP="00FC01E2">
            <w:pPr>
              <w:rPr>
                <w:rFonts w:ascii="Arial" w:hAnsi="Arial" w:cs="Arial"/>
                <w:sz w:val="28"/>
                <w:szCs w:val="28"/>
              </w:rPr>
            </w:pPr>
            <w:r w:rsidRPr="00460708">
              <w:rPr>
                <w:rFonts w:ascii="Arial" w:hAnsi="Arial" w:cs="Arial"/>
                <w:sz w:val="28"/>
                <w:szCs w:val="28"/>
              </w:rPr>
              <w:t>OK</w:t>
            </w:r>
          </w:p>
        </w:tc>
        <w:tc>
          <w:tcPr>
            <w:tcW w:w="4148" w:type="dxa"/>
          </w:tcPr>
          <w:p w:rsidR="00FC01E2" w:rsidRPr="00460708" w:rsidRDefault="00FC01E2" w:rsidP="00FC01E2">
            <w:pPr>
              <w:rPr>
                <w:rFonts w:ascii="Arial" w:hAnsi="Arial" w:cs="Arial"/>
                <w:sz w:val="28"/>
                <w:szCs w:val="28"/>
              </w:rPr>
            </w:pPr>
            <w:r w:rsidRPr="00460708">
              <w:rPr>
                <w:rFonts w:ascii="Arial" w:hAnsi="Arial" w:cs="Arial"/>
                <w:sz w:val="28"/>
                <w:szCs w:val="28"/>
              </w:rPr>
              <w:t>Punkt att ”kolla”</w:t>
            </w:r>
          </w:p>
        </w:tc>
        <w:tc>
          <w:tcPr>
            <w:tcW w:w="4148" w:type="dxa"/>
          </w:tcPr>
          <w:p w:rsidR="00FC01E2" w:rsidRPr="00460708" w:rsidRDefault="00FC01E2" w:rsidP="00FC01E2">
            <w:pPr>
              <w:rPr>
                <w:rFonts w:ascii="Arial" w:hAnsi="Arial" w:cs="Arial"/>
                <w:sz w:val="28"/>
                <w:szCs w:val="28"/>
              </w:rPr>
            </w:pPr>
            <w:r w:rsidRPr="00460708">
              <w:rPr>
                <w:rFonts w:ascii="Arial" w:hAnsi="Arial" w:cs="Arial"/>
                <w:sz w:val="28"/>
                <w:szCs w:val="28"/>
              </w:rPr>
              <w:t>Anteckningar</w:t>
            </w:r>
          </w:p>
        </w:tc>
      </w:tr>
      <w:tr w:rsidR="00FC01E2" w:rsidTr="00FC01E2">
        <w:trPr>
          <w:trHeight w:val="1021"/>
        </w:trPr>
        <w:tc>
          <w:tcPr>
            <w:tcW w:w="766" w:type="dxa"/>
          </w:tcPr>
          <w:p w:rsidR="00FC01E2" w:rsidRPr="00A41BEA" w:rsidRDefault="00FC01E2" w:rsidP="00FC01E2"/>
        </w:tc>
        <w:tc>
          <w:tcPr>
            <w:tcW w:w="4148" w:type="dxa"/>
          </w:tcPr>
          <w:p w:rsidR="00FC01E2" w:rsidRPr="00A41BEA" w:rsidRDefault="00A541B5" w:rsidP="00FC01E2">
            <w:r>
              <w:t>Kontaktuppgifter</w:t>
            </w:r>
            <w:r w:rsidR="00460708">
              <w:t xml:space="preserve"> </w:t>
            </w:r>
            <w:r>
              <w:t xml:space="preserve">på </w:t>
            </w:r>
            <w:r w:rsidR="00460708">
              <w:t>ansvarig</w:t>
            </w:r>
            <w:r>
              <w:t xml:space="preserve"> för</w:t>
            </w:r>
            <w:r w:rsidR="00460708">
              <w:t xml:space="preserve"> konferensen</w:t>
            </w:r>
          </w:p>
        </w:tc>
        <w:tc>
          <w:tcPr>
            <w:tcW w:w="4148" w:type="dxa"/>
          </w:tcPr>
          <w:p w:rsidR="00FC01E2" w:rsidRPr="00A41BEA" w:rsidRDefault="00FC01E2" w:rsidP="00FC01E2"/>
        </w:tc>
      </w:tr>
      <w:tr w:rsidR="00FC01E2" w:rsidTr="00A541B5">
        <w:trPr>
          <w:trHeight w:val="457"/>
        </w:trPr>
        <w:tc>
          <w:tcPr>
            <w:tcW w:w="766" w:type="dxa"/>
          </w:tcPr>
          <w:p w:rsidR="00FC01E2" w:rsidRPr="00A41BEA" w:rsidRDefault="00FC01E2" w:rsidP="00FC01E2"/>
        </w:tc>
        <w:tc>
          <w:tcPr>
            <w:tcW w:w="4148" w:type="dxa"/>
          </w:tcPr>
          <w:p w:rsidR="00FC01E2" w:rsidRPr="00A41BEA" w:rsidRDefault="00460708" w:rsidP="00FC01E2">
            <w:r>
              <w:t>Datum</w:t>
            </w:r>
            <w:r w:rsidR="006C55B8">
              <w:t xml:space="preserve"> och tid</w:t>
            </w:r>
            <w:r>
              <w:t xml:space="preserve"> för konferens</w:t>
            </w:r>
          </w:p>
        </w:tc>
        <w:tc>
          <w:tcPr>
            <w:tcW w:w="4148" w:type="dxa"/>
          </w:tcPr>
          <w:p w:rsidR="00FC01E2" w:rsidRPr="00A41BEA" w:rsidRDefault="00FC01E2" w:rsidP="00FC01E2"/>
        </w:tc>
      </w:tr>
      <w:tr w:rsidR="00FC01E2" w:rsidTr="00A541B5">
        <w:trPr>
          <w:trHeight w:val="422"/>
        </w:trPr>
        <w:tc>
          <w:tcPr>
            <w:tcW w:w="766" w:type="dxa"/>
          </w:tcPr>
          <w:p w:rsidR="00FC01E2" w:rsidRPr="00A41BEA" w:rsidRDefault="00FC01E2" w:rsidP="00FC01E2"/>
        </w:tc>
        <w:tc>
          <w:tcPr>
            <w:tcW w:w="4148" w:type="dxa"/>
          </w:tcPr>
          <w:p w:rsidR="00FC01E2" w:rsidRPr="00A41BEA" w:rsidRDefault="00460708" w:rsidP="00832A8A">
            <w:r>
              <w:t>Antal deltagare</w:t>
            </w:r>
          </w:p>
        </w:tc>
        <w:tc>
          <w:tcPr>
            <w:tcW w:w="4148" w:type="dxa"/>
          </w:tcPr>
          <w:p w:rsidR="00FC01E2" w:rsidRPr="00A41BEA" w:rsidRDefault="00FC01E2" w:rsidP="00FC01E2"/>
        </w:tc>
      </w:tr>
      <w:tr w:rsidR="00FC01E2" w:rsidTr="008F36D6">
        <w:trPr>
          <w:trHeight w:val="556"/>
        </w:trPr>
        <w:tc>
          <w:tcPr>
            <w:tcW w:w="766" w:type="dxa"/>
          </w:tcPr>
          <w:p w:rsidR="00FC01E2" w:rsidRPr="00A41BEA" w:rsidRDefault="00FC01E2" w:rsidP="00FC01E2"/>
        </w:tc>
        <w:tc>
          <w:tcPr>
            <w:tcW w:w="4148" w:type="dxa"/>
          </w:tcPr>
          <w:p w:rsidR="00FC01E2" w:rsidRPr="00A41BEA" w:rsidRDefault="00460708" w:rsidP="00FC01E2">
            <w:r>
              <w:t>Hur många lokaler?</w:t>
            </w:r>
            <w:r>
              <w:br/>
              <w:t xml:space="preserve">Huvudlokal </w:t>
            </w:r>
            <w:proofErr w:type="spellStart"/>
            <w:r>
              <w:t>ev</w:t>
            </w:r>
            <w:proofErr w:type="spellEnd"/>
            <w:r>
              <w:t xml:space="preserve"> </w:t>
            </w:r>
            <w:proofErr w:type="spellStart"/>
            <w:r>
              <w:t>gruppgrum</w:t>
            </w:r>
            <w:proofErr w:type="spellEnd"/>
            <w:r>
              <w:t>?</w:t>
            </w:r>
          </w:p>
        </w:tc>
        <w:tc>
          <w:tcPr>
            <w:tcW w:w="4148" w:type="dxa"/>
          </w:tcPr>
          <w:p w:rsidR="00FC01E2" w:rsidRDefault="00A541B5" w:rsidP="00FC01E2">
            <w:r>
              <w:t xml:space="preserve">                               stor lokal</w:t>
            </w:r>
          </w:p>
          <w:p w:rsidR="00A541B5" w:rsidRPr="00A41BEA" w:rsidRDefault="00A541B5" w:rsidP="00FC01E2">
            <w:r>
              <w:t xml:space="preserve">                               grupprum</w:t>
            </w:r>
          </w:p>
        </w:tc>
      </w:tr>
      <w:tr w:rsidR="0046709D" w:rsidTr="00A541B5">
        <w:trPr>
          <w:trHeight w:val="514"/>
        </w:trPr>
        <w:tc>
          <w:tcPr>
            <w:tcW w:w="766" w:type="dxa"/>
          </w:tcPr>
          <w:p w:rsidR="0046709D" w:rsidRPr="00A41BEA" w:rsidRDefault="0046709D" w:rsidP="00460708"/>
        </w:tc>
        <w:tc>
          <w:tcPr>
            <w:tcW w:w="4148" w:type="dxa"/>
          </w:tcPr>
          <w:p w:rsidR="0046709D" w:rsidRDefault="0046709D" w:rsidP="00460708">
            <w:r>
              <w:t>Vad finns för budget för konferensen?</w:t>
            </w:r>
          </w:p>
        </w:tc>
        <w:tc>
          <w:tcPr>
            <w:tcW w:w="4148" w:type="dxa"/>
          </w:tcPr>
          <w:p w:rsidR="0046709D" w:rsidRPr="00A41BEA" w:rsidRDefault="0046709D" w:rsidP="00460708"/>
        </w:tc>
      </w:tr>
      <w:tr w:rsidR="00460708" w:rsidTr="00A541B5">
        <w:trPr>
          <w:trHeight w:val="514"/>
        </w:trPr>
        <w:tc>
          <w:tcPr>
            <w:tcW w:w="766" w:type="dxa"/>
          </w:tcPr>
          <w:p w:rsidR="00460708" w:rsidRPr="00A41BEA" w:rsidRDefault="00460708" w:rsidP="00460708"/>
        </w:tc>
        <w:tc>
          <w:tcPr>
            <w:tcW w:w="4148" w:type="dxa"/>
          </w:tcPr>
          <w:p w:rsidR="00460708" w:rsidRPr="00A41BEA" w:rsidRDefault="00460708" w:rsidP="00460708">
            <w:r>
              <w:t>Vilket projekt ska belastas?</w:t>
            </w:r>
          </w:p>
        </w:tc>
        <w:tc>
          <w:tcPr>
            <w:tcW w:w="4148" w:type="dxa"/>
          </w:tcPr>
          <w:p w:rsidR="00460708" w:rsidRPr="00A41BEA" w:rsidRDefault="00460708" w:rsidP="00460708"/>
        </w:tc>
      </w:tr>
      <w:tr w:rsidR="00460708" w:rsidTr="00A541B5">
        <w:trPr>
          <w:trHeight w:val="408"/>
        </w:trPr>
        <w:tc>
          <w:tcPr>
            <w:tcW w:w="766" w:type="dxa"/>
          </w:tcPr>
          <w:p w:rsidR="00460708" w:rsidRPr="00A41BEA" w:rsidRDefault="00460708" w:rsidP="00460708"/>
        </w:tc>
        <w:tc>
          <w:tcPr>
            <w:tcW w:w="4148" w:type="dxa"/>
          </w:tcPr>
          <w:p w:rsidR="00460708" w:rsidRPr="00A41BEA" w:rsidRDefault="00A541B5" w:rsidP="00460708">
            <w:r>
              <w:t>Fakturareferens</w:t>
            </w:r>
          </w:p>
        </w:tc>
        <w:tc>
          <w:tcPr>
            <w:tcW w:w="4148" w:type="dxa"/>
          </w:tcPr>
          <w:p w:rsidR="00460708" w:rsidRPr="00A41BEA" w:rsidRDefault="00460708" w:rsidP="00460708"/>
        </w:tc>
      </w:tr>
      <w:tr w:rsidR="00460708" w:rsidTr="008F36D6">
        <w:trPr>
          <w:trHeight w:val="418"/>
        </w:trPr>
        <w:tc>
          <w:tcPr>
            <w:tcW w:w="766" w:type="dxa"/>
          </w:tcPr>
          <w:p w:rsidR="00460708" w:rsidRPr="00A41BEA" w:rsidRDefault="00460708" w:rsidP="00460708"/>
        </w:tc>
        <w:tc>
          <w:tcPr>
            <w:tcW w:w="4148" w:type="dxa"/>
          </w:tcPr>
          <w:p w:rsidR="00460708" w:rsidRDefault="006C55B8" w:rsidP="00460708">
            <w:r>
              <w:t>Anmälningsformulär?</w:t>
            </w:r>
            <w:r>
              <w:br/>
              <w:t xml:space="preserve">KTH formulär, </w:t>
            </w:r>
            <w:proofErr w:type="spellStart"/>
            <w:r>
              <w:t>Doodle</w:t>
            </w:r>
            <w:proofErr w:type="spellEnd"/>
            <w:r>
              <w:t>, annan lösning</w:t>
            </w:r>
            <w:r w:rsidR="0051330B">
              <w:br/>
              <w:t>Kolla att alla talare är anmälda</w:t>
            </w:r>
          </w:p>
        </w:tc>
        <w:tc>
          <w:tcPr>
            <w:tcW w:w="4148" w:type="dxa"/>
          </w:tcPr>
          <w:p w:rsidR="00460708" w:rsidRDefault="00460708" w:rsidP="00460708"/>
        </w:tc>
      </w:tr>
      <w:tr w:rsidR="00460708" w:rsidTr="00E45DFD">
        <w:trPr>
          <w:trHeight w:val="552"/>
        </w:trPr>
        <w:tc>
          <w:tcPr>
            <w:tcW w:w="766" w:type="dxa"/>
          </w:tcPr>
          <w:p w:rsidR="00460708" w:rsidRPr="00A41BEA" w:rsidRDefault="00460708" w:rsidP="00460708"/>
        </w:tc>
        <w:tc>
          <w:tcPr>
            <w:tcW w:w="4148" w:type="dxa"/>
          </w:tcPr>
          <w:p w:rsidR="00460708" w:rsidRDefault="00A967D1" w:rsidP="00E45DFD">
            <w:r>
              <w:t>Ska deltagarna betala något?</w:t>
            </w:r>
            <w:r w:rsidR="0051330B">
              <w:t xml:space="preserve"> </w:t>
            </w:r>
            <w:proofErr w:type="spellStart"/>
            <w:r w:rsidR="0051330B" w:rsidRPr="00252C8E">
              <w:rPr>
                <w:b/>
              </w:rPr>
              <w:t>Axaco</w:t>
            </w:r>
            <w:proofErr w:type="spellEnd"/>
            <w:r w:rsidR="0051330B">
              <w:rPr>
                <w:b/>
              </w:rPr>
              <w:t xml:space="preserve"> </w:t>
            </w:r>
            <w:r w:rsidR="0051330B" w:rsidRPr="0051330B">
              <w:t>se nedan</w:t>
            </w:r>
          </w:p>
        </w:tc>
        <w:tc>
          <w:tcPr>
            <w:tcW w:w="4148" w:type="dxa"/>
          </w:tcPr>
          <w:p w:rsidR="00460708" w:rsidRDefault="00460708" w:rsidP="00460708"/>
        </w:tc>
      </w:tr>
      <w:tr w:rsidR="001323EC" w:rsidTr="00E45DFD">
        <w:trPr>
          <w:trHeight w:val="552"/>
        </w:trPr>
        <w:tc>
          <w:tcPr>
            <w:tcW w:w="766" w:type="dxa"/>
          </w:tcPr>
          <w:p w:rsidR="001323EC" w:rsidRPr="00A41BEA" w:rsidRDefault="001323EC" w:rsidP="001323EC"/>
        </w:tc>
        <w:tc>
          <w:tcPr>
            <w:tcW w:w="4148" w:type="dxa"/>
          </w:tcPr>
          <w:p w:rsidR="001323EC" w:rsidRDefault="001323EC" w:rsidP="001323EC">
            <w:r>
              <w:t>Behövs det bokas hotellrum eller annat boende? Går att både ringa avtalshotell direkt och även via vår resebyrå, har även gruppbokning</w:t>
            </w:r>
          </w:p>
          <w:p w:rsidR="003A2DAD" w:rsidRPr="00A41BEA" w:rsidRDefault="003A2DAD" w:rsidP="001323EC">
            <w:r>
              <w:t>Håll reda på avbokningsregler så det inte blir extra kostnad.</w:t>
            </w:r>
          </w:p>
        </w:tc>
        <w:tc>
          <w:tcPr>
            <w:tcW w:w="4148" w:type="dxa"/>
          </w:tcPr>
          <w:p w:rsidR="001323EC" w:rsidRPr="00A41BEA" w:rsidRDefault="001323EC" w:rsidP="001323EC"/>
        </w:tc>
      </w:tr>
      <w:tr w:rsidR="001323EC" w:rsidTr="00E45DFD">
        <w:trPr>
          <w:trHeight w:val="552"/>
        </w:trPr>
        <w:tc>
          <w:tcPr>
            <w:tcW w:w="766" w:type="dxa"/>
          </w:tcPr>
          <w:p w:rsidR="001323EC" w:rsidRPr="00A41BEA" w:rsidRDefault="001323EC" w:rsidP="001323EC"/>
        </w:tc>
        <w:tc>
          <w:tcPr>
            <w:tcW w:w="4148" w:type="dxa"/>
          </w:tcPr>
          <w:p w:rsidR="001323EC" w:rsidRPr="00A41BEA" w:rsidRDefault="001323EC" w:rsidP="001323EC">
            <w:r>
              <w:t>Någon som behöver hjälp att boka resor och hotell? Vem ska betala?</w:t>
            </w:r>
            <w:r>
              <w:br/>
              <w:t>SL biljetter går att boka via resebyrån</w:t>
            </w:r>
            <w:r>
              <w:br/>
              <w:t>Taxiresor?</w:t>
            </w:r>
          </w:p>
        </w:tc>
        <w:tc>
          <w:tcPr>
            <w:tcW w:w="4148" w:type="dxa"/>
          </w:tcPr>
          <w:p w:rsidR="001323EC" w:rsidRPr="00A41BEA" w:rsidRDefault="001323EC" w:rsidP="001323EC"/>
        </w:tc>
      </w:tr>
    </w:tbl>
    <w:p w:rsidR="00CB748D" w:rsidRDefault="00CB748D">
      <w:pPr>
        <w:rPr>
          <w:b/>
        </w:rPr>
      </w:pPr>
      <w:r w:rsidRPr="00CB748D">
        <w:rPr>
          <w:b/>
        </w:rPr>
        <w:t xml:space="preserve">Tips för bokning och </w:t>
      </w:r>
      <w:proofErr w:type="spellStart"/>
      <w:r w:rsidRPr="00CB748D">
        <w:rPr>
          <w:b/>
        </w:rPr>
        <w:t>ev</w:t>
      </w:r>
      <w:proofErr w:type="spellEnd"/>
      <w:r w:rsidRPr="00CB748D">
        <w:rPr>
          <w:b/>
        </w:rPr>
        <w:t xml:space="preserve"> hjälp om större event</w:t>
      </w:r>
    </w:p>
    <w:p w:rsidR="00055541" w:rsidRDefault="00055541" w:rsidP="00055541">
      <w:pPr>
        <w:rPr>
          <w:b/>
        </w:rPr>
      </w:pPr>
      <w:r>
        <w:rPr>
          <w:b/>
          <w:highlight w:val="yellow"/>
        </w:rPr>
        <w:t>Kolla alltid att alla avtal vi har är aktuella.</w:t>
      </w:r>
    </w:p>
    <w:p w:rsidR="00CB748D" w:rsidRDefault="003F7AEB">
      <w:hyperlink r:id="rId7" w:history="1">
        <w:r w:rsidR="00CB748D" w:rsidRPr="009C629A">
          <w:rPr>
            <w:rStyle w:val="Hyperlnk"/>
          </w:rPr>
          <w:t>https://intra.kth.se/administration/kommunikation/konferens-evenemang</w:t>
        </w:r>
      </w:hyperlink>
      <w:r w:rsidR="00CB748D">
        <w:t xml:space="preserve"> </w:t>
      </w:r>
    </w:p>
    <w:p w:rsidR="00B02530" w:rsidRDefault="00B02530">
      <w:r>
        <w:t xml:space="preserve">KTH dukar: </w:t>
      </w:r>
      <w:hyperlink r:id="rId8" w:history="1">
        <w:r w:rsidRPr="00A5043E">
          <w:rPr>
            <w:rStyle w:val="Hyperlnk"/>
          </w:rPr>
          <w:t>evenemagn@kth.se</w:t>
        </w:r>
      </w:hyperlink>
      <w:r>
        <w:t xml:space="preserve"> </w:t>
      </w:r>
    </w:p>
    <w:p w:rsidR="0047268D" w:rsidRDefault="0047268D">
      <w:pPr>
        <w:rPr>
          <w:b/>
        </w:rPr>
      </w:pPr>
      <w:r w:rsidRPr="004D6255">
        <w:rPr>
          <w:b/>
        </w:rPr>
        <w:t>Konferenslokaler inom KTH</w:t>
      </w:r>
    </w:p>
    <w:p w:rsidR="00D55BE3" w:rsidRPr="00A41A9A" w:rsidRDefault="003F7AEB">
      <w:hyperlink r:id="rId9" w:history="1">
        <w:r w:rsidR="00D55BE3" w:rsidRPr="00A41A9A">
          <w:rPr>
            <w:rStyle w:val="Hyperlnk"/>
          </w:rPr>
          <w:t>https://intra.kth.se/campus/gemensamma-lokaler-p</w:t>
        </w:r>
      </w:hyperlink>
    </w:p>
    <w:p w:rsidR="003D09C2" w:rsidRPr="004D6255" w:rsidRDefault="003D09C2">
      <w:pPr>
        <w:rPr>
          <w:b/>
        </w:rPr>
      </w:pPr>
      <w:r w:rsidRPr="004D6255">
        <w:rPr>
          <w:b/>
        </w:rPr>
        <w:t>KTH entré</w:t>
      </w:r>
    </w:p>
    <w:p w:rsidR="003D09C2" w:rsidRDefault="003D09C2">
      <w:r>
        <w:t>I KTH Entré ordnas olika typer av event under året, till exempel lunchseminarier, utställningar och mottagningsdagar. Som KTH anställd kan du boka entréhallen genom att skicka förfrågan till</w:t>
      </w:r>
      <w:r w:rsidR="002C51A3">
        <w:t xml:space="preserve"> </w:t>
      </w:r>
      <w:hyperlink r:id="rId10" w:history="1">
        <w:r w:rsidRPr="002A5C1B">
          <w:rPr>
            <w:rStyle w:val="Hyperlnk"/>
          </w:rPr>
          <w:t>entrehallen@kth.se</w:t>
        </w:r>
      </w:hyperlink>
      <w:r>
        <w:t xml:space="preserve"> </w:t>
      </w:r>
    </w:p>
    <w:p w:rsidR="0047268D" w:rsidRDefault="006E4E3E">
      <w:r w:rsidRPr="006E4E3E">
        <w:rPr>
          <w:b/>
        </w:rPr>
        <w:t>KTHB</w:t>
      </w:r>
    </w:p>
    <w:p w:rsidR="00DD7C43" w:rsidRDefault="003F7AEB" w:rsidP="00DD7C43">
      <w:hyperlink r:id="rId11" w:history="1">
        <w:r w:rsidR="00DD7C43" w:rsidRPr="005B01A2">
          <w:rPr>
            <w:rStyle w:val="Hyperlnk"/>
          </w:rPr>
          <w:t>lokalbokning@ece.kth.se</w:t>
        </w:r>
      </w:hyperlink>
    </w:p>
    <w:p w:rsidR="00972089" w:rsidRPr="00972089" w:rsidRDefault="00972089">
      <w:pPr>
        <w:rPr>
          <w:b/>
        </w:rPr>
      </w:pPr>
      <w:r w:rsidRPr="00972089">
        <w:rPr>
          <w:b/>
        </w:rPr>
        <w:t>Kåren</w:t>
      </w:r>
    </w:p>
    <w:p w:rsidR="00972089" w:rsidRDefault="00972089" w:rsidP="00972089">
      <w:pPr>
        <w:rPr>
          <w:rStyle w:val="Hyperlnk"/>
          <w:rFonts w:ascii="Tahoma" w:hAnsi="Tahoma" w:cs="Tahoma"/>
          <w:sz w:val="20"/>
          <w:szCs w:val="20"/>
          <w:lang w:eastAsia="sv-SE"/>
        </w:rPr>
      </w:pPr>
      <w:r>
        <w:t xml:space="preserve">Kårhuset (THS) har möjlighet att hyra ut </w:t>
      </w:r>
      <w:proofErr w:type="spellStart"/>
      <w:r>
        <w:t>bl</w:t>
      </w:r>
      <w:proofErr w:type="spellEnd"/>
      <w:r>
        <w:t xml:space="preserve"> a lokalen Gamble, och kan hjälpa till med fika och mat.</w:t>
      </w:r>
      <w:r w:rsidR="002C51A3">
        <w:t xml:space="preserve"> </w:t>
      </w:r>
      <w:hyperlink r:id="rId12" w:history="1">
        <w:r>
          <w:rPr>
            <w:rStyle w:val="Hyperlnk"/>
            <w:rFonts w:ascii="Tahoma" w:hAnsi="Tahoma" w:cs="Tahoma"/>
            <w:sz w:val="20"/>
            <w:szCs w:val="20"/>
            <w:lang w:eastAsia="sv-SE"/>
          </w:rPr>
          <w:t>restaurang@ths.kth.se</w:t>
        </w:r>
      </w:hyperlink>
    </w:p>
    <w:p w:rsidR="00D97FD7" w:rsidRPr="00D97FD7" w:rsidRDefault="00D97FD7" w:rsidP="00D97FD7">
      <w:pPr>
        <w:rPr>
          <w:b/>
        </w:rPr>
      </w:pPr>
      <w:bookmarkStart w:id="0" w:name="_GoBack"/>
      <w:bookmarkEnd w:id="0"/>
      <w:r w:rsidRPr="00D97FD7">
        <w:rPr>
          <w:b/>
        </w:rPr>
        <w:t xml:space="preserve">KTH </w:t>
      </w:r>
      <w:proofErr w:type="spellStart"/>
      <w:r w:rsidRPr="00D97FD7">
        <w:rPr>
          <w:b/>
        </w:rPr>
        <w:t>AlbaNova</w:t>
      </w:r>
      <w:proofErr w:type="spellEnd"/>
    </w:p>
    <w:p w:rsidR="00D97FD7" w:rsidRDefault="00D97FD7" w:rsidP="00D97FD7">
      <w:r w:rsidRPr="00D97FD7">
        <w:t xml:space="preserve">För lokalbokning kontakta </w:t>
      </w:r>
      <w:hyperlink r:id="rId13" w:history="1">
        <w:r w:rsidRPr="00D97FD7">
          <w:rPr>
            <w:rStyle w:val="Hyperlnk"/>
          </w:rPr>
          <w:t>reception@albanova.se</w:t>
        </w:r>
      </w:hyperlink>
    </w:p>
    <w:p w:rsidR="0051330B" w:rsidRDefault="0051330B" w:rsidP="0051330B">
      <w:proofErr w:type="spellStart"/>
      <w:r w:rsidRPr="00252C8E">
        <w:rPr>
          <w:b/>
        </w:rPr>
        <w:t>Axaco</w:t>
      </w:r>
      <w:proofErr w:type="spellEnd"/>
      <w:r w:rsidRPr="00252C8E">
        <w:rPr>
          <w:b/>
        </w:rPr>
        <w:t xml:space="preserve"> betalsystem</w:t>
      </w:r>
      <w:r>
        <w:t xml:space="preserve">. </w:t>
      </w:r>
      <w:r w:rsidRPr="00252C8E">
        <w:t xml:space="preserve">Vid större konferenser. KTH har </w:t>
      </w:r>
      <w:r>
        <w:t>avtal. Det finns inte ett minsta antal deltagare för användandet av deras tjänster. Ja, det går att välja vad man vill ha ut för listor från systemet. KTH har en licens som gäller för hela universitet. Det finns ett formulär som man fyller i när man vill använda tjänsten på ert intranät. Där finns också mer information om vad som ingår.</w:t>
      </w:r>
    </w:p>
    <w:p w:rsidR="0051330B" w:rsidRPr="00584054" w:rsidRDefault="0051330B" w:rsidP="00972089"/>
    <w:p w:rsidR="0047268D" w:rsidRDefault="0047268D"/>
    <w:tbl>
      <w:tblPr>
        <w:tblStyle w:val="Tabellrutnt"/>
        <w:tblW w:w="0" w:type="auto"/>
        <w:tblLook w:val="04A0" w:firstRow="1" w:lastRow="0" w:firstColumn="1" w:lastColumn="0" w:noHBand="0" w:noVBand="1"/>
      </w:tblPr>
      <w:tblGrid>
        <w:gridCol w:w="766"/>
        <w:gridCol w:w="4148"/>
        <w:gridCol w:w="4148"/>
      </w:tblGrid>
      <w:tr w:rsidR="0047268D" w:rsidRPr="00A41BEA" w:rsidTr="003B5934">
        <w:trPr>
          <w:trHeight w:val="1021"/>
        </w:trPr>
        <w:tc>
          <w:tcPr>
            <w:tcW w:w="766" w:type="dxa"/>
          </w:tcPr>
          <w:p w:rsidR="0047268D" w:rsidRPr="00A41BEA" w:rsidRDefault="0047268D" w:rsidP="003B5934"/>
        </w:tc>
        <w:tc>
          <w:tcPr>
            <w:tcW w:w="4148" w:type="dxa"/>
          </w:tcPr>
          <w:p w:rsidR="0047268D" w:rsidRPr="00584054" w:rsidRDefault="00D13B2B" w:rsidP="00331C49">
            <w:r>
              <w:t>Namnskyltar</w:t>
            </w:r>
            <w:r>
              <w:br/>
              <w:t xml:space="preserve">diskutera hur de ska se ut och beställ material och </w:t>
            </w:r>
            <w:proofErr w:type="spellStart"/>
            <w:r>
              <w:t>ev</w:t>
            </w:r>
            <w:proofErr w:type="spellEnd"/>
            <w:r>
              <w:t xml:space="preserve"> tryckning</w:t>
            </w:r>
            <w:r w:rsidR="00331C49">
              <w:t>, går att beställa via USAB med Excellista</w:t>
            </w:r>
          </w:p>
        </w:tc>
        <w:tc>
          <w:tcPr>
            <w:tcW w:w="4148" w:type="dxa"/>
          </w:tcPr>
          <w:p w:rsidR="0047268D" w:rsidRPr="00A41BEA" w:rsidRDefault="0047268D" w:rsidP="003B5934"/>
        </w:tc>
      </w:tr>
      <w:tr w:rsidR="0047268D" w:rsidRPr="00A41BEA" w:rsidTr="003B5934">
        <w:trPr>
          <w:trHeight w:val="1021"/>
        </w:trPr>
        <w:tc>
          <w:tcPr>
            <w:tcW w:w="766" w:type="dxa"/>
          </w:tcPr>
          <w:p w:rsidR="0047268D" w:rsidRPr="00A41BEA" w:rsidRDefault="0047268D" w:rsidP="003B5934"/>
        </w:tc>
        <w:tc>
          <w:tcPr>
            <w:tcW w:w="4148" w:type="dxa"/>
          </w:tcPr>
          <w:p w:rsidR="0047268D" w:rsidRPr="00A41BEA" w:rsidRDefault="00BD62AB" w:rsidP="003B5934">
            <w:r>
              <w:t>Be att få agenda för att kunna boka tider för fika och måltider</w:t>
            </w:r>
          </w:p>
        </w:tc>
        <w:tc>
          <w:tcPr>
            <w:tcW w:w="4148" w:type="dxa"/>
          </w:tcPr>
          <w:p w:rsidR="0047268D" w:rsidRPr="00A41BEA" w:rsidRDefault="0047268D" w:rsidP="003B5934"/>
        </w:tc>
      </w:tr>
      <w:tr w:rsidR="00801352" w:rsidRPr="00A41BEA" w:rsidTr="003B5934">
        <w:trPr>
          <w:trHeight w:val="1021"/>
        </w:trPr>
        <w:tc>
          <w:tcPr>
            <w:tcW w:w="766" w:type="dxa"/>
          </w:tcPr>
          <w:p w:rsidR="00801352" w:rsidRPr="00A41BEA" w:rsidRDefault="00801352" w:rsidP="00801352"/>
        </w:tc>
        <w:tc>
          <w:tcPr>
            <w:tcW w:w="4148" w:type="dxa"/>
          </w:tcPr>
          <w:p w:rsidR="00801352" w:rsidRPr="00A41BEA" w:rsidRDefault="00801352" w:rsidP="009F12CD">
            <w:r>
              <w:t>Beställ fika, luncher och middagar</w:t>
            </w:r>
            <w:r w:rsidR="00E76C93">
              <w:t>, kan vara bra att förboka ungefärligt antal så det verkligen finns plats för din catering eller måltid</w:t>
            </w:r>
            <w:r w:rsidR="009F12CD">
              <w:t>, vatten föredragshållare</w:t>
            </w:r>
            <w:r w:rsidR="00B02530">
              <w:br/>
              <w:t>Lunchbiljetter?</w:t>
            </w:r>
            <w:r>
              <w:br/>
            </w:r>
          </w:p>
        </w:tc>
        <w:tc>
          <w:tcPr>
            <w:tcW w:w="4148" w:type="dxa"/>
          </w:tcPr>
          <w:p w:rsidR="00801352" w:rsidRPr="00A41BEA" w:rsidRDefault="00801352" w:rsidP="00801352"/>
        </w:tc>
      </w:tr>
      <w:tr w:rsidR="00801352" w:rsidRPr="00A41BEA" w:rsidTr="003B5934">
        <w:trPr>
          <w:trHeight w:val="1021"/>
        </w:trPr>
        <w:tc>
          <w:tcPr>
            <w:tcW w:w="766" w:type="dxa"/>
          </w:tcPr>
          <w:p w:rsidR="00801352" w:rsidRPr="00A41BEA" w:rsidRDefault="00801352" w:rsidP="00801352"/>
        </w:tc>
        <w:tc>
          <w:tcPr>
            <w:tcW w:w="4148" w:type="dxa"/>
          </w:tcPr>
          <w:p w:rsidR="0097142F" w:rsidRDefault="0097142F" w:rsidP="00801352">
            <w:r>
              <w:t>Konferensmaterial</w:t>
            </w:r>
          </w:p>
          <w:p w:rsidR="00801352" w:rsidRPr="00A41BEA" w:rsidRDefault="0097142F" w:rsidP="0097142F">
            <w:r>
              <w:t xml:space="preserve">Som </w:t>
            </w:r>
            <w:proofErr w:type="spellStart"/>
            <w:r>
              <w:t>ev</w:t>
            </w:r>
            <w:proofErr w:type="spellEnd"/>
            <w:r>
              <w:t xml:space="preserve"> ska skickas in/skrivas och kopieras</w:t>
            </w:r>
            <w:r>
              <w:br/>
              <w:t>Abstracts, information, deltagarlistor</w:t>
            </w:r>
          </w:p>
        </w:tc>
        <w:tc>
          <w:tcPr>
            <w:tcW w:w="4148" w:type="dxa"/>
          </w:tcPr>
          <w:p w:rsidR="00801352" w:rsidRPr="00A41BEA" w:rsidRDefault="00801352" w:rsidP="00801352"/>
        </w:tc>
      </w:tr>
      <w:tr w:rsidR="00801352" w:rsidRPr="00A41BEA" w:rsidTr="003B5934">
        <w:trPr>
          <w:trHeight w:val="1021"/>
        </w:trPr>
        <w:tc>
          <w:tcPr>
            <w:tcW w:w="766" w:type="dxa"/>
          </w:tcPr>
          <w:p w:rsidR="00801352" w:rsidRPr="00A41BEA" w:rsidRDefault="00801352" w:rsidP="00801352"/>
        </w:tc>
        <w:tc>
          <w:tcPr>
            <w:tcW w:w="4148" w:type="dxa"/>
          </w:tcPr>
          <w:p w:rsidR="00801352" w:rsidRPr="00A41BEA" w:rsidRDefault="0097142F" w:rsidP="00801352">
            <w:r>
              <w:t>Block, pennor, ”gåvor”</w:t>
            </w:r>
            <w:r w:rsidR="00331C49">
              <w:t xml:space="preserve"> beställs via WISUM</w:t>
            </w:r>
          </w:p>
        </w:tc>
        <w:tc>
          <w:tcPr>
            <w:tcW w:w="4148" w:type="dxa"/>
          </w:tcPr>
          <w:p w:rsidR="00801352" w:rsidRPr="00A41BEA" w:rsidRDefault="00801352" w:rsidP="00801352"/>
        </w:tc>
      </w:tr>
      <w:tr w:rsidR="00801352" w:rsidTr="003B5934">
        <w:trPr>
          <w:trHeight w:val="1021"/>
        </w:trPr>
        <w:tc>
          <w:tcPr>
            <w:tcW w:w="766" w:type="dxa"/>
          </w:tcPr>
          <w:p w:rsidR="00801352" w:rsidRPr="00A41BEA" w:rsidRDefault="00801352" w:rsidP="00801352"/>
        </w:tc>
        <w:tc>
          <w:tcPr>
            <w:tcW w:w="4148" w:type="dxa"/>
          </w:tcPr>
          <w:p w:rsidR="00801352" w:rsidRDefault="00F74995" w:rsidP="00801352">
            <w:r>
              <w:t>Ommöblering av lokal/-er?</w:t>
            </w:r>
            <w:r>
              <w:br/>
              <w:t>Behövs extra bord/stolar</w:t>
            </w:r>
            <w:r>
              <w:br/>
              <w:t>Kontakta Hantverkarna</w:t>
            </w:r>
            <w:r>
              <w:br/>
            </w:r>
            <w:hyperlink r:id="rId14" w:history="1">
              <w:r w:rsidR="00E96F1B" w:rsidRPr="009C629A">
                <w:rPr>
                  <w:rStyle w:val="Hyperlnk"/>
                </w:rPr>
                <w:t>hantverkarna@admin.kth.se</w:t>
              </w:r>
            </w:hyperlink>
            <w:r w:rsidR="00E96F1B">
              <w:br/>
            </w:r>
          </w:p>
        </w:tc>
        <w:tc>
          <w:tcPr>
            <w:tcW w:w="4148" w:type="dxa"/>
          </w:tcPr>
          <w:p w:rsidR="00801352" w:rsidRDefault="00801352" w:rsidP="00801352"/>
        </w:tc>
      </w:tr>
      <w:tr w:rsidR="00D56D73" w:rsidTr="003B5934">
        <w:trPr>
          <w:trHeight w:val="1021"/>
        </w:trPr>
        <w:tc>
          <w:tcPr>
            <w:tcW w:w="766" w:type="dxa"/>
          </w:tcPr>
          <w:p w:rsidR="00D56D73" w:rsidRPr="00A41BEA" w:rsidRDefault="00D56D73" w:rsidP="00801352"/>
        </w:tc>
        <w:tc>
          <w:tcPr>
            <w:tcW w:w="4148" w:type="dxa"/>
          </w:tcPr>
          <w:p w:rsidR="00D56D73" w:rsidRDefault="001F49FE" w:rsidP="00801352">
            <w:proofErr w:type="spellStart"/>
            <w:r>
              <w:t>Ev</w:t>
            </w:r>
            <w:proofErr w:type="spellEnd"/>
            <w:r>
              <w:t xml:space="preserve"> avprickning deltagare, vem gör?</w:t>
            </w:r>
          </w:p>
        </w:tc>
        <w:tc>
          <w:tcPr>
            <w:tcW w:w="4148" w:type="dxa"/>
          </w:tcPr>
          <w:p w:rsidR="00D56D73" w:rsidRDefault="00D56D73" w:rsidP="00801352"/>
        </w:tc>
      </w:tr>
    </w:tbl>
    <w:p w:rsidR="0047268D" w:rsidRDefault="0047268D" w:rsidP="0047268D"/>
    <w:p w:rsidR="0047268D" w:rsidRDefault="0047268D"/>
    <w:sectPr w:rsidR="0047268D">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AEB" w:rsidRDefault="003F7AEB" w:rsidP="0064348A">
      <w:pPr>
        <w:spacing w:after="0" w:line="240" w:lineRule="auto"/>
      </w:pPr>
      <w:r>
        <w:separator/>
      </w:r>
    </w:p>
  </w:endnote>
  <w:endnote w:type="continuationSeparator" w:id="0">
    <w:p w:rsidR="003F7AEB" w:rsidRDefault="003F7AEB" w:rsidP="00643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48A" w:rsidRDefault="00584054">
    <w:pPr>
      <w:pStyle w:val="Sidfot"/>
    </w:pPr>
    <w:r>
      <w:fldChar w:fldCharType="begin"/>
    </w:r>
    <w:r>
      <w:instrText xml:space="preserve"> TIME \@ "yyyy-MM-dd" </w:instrText>
    </w:r>
    <w:r>
      <w:fldChar w:fldCharType="separate"/>
    </w:r>
    <w:r w:rsidR="00D97FD7">
      <w:rPr>
        <w:noProof/>
      </w:rPr>
      <w:t>2019-09-16</w:t>
    </w:r>
    <w:r>
      <w:fldChar w:fldCharType="end"/>
    </w:r>
    <w:r>
      <w:t xml:space="preserve"> </w:t>
    </w:r>
    <w:proofErr w:type="spellStart"/>
    <w:r w:rsidR="0064348A">
      <w:t>kegus</w:t>
    </w:r>
    <w:proofErr w:type="spellEnd"/>
    <w:r w:rsidR="0064348A">
      <w:br/>
      <w:t>Checklista konferens inom KTH</w:t>
    </w:r>
    <w:r w:rsidR="008F33E5">
      <w:t>:s lokaler</w:t>
    </w:r>
    <w:r w:rsidR="0064348A">
      <w:t xml:space="preserve"> för interna och externa deltagare </w:t>
    </w:r>
  </w:p>
  <w:p w:rsidR="0064348A" w:rsidRDefault="006434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AEB" w:rsidRDefault="003F7AEB" w:rsidP="0064348A">
      <w:pPr>
        <w:spacing w:after="0" w:line="240" w:lineRule="auto"/>
      </w:pPr>
      <w:r>
        <w:separator/>
      </w:r>
    </w:p>
  </w:footnote>
  <w:footnote w:type="continuationSeparator" w:id="0">
    <w:p w:rsidR="003F7AEB" w:rsidRDefault="003F7AEB" w:rsidP="006434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133"/>
    <w:rsid w:val="00016A18"/>
    <w:rsid w:val="00055541"/>
    <w:rsid w:val="00066ED5"/>
    <w:rsid w:val="00112C9E"/>
    <w:rsid w:val="001323EC"/>
    <w:rsid w:val="001B2C7B"/>
    <w:rsid w:val="001F49FE"/>
    <w:rsid w:val="002C51A3"/>
    <w:rsid w:val="00331C49"/>
    <w:rsid w:val="003A2DAD"/>
    <w:rsid w:val="003D09C2"/>
    <w:rsid w:val="003F7AEB"/>
    <w:rsid w:val="00407504"/>
    <w:rsid w:val="004258D5"/>
    <w:rsid w:val="00460708"/>
    <w:rsid w:val="0046709D"/>
    <w:rsid w:val="0047268D"/>
    <w:rsid w:val="00492CE2"/>
    <w:rsid w:val="004D6255"/>
    <w:rsid w:val="0051330B"/>
    <w:rsid w:val="00526A3C"/>
    <w:rsid w:val="00584054"/>
    <w:rsid w:val="0062633B"/>
    <w:rsid w:val="0064348A"/>
    <w:rsid w:val="006C33E0"/>
    <w:rsid w:val="006C55B8"/>
    <w:rsid w:val="006E4E3E"/>
    <w:rsid w:val="007F0FED"/>
    <w:rsid w:val="007F72C4"/>
    <w:rsid w:val="00801352"/>
    <w:rsid w:val="00832A8A"/>
    <w:rsid w:val="008F33E5"/>
    <w:rsid w:val="008F36D6"/>
    <w:rsid w:val="00912AB8"/>
    <w:rsid w:val="0097142F"/>
    <w:rsid w:val="00972089"/>
    <w:rsid w:val="009C4133"/>
    <w:rsid w:val="009E73CD"/>
    <w:rsid w:val="009F12CD"/>
    <w:rsid w:val="00A41A9A"/>
    <w:rsid w:val="00A541B5"/>
    <w:rsid w:val="00A967D1"/>
    <w:rsid w:val="00B02530"/>
    <w:rsid w:val="00B663BA"/>
    <w:rsid w:val="00BD62AB"/>
    <w:rsid w:val="00CB3C11"/>
    <w:rsid w:val="00CB748D"/>
    <w:rsid w:val="00CF1EF0"/>
    <w:rsid w:val="00D02AD5"/>
    <w:rsid w:val="00D13B2B"/>
    <w:rsid w:val="00D55BE3"/>
    <w:rsid w:val="00D56D73"/>
    <w:rsid w:val="00D97FD7"/>
    <w:rsid w:val="00DD7C43"/>
    <w:rsid w:val="00E45DFD"/>
    <w:rsid w:val="00E76C93"/>
    <w:rsid w:val="00E96F1B"/>
    <w:rsid w:val="00F74995"/>
    <w:rsid w:val="00FB0AC2"/>
    <w:rsid w:val="00FC01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0D0306-4354-47A3-9C29-B1914B74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FC0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47268D"/>
    <w:rPr>
      <w:color w:val="0563C1" w:themeColor="hyperlink"/>
      <w:u w:val="single"/>
    </w:rPr>
  </w:style>
  <w:style w:type="paragraph" w:styleId="Liststycke">
    <w:name w:val="List Paragraph"/>
    <w:basedOn w:val="Normal"/>
    <w:uiPriority w:val="34"/>
    <w:qFormat/>
    <w:rsid w:val="003D09C2"/>
    <w:pPr>
      <w:ind w:left="720"/>
      <w:contextualSpacing/>
    </w:pPr>
  </w:style>
  <w:style w:type="character" w:styleId="AnvndHyperlnk">
    <w:name w:val="FollowedHyperlink"/>
    <w:basedOn w:val="Standardstycketeckensnitt"/>
    <w:uiPriority w:val="99"/>
    <w:semiHidden/>
    <w:unhideWhenUsed/>
    <w:rsid w:val="009E73CD"/>
    <w:rPr>
      <w:color w:val="954F72" w:themeColor="followedHyperlink"/>
      <w:u w:val="single"/>
    </w:rPr>
  </w:style>
  <w:style w:type="paragraph" w:styleId="Ballongtext">
    <w:name w:val="Balloon Text"/>
    <w:basedOn w:val="Normal"/>
    <w:link w:val="BallongtextChar"/>
    <w:uiPriority w:val="99"/>
    <w:semiHidden/>
    <w:unhideWhenUsed/>
    <w:rsid w:val="009F12C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F12CD"/>
    <w:rPr>
      <w:rFonts w:ascii="Segoe UI" w:hAnsi="Segoe UI" w:cs="Segoe UI"/>
      <w:sz w:val="18"/>
      <w:szCs w:val="18"/>
    </w:rPr>
  </w:style>
  <w:style w:type="paragraph" w:styleId="Sidhuvud">
    <w:name w:val="header"/>
    <w:basedOn w:val="Normal"/>
    <w:link w:val="SidhuvudChar"/>
    <w:uiPriority w:val="99"/>
    <w:unhideWhenUsed/>
    <w:rsid w:val="0064348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4348A"/>
  </w:style>
  <w:style w:type="paragraph" w:styleId="Sidfot">
    <w:name w:val="footer"/>
    <w:basedOn w:val="Normal"/>
    <w:link w:val="SidfotChar"/>
    <w:uiPriority w:val="99"/>
    <w:unhideWhenUsed/>
    <w:rsid w:val="0064348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43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97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emagn@kth.se" TargetMode="External"/><Relationship Id="rId13" Type="http://schemas.openxmlformats.org/officeDocument/2006/relationships/hyperlink" Target="mailto:reception@albanova.se" TargetMode="External"/><Relationship Id="rId3" Type="http://schemas.openxmlformats.org/officeDocument/2006/relationships/settings" Target="settings.xml"/><Relationship Id="rId7" Type="http://schemas.openxmlformats.org/officeDocument/2006/relationships/hyperlink" Target="https://intra.kth.se/administration/kommunikation/konferens-evenemang" TargetMode="External"/><Relationship Id="rId12" Type="http://schemas.openxmlformats.org/officeDocument/2006/relationships/hyperlink" Target="mailto:restaurang@ths.kth.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okalbokning@ece.kth.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ntrehallen@kth.se" TargetMode="External"/><Relationship Id="rId4" Type="http://schemas.openxmlformats.org/officeDocument/2006/relationships/webSettings" Target="webSettings.xml"/><Relationship Id="rId9" Type="http://schemas.openxmlformats.org/officeDocument/2006/relationships/hyperlink" Target="https://intra.kth.se/campus/gemensamma-lokaler-p" TargetMode="External"/><Relationship Id="rId14" Type="http://schemas.openxmlformats.org/officeDocument/2006/relationships/hyperlink" Target="mailto:hantverkarna@admin.kth.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9FC47-BAAD-4C59-88E4-53B58538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483</Words>
  <Characters>2563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KTH</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Gustafsson</dc:creator>
  <cp:keywords/>
  <dc:description/>
  <cp:lastModifiedBy>Kerstin Gustafsson</cp:lastModifiedBy>
  <cp:revision>16</cp:revision>
  <cp:lastPrinted>2019-02-18T14:20:00Z</cp:lastPrinted>
  <dcterms:created xsi:type="dcterms:W3CDTF">2019-02-21T07:57:00Z</dcterms:created>
  <dcterms:modified xsi:type="dcterms:W3CDTF">2019-09-16T11:29:00Z</dcterms:modified>
</cp:coreProperties>
</file>