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041BD1" w14:textId="543937DC" w:rsidR="00C736AC" w:rsidRDefault="00BA1B37">
      <w:pPr>
        <w:pStyle w:val="Normal1"/>
        <w:widowControl w:val="0"/>
        <w:spacing w:after="0" w:line="240" w:lineRule="auto"/>
        <w:rPr>
          <w:bCs/>
          <w:color w:val="000000" w:themeColor="text1"/>
          <w:sz w:val="24"/>
          <w:szCs w:val="24"/>
        </w:rPr>
      </w:pPr>
      <w:r w:rsidRPr="00BA1B37">
        <w:rPr>
          <w:bCs/>
          <w:color w:val="000000" w:themeColor="text1"/>
          <w:sz w:val="24"/>
          <w:szCs w:val="24"/>
        </w:rPr>
        <w:t xml:space="preserve">During 2023 the KTH Materials platform has allocated funds for limited support of Knut and Alice Wallenberg applications (both projects and WISE). The aim of the call is to facilitate the formation of competitive research constellations centered at KTH that may prove successful in an application of a materials </w:t>
      </w:r>
      <w:proofErr w:type="gramStart"/>
      <w:r w:rsidRPr="00BA1B37">
        <w:rPr>
          <w:bCs/>
          <w:color w:val="000000" w:themeColor="text1"/>
          <w:sz w:val="24"/>
          <w:szCs w:val="24"/>
        </w:rPr>
        <w:t>related</w:t>
      </w:r>
      <w:proofErr w:type="gramEnd"/>
      <w:r w:rsidRPr="00BA1B37">
        <w:rPr>
          <w:bCs/>
          <w:color w:val="000000" w:themeColor="text1"/>
          <w:sz w:val="24"/>
          <w:szCs w:val="24"/>
        </w:rPr>
        <w:t xml:space="preserve"> KAW project. The applications should target submission of a pre-proposal to the next KTH internal round of application or for a WISE call. The support may </w:t>
      </w:r>
      <w:proofErr w:type="gramStart"/>
      <w:r w:rsidRPr="00BA1B37">
        <w:rPr>
          <w:bCs/>
          <w:color w:val="000000" w:themeColor="text1"/>
          <w:sz w:val="24"/>
          <w:szCs w:val="24"/>
        </w:rPr>
        <w:t>e.g.</w:t>
      </w:r>
      <w:proofErr w:type="gramEnd"/>
      <w:r w:rsidRPr="00BA1B37">
        <w:rPr>
          <w:bCs/>
          <w:color w:val="000000" w:themeColor="text1"/>
          <w:sz w:val="24"/>
          <w:szCs w:val="24"/>
        </w:rPr>
        <w:t xml:space="preserve"> be used for organization of local workshops/meetings.</w:t>
      </w:r>
    </w:p>
    <w:p w14:paraId="344477F2" w14:textId="77777777" w:rsidR="00BA1B37" w:rsidRDefault="00BA1B37">
      <w:pPr>
        <w:pStyle w:val="Normal1"/>
        <w:widowControl w:val="0"/>
        <w:spacing w:after="0" w:line="240" w:lineRule="auto"/>
        <w:rPr>
          <w:b/>
          <w:color w:val="000000" w:themeColor="text1"/>
          <w:sz w:val="28"/>
          <w:szCs w:val="28"/>
        </w:rPr>
      </w:pPr>
    </w:p>
    <w:p w14:paraId="5556E733" w14:textId="476A3F1D" w:rsidR="003D3457" w:rsidRDefault="00055A66">
      <w:pPr>
        <w:pStyle w:val="Normal1"/>
        <w:widowControl w:val="0"/>
        <w:spacing w:after="0" w:line="240" w:lineRule="auto"/>
        <w:rPr>
          <w:b/>
          <w:color w:val="000000" w:themeColor="text1"/>
          <w:sz w:val="28"/>
          <w:szCs w:val="28"/>
        </w:rPr>
      </w:pPr>
      <w:r>
        <w:rPr>
          <w:b/>
          <w:color w:val="000000" w:themeColor="text1"/>
          <w:sz w:val="28"/>
          <w:szCs w:val="28"/>
        </w:rPr>
        <w:t>1</w:t>
      </w:r>
      <w:r w:rsidR="00455272" w:rsidRPr="00997899">
        <w:rPr>
          <w:b/>
          <w:color w:val="000000" w:themeColor="text1"/>
          <w:sz w:val="28"/>
          <w:szCs w:val="28"/>
        </w:rPr>
        <w:t xml:space="preserve">. </w:t>
      </w:r>
      <w:r w:rsidR="00A13434" w:rsidRPr="00A13434">
        <w:rPr>
          <w:b/>
          <w:color w:val="000000" w:themeColor="text1"/>
          <w:sz w:val="28"/>
          <w:szCs w:val="28"/>
        </w:rPr>
        <w:t>Main applicant/contact person</w:t>
      </w:r>
      <w:r w:rsidR="003D3457">
        <w:rPr>
          <w:b/>
          <w:color w:val="000000" w:themeColor="text1"/>
          <w:sz w:val="28"/>
          <w:szCs w:val="28"/>
        </w:rPr>
        <w:t xml:space="preserve"> </w:t>
      </w:r>
    </w:p>
    <w:p w14:paraId="32A9B6A8" w14:textId="77777777" w:rsidR="007E606D" w:rsidRDefault="007E606D">
      <w:pPr>
        <w:pStyle w:val="Normal1"/>
        <w:widowControl w:val="0"/>
        <w:spacing w:after="0" w:line="240" w:lineRule="auto"/>
        <w:rPr>
          <w:b/>
          <w:color w:val="000000" w:themeColor="text1"/>
          <w:sz w:val="28"/>
          <w:szCs w:val="28"/>
        </w:rPr>
      </w:pPr>
    </w:p>
    <w:p w14:paraId="61498366" w14:textId="14E80041" w:rsidR="005D2F78" w:rsidRDefault="00055A66">
      <w:pPr>
        <w:pStyle w:val="Normal1"/>
        <w:widowControl w:val="0"/>
        <w:spacing w:after="0" w:line="240" w:lineRule="auto"/>
        <w:rPr>
          <w:b/>
          <w:color w:val="000000" w:themeColor="text1"/>
          <w:sz w:val="28"/>
          <w:szCs w:val="28"/>
        </w:rPr>
      </w:pPr>
      <w:r>
        <w:rPr>
          <w:b/>
          <w:color w:val="000000" w:themeColor="text1"/>
          <w:sz w:val="28"/>
          <w:szCs w:val="28"/>
        </w:rPr>
        <w:t>2</w:t>
      </w:r>
      <w:r w:rsidR="003D3457">
        <w:rPr>
          <w:b/>
          <w:color w:val="000000" w:themeColor="text1"/>
          <w:sz w:val="28"/>
          <w:szCs w:val="28"/>
        </w:rPr>
        <w:t>. Co-applicants</w:t>
      </w:r>
    </w:p>
    <w:p w14:paraId="68ED909D" w14:textId="77777777" w:rsidR="007E606D" w:rsidRDefault="007E606D" w:rsidP="007E606D">
      <w:pPr>
        <w:pStyle w:val="Normal1"/>
        <w:widowControl w:val="0"/>
        <w:spacing w:after="0" w:line="240" w:lineRule="auto"/>
        <w:rPr>
          <w:b/>
          <w:color w:val="000000" w:themeColor="text1"/>
          <w:sz w:val="28"/>
          <w:szCs w:val="28"/>
        </w:rPr>
      </w:pPr>
    </w:p>
    <w:p w14:paraId="5C42C19C" w14:textId="13034F19" w:rsidR="005D2F78" w:rsidRDefault="00055A66">
      <w:pPr>
        <w:pStyle w:val="Normal1"/>
        <w:widowControl w:val="0"/>
        <w:spacing w:after="0" w:line="240" w:lineRule="auto"/>
        <w:rPr>
          <w:b/>
          <w:color w:val="000000" w:themeColor="text1"/>
          <w:sz w:val="28"/>
          <w:szCs w:val="28"/>
        </w:rPr>
      </w:pPr>
      <w:r>
        <w:rPr>
          <w:b/>
          <w:color w:val="000000" w:themeColor="text1"/>
          <w:sz w:val="28"/>
          <w:szCs w:val="28"/>
        </w:rPr>
        <w:t>3</w:t>
      </w:r>
      <w:r w:rsidR="00455272" w:rsidRPr="00997899">
        <w:rPr>
          <w:b/>
          <w:color w:val="000000" w:themeColor="text1"/>
          <w:sz w:val="28"/>
          <w:szCs w:val="28"/>
        </w:rPr>
        <w:t xml:space="preserve">. </w:t>
      </w:r>
      <w:r w:rsidR="00C736AC">
        <w:rPr>
          <w:b/>
          <w:color w:val="000000" w:themeColor="text1"/>
          <w:sz w:val="28"/>
          <w:szCs w:val="28"/>
        </w:rPr>
        <w:t>Activity</w:t>
      </w:r>
      <w:r w:rsidR="00233264">
        <w:rPr>
          <w:b/>
          <w:color w:val="000000" w:themeColor="text1"/>
          <w:sz w:val="28"/>
          <w:szCs w:val="28"/>
        </w:rPr>
        <w:t xml:space="preserve"> details</w:t>
      </w:r>
    </w:p>
    <w:p w14:paraId="6644894B" w14:textId="77777777" w:rsidR="007E606D" w:rsidRPr="00997899" w:rsidRDefault="007E606D">
      <w:pPr>
        <w:pStyle w:val="Normal1"/>
        <w:widowControl w:val="0"/>
        <w:spacing w:after="0" w:line="240" w:lineRule="auto"/>
        <w:rPr>
          <w:color w:val="000000" w:themeColor="text1"/>
        </w:rPr>
      </w:pPr>
    </w:p>
    <w:p w14:paraId="7481367E" w14:textId="2E465D8C" w:rsidR="004B7973" w:rsidRDefault="00055A66">
      <w:pPr>
        <w:pStyle w:val="Normal1"/>
        <w:widowControl w:val="0"/>
        <w:spacing w:after="0" w:line="240" w:lineRule="auto"/>
        <w:rPr>
          <w:b/>
          <w:color w:val="000000" w:themeColor="text1"/>
          <w:sz w:val="28"/>
          <w:szCs w:val="28"/>
        </w:rPr>
      </w:pPr>
      <w:r>
        <w:rPr>
          <w:b/>
          <w:color w:val="000000" w:themeColor="text1"/>
          <w:sz w:val="28"/>
          <w:szCs w:val="28"/>
        </w:rPr>
        <w:t>4</w:t>
      </w:r>
      <w:r w:rsidR="00455272" w:rsidRPr="00997899">
        <w:rPr>
          <w:b/>
          <w:color w:val="000000" w:themeColor="text1"/>
          <w:sz w:val="28"/>
          <w:szCs w:val="28"/>
        </w:rPr>
        <w:t xml:space="preserve">. </w:t>
      </w:r>
      <w:r w:rsidR="00233264">
        <w:rPr>
          <w:b/>
          <w:color w:val="000000" w:themeColor="text1"/>
          <w:sz w:val="28"/>
          <w:szCs w:val="28"/>
        </w:rPr>
        <w:t xml:space="preserve">Project description </w:t>
      </w:r>
    </w:p>
    <w:p w14:paraId="0BC6CC8B" w14:textId="77777777" w:rsidR="007E606D" w:rsidRPr="00997899" w:rsidRDefault="007E606D" w:rsidP="007E606D">
      <w:pPr>
        <w:pStyle w:val="Normal1"/>
        <w:widowControl w:val="0"/>
        <w:spacing w:after="0" w:line="240" w:lineRule="auto"/>
        <w:rPr>
          <w:color w:val="000000" w:themeColor="text1"/>
        </w:rPr>
      </w:pPr>
    </w:p>
    <w:p w14:paraId="13AFF124" w14:textId="77FDDF80" w:rsidR="007E606D" w:rsidRDefault="00055A66" w:rsidP="00E16F77">
      <w:pPr>
        <w:rPr>
          <w:b/>
          <w:color w:val="000000" w:themeColor="text1"/>
          <w:sz w:val="28"/>
          <w:szCs w:val="28"/>
        </w:rPr>
      </w:pPr>
      <w:r>
        <w:rPr>
          <w:b/>
          <w:color w:val="000000" w:themeColor="text1"/>
          <w:sz w:val="28"/>
          <w:szCs w:val="28"/>
        </w:rPr>
        <w:t>5</w:t>
      </w:r>
      <w:r w:rsidR="00455272" w:rsidRPr="00997899">
        <w:rPr>
          <w:b/>
          <w:color w:val="000000" w:themeColor="text1"/>
          <w:sz w:val="28"/>
          <w:szCs w:val="28"/>
        </w:rPr>
        <w:t>.</w:t>
      </w:r>
      <w:r w:rsidR="004B7973">
        <w:rPr>
          <w:b/>
          <w:color w:val="000000" w:themeColor="text1"/>
          <w:sz w:val="28"/>
          <w:szCs w:val="28"/>
        </w:rPr>
        <w:t xml:space="preserve"> </w:t>
      </w:r>
      <w:r w:rsidR="00233264" w:rsidRPr="00997899">
        <w:rPr>
          <w:b/>
          <w:color w:val="000000" w:themeColor="text1"/>
          <w:sz w:val="28"/>
          <w:szCs w:val="28"/>
        </w:rPr>
        <w:t>Budget</w:t>
      </w:r>
      <w:r w:rsidR="00233264">
        <w:rPr>
          <w:b/>
          <w:color w:val="000000" w:themeColor="text1"/>
          <w:sz w:val="28"/>
          <w:szCs w:val="28"/>
        </w:rPr>
        <w:t xml:space="preserve"> for the activity</w:t>
      </w:r>
      <w:bookmarkStart w:id="0" w:name="h.gjdgxs" w:colFirst="0" w:colLast="0"/>
      <w:bookmarkEnd w:id="0"/>
    </w:p>
    <w:p w14:paraId="7905F696" w14:textId="28EC7E24" w:rsidR="00562EEE" w:rsidRDefault="00233264" w:rsidP="00562EEE">
      <w:pPr>
        <w:pStyle w:val="Normal1"/>
        <w:widowControl w:val="0"/>
        <w:spacing w:after="0" w:line="240" w:lineRule="auto"/>
        <w:rPr>
          <w:b/>
          <w:color w:val="000000" w:themeColor="text1"/>
          <w:sz w:val="28"/>
          <w:szCs w:val="28"/>
        </w:rPr>
      </w:pPr>
      <w:r>
        <w:rPr>
          <w:b/>
          <w:color w:val="000000" w:themeColor="text1"/>
          <w:sz w:val="28"/>
          <w:szCs w:val="28"/>
        </w:rPr>
        <w:t>6</w:t>
      </w:r>
      <w:r w:rsidR="00562EEE" w:rsidRPr="00997899">
        <w:rPr>
          <w:b/>
          <w:color w:val="000000" w:themeColor="text1"/>
          <w:sz w:val="28"/>
          <w:szCs w:val="28"/>
        </w:rPr>
        <w:t xml:space="preserve">. </w:t>
      </w:r>
      <w:r w:rsidR="00562EEE">
        <w:rPr>
          <w:b/>
          <w:color w:val="000000" w:themeColor="text1"/>
          <w:sz w:val="28"/>
          <w:szCs w:val="28"/>
        </w:rPr>
        <w:t>Other information of importance</w:t>
      </w:r>
    </w:p>
    <w:p w14:paraId="5FF3C584" w14:textId="77777777" w:rsidR="00654904" w:rsidRDefault="00654904">
      <w:pPr>
        <w:pStyle w:val="Normal1"/>
        <w:widowControl w:val="0"/>
        <w:spacing w:after="0" w:line="240" w:lineRule="auto"/>
        <w:rPr>
          <w:i/>
          <w:color w:val="000000" w:themeColor="text1"/>
          <w:sz w:val="24"/>
          <w:szCs w:val="24"/>
        </w:rPr>
      </w:pPr>
    </w:p>
    <w:p w14:paraId="6771255F" w14:textId="77777777" w:rsidR="005D2F78" w:rsidRDefault="005D2F78">
      <w:pPr>
        <w:pStyle w:val="Normal1"/>
        <w:widowControl w:val="0"/>
        <w:spacing w:after="0" w:line="240" w:lineRule="auto"/>
      </w:pPr>
    </w:p>
    <w:p w14:paraId="6E951EDA" w14:textId="77777777" w:rsidR="00B41BEE" w:rsidRDefault="00B41BEE">
      <w:pPr>
        <w:pStyle w:val="Normal1"/>
        <w:widowControl w:val="0"/>
        <w:spacing w:after="0" w:line="240" w:lineRule="auto"/>
      </w:pPr>
    </w:p>
    <w:p w14:paraId="69CD966A" w14:textId="77777777" w:rsidR="00B41BEE" w:rsidRDefault="00B41BEE">
      <w:pPr>
        <w:pStyle w:val="Normal1"/>
        <w:widowControl w:val="0"/>
        <w:spacing w:after="0" w:line="240" w:lineRule="auto"/>
      </w:pPr>
    </w:p>
    <w:p w14:paraId="76292663" w14:textId="77777777" w:rsidR="004C26CC" w:rsidRDefault="004C26CC">
      <w:pPr>
        <w:pStyle w:val="Normal1"/>
        <w:widowControl w:val="0"/>
        <w:spacing w:after="0" w:line="240" w:lineRule="auto"/>
      </w:pPr>
    </w:p>
    <w:p w14:paraId="4EDC70A3" w14:textId="79D9FEC5" w:rsidR="00F3785F" w:rsidRDefault="00F3785F">
      <w:pPr>
        <w:pStyle w:val="Normal1"/>
        <w:widowControl w:val="0"/>
        <w:spacing w:after="0" w:line="240" w:lineRule="auto"/>
      </w:pPr>
    </w:p>
    <w:p w14:paraId="02217A61" w14:textId="77777777" w:rsidR="00B41BEE" w:rsidRDefault="00B41BEE">
      <w:pPr>
        <w:pStyle w:val="Normal1"/>
        <w:widowControl w:val="0"/>
        <w:spacing w:after="0" w:line="240" w:lineRule="auto"/>
      </w:pPr>
    </w:p>
    <w:p w14:paraId="0B69B907" w14:textId="77777777" w:rsidR="00974366" w:rsidRDefault="00974366" w:rsidP="00B41BEE">
      <w:pPr>
        <w:pStyle w:val="Normal1"/>
        <w:widowControl w:val="0"/>
        <w:spacing w:after="0" w:line="240" w:lineRule="auto"/>
        <w:rPr>
          <w:i/>
          <w:color w:val="0000FF"/>
          <w:sz w:val="24"/>
          <w:szCs w:val="24"/>
        </w:rPr>
      </w:pPr>
    </w:p>
    <w:p w14:paraId="03146894" w14:textId="77777777" w:rsidR="00F2189D" w:rsidRDefault="00F2189D" w:rsidP="006F69CF">
      <w:pPr>
        <w:pStyle w:val="Normal1"/>
        <w:widowControl w:val="0"/>
        <w:spacing w:after="0" w:line="240" w:lineRule="auto"/>
        <w:rPr>
          <w:i/>
          <w:color w:val="0000FF"/>
          <w:sz w:val="24"/>
          <w:szCs w:val="24"/>
        </w:rPr>
      </w:pPr>
    </w:p>
    <w:p w14:paraId="40FCB023" w14:textId="77777777" w:rsidR="00F2189D" w:rsidRDefault="00F2189D" w:rsidP="006F69CF">
      <w:pPr>
        <w:pStyle w:val="Normal1"/>
        <w:widowControl w:val="0"/>
        <w:spacing w:after="0" w:line="240" w:lineRule="auto"/>
        <w:rPr>
          <w:i/>
          <w:color w:val="0000FF"/>
          <w:sz w:val="24"/>
          <w:szCs w:val="24"/>
        </w:rPr>
      </w:pPr>
    </w:p>
    <w:p w14:paraId="23B28E24" w14:textId="77777777" w:rsidR="004C26CC" w:rsidRDefault="004C26CC" w:rsidP="006F69CF">
      <w:pPr>
        <w:pStyle w:val="Normal1"/>
        <w:widowControl w:val="0"/>
        <w:spacing w:after="0" w:line="240" w:lineRule="auto"/>
        <w:rPr>
          <w:i/>
          <w:color w:val="0000FF"/>
          <w:sz w:val="24"/>
          <w:szCs w:val="24"/>
        </w:rPr>
      </w:pPr>
    </w:p>
    <w:p w14:paraId="38FDF54D" w14:textId="77777777" w:rsidR="00F2189D" w:rsidRDefault="00F2189D" w:rsidP="006F69CF">
      <w:pPr>
        <w:pStyle w:val="Normal1"/>
        <w:widowControl w:val="0"/>
        <w:spacing w:after="0" w:line="240" w:lineRule="auto"/>
        <w:rPr>
          <w:i/>
          <w:color w:val="0000FF"/>
          <w:sz w:val="24"/>
          <w:szCs w:val="24"/>
        </w:rPr>
      </w:pPr>
    </w:p>
    <w:p w14:paraId="0FFF566C" w14:textId="77777777" w:rsidR="008E45FD" w:rsidRDefault="008E45FD" w:rsidP="00B41BEE">
      <w:pPr>
        <w:pStyle w:val="Normal1"/>
        <w:widowControl w:val="0"/>
        <w:spacing w:after="0" w:line="240" w:lineRule="auto"/>
        <w:rPr>
          <w:i/>
          <w:color w:val="0000FF"/>
          <w:sz w:val="24"/>
          <w:szCs w:val="24"/>
        </w:rPr>
      </w:pPr>
    </w:p>
    <w:p w14:paraId="7A1698B1" w14:textId="77777777" w:rsidR="008E45FD" w:rsidRDefault="008E45FD" w:rsidP="00B41BEE">
      <w:pPr>
        <w:pStyle w:val="Normal1"/>
        <w:widowControl w:val="0"/>
        <w:spacing w:after="0" w:line="240" w:lineRule="auto"/>
        <w:rPr>
          <w:i/>
          <w:color w:val="0000FF"/>
          <w:sz w:val="24"/>
          <w:szCs w:val="24"/>
        </w:rPr>
      </w:pPr>
    </w:p>
    <w:p w14:paraId="42B4ABED" w14:textId="77777777" w:rsidR="00E16F77" w:rsidRDefault="00E16F77" w:rsidP="00B41BEE">
      <w:pPr>
        <w:pStyle w:val="Normal1"/>
        <w:widowControl w:val="0"/>
        <w:spacing w:after="0" w:line="240" w:lineRule="auto"/>
        <w:rPr>
          <w:i/>
          <w:color w:val="0000FF"/>
          <w:sz w:val="24"/>
          <w:szCs w:val="24"/>
        </w:rPr>
      </w:pPr>
    </w:p>
    <w:p w14:paraId="01816B2A" w14:textId="77777777" w:rsidR="00E16F77" w:rsidRDefault="00E16F77" w:rsidP="00B41BEE">
      <w:pPr>
        <w:pStyle w:val="Normal1"/>
        <w:widowControl w:val="0"/>
        <w:spacing w:after="0" w:line="240" w:lineRule="auto"/>
        <w:rPr>
          <w:i/>
          <w:color w:val="0000FF"/>
          <w:sz w:val="24"/>
          <w:szCs w:val="24"/>
        </w:rPr>
      </w:pPr>
    </w:p>
    <w:p w14:paraId="51FAAB7F" w14:textId="77777777" w:rsidR="00E16F77" w:rsidRDefault="00E16F77" w:rsidP="00B41BEE">
      <w:pPr>
        <w:pStyle w:val="Normal1"/>
        <w:widowControl w:val="0"/>
        <w:spacing w:after="0" w:line="240" w:lineRule="auto"/>
        <w:rPr>
          <w:i/>
          <w:color w:val="0000FF"/>
          <w:sz w:val="24"/>
          <w:szCs w:val="24"/>
        </w:rPr>
      </w:pPr>
    </w:p>
    <w:p w14:paraId="34814564" w14:textId="77777777" w:rsidR="00E16F77" w:rsidRDefault="00E16F77" w:rsidP="00B41BEE">
      <w:pPr>
        <w:pStyle w:val="Normal1"/>
        <w:widowControl w:val="0"/>
        <w:spacing w:after="0" w:line="240" w:lineRule="auto"/>
        <w:rPr>
          <w:i/>
          <w:color w:val="0000FF"/>
          <w:sz w:val="24"/>
          <w:szCs w:val="24"/>
        </w:rPr>
      </w:pPr>
    </w:p>
    <w:p w14:paraId="3700155A" w14:textId="77777777" w:rsidR="00E16F77" w:rsidRDefault="00E16F77" w:rsidP="00B41BEE">
      <w:pPr>
        <w:pStyle w:val="Normal1"/>
        <w:widowControl w:val="0"/>
        <w:spacing w:after="0" w:line="240" w:lineRule="auto"/>
        <w:rPr>
          <w:i/>
          <w:color w:val="0000FF"/>
          <w:sz w:val="24"/>
          <w:szCs w:val="24"/>
        </w:rPr>
      </w:pPr>
    </w:p>
    <w:p w14:paraId="42C0BA34" w14:textId="77777777" w:rsidR="00E16F77" w:rsidRDefault="00E16F77" w:rsidP="00B41BEE">
      <w:pPr>
        <w:pStyle w:val="Normal1"/>
        <w:widowControl w:val="0"/>
        <w:spacing w:after="0" w:line="240" w:lineRule="auto"/>
        <w:rPr>
          <w:i/>
          <w:color w:val="0000FF"/>
          <w:sz w:val="24"/>
          <w:szCs w:val="24"/>
        </w:rPr>
      </w:pPr>
    </w:p>
    <w:p w14:paraId="7CAF9E11" w14:textId="77777777" w:rsidR="00E16F77" w:rsidRDefault="00E16F77" w:rsidP="00B41BEE">
      <w:pPr>
        <w:pStyle w:val="Normal1"/>
        <w:widowControl w:val="0"/>
        <w:spacing w:after="0" w:line="240" w:lineRule="auto"/>
        <w:rPr>
          <w:i/>
          <w:color w:val="0000FF"/>
          <w:sz w:val="24"/>
          <w:szCs w:val="24"/>
        </w:rPr>
      </w:pPr>
    </w:p>
    <w:p w14:paraId="2AD66A3C" w14:textId="77777777" w:rsidR="00E16F77" w:rsidRDefault="00E16F77" w:rsidP="00B41BEE">
      <w:pPr>
        <w:pStyle w:val="Normal1"/>
        <w:widowControl w:val="0"/>
        <w:spacing w:after="0" w:line="240" w:lineRule="auto"/>
        <w:rPr>
          <w:i/>
          <w:color w:val="0000FF"/>
          <w:sz w:val="24"/>
          <w:szCs w:val="24"/>
        </w:rPr>
      </w:pPr>
    </w:p>
    <w:p w14:paraId="10FF56B8" w14:textId="2594B7AD" w:rsidR="004C26CC" w:rsidRPr="00B41BEE" w:rsidRDefault="00243154" w:rsidP="00B41BEE">
      <w:pPr>
        <w:pStyle w:val="Normal1"/>
        <w:widowControl w:val="0"/>
        <w:spacing w:after="0" w:line="240" w:lineRule="auto"/>
        <w:rPr>
          <w:i/>
          <w:color w:val="0000FF"/>
          <w:sz w:val="24"/>
          <w:szCs w:val="24"/>
        </w:rPr>
      </w:pPr>
      <w:r>
        <w:rPr>
          <w:i/>
          <w:color w:val="0000FF"/>
          <w:sz w:val="24"/>
          <w:szCs w:val="24"/>
        </w:rPr>
        <w:t>Email the proposal as a</w:t>
      </w:r>
      <w:r w:rsidR="00F62241">
        <w:rPr>
          <w:i/>
          <w:color w:val="0000FF"/>
          <w:sz w:val="24"/>
          <w:szCs w:val="24"/>
        </w:rPr>
        <w:t xml:space="preserve"> pdf to </w:t>
      </w:r>
      <w:hyperlink r:id="rId6" w:history="1">
        <w:r w:rsidR="00F62241" w:rsidRPr="00DA3946">
          <w:rPr>
            <w:rStyle w:val="Hyperlink"/>
            <w:i/>
            <w:sz w:val="24"/>
            <w:szCs w:val="24"/>
          </w:rPr>
          <w:t>materialsplatform@kth.se</w:t>
        </w:r>
      </w:hyperlink>
      <w:r w:rsidR="00F62241">
        <w:rPr>
          <w:i/>
          <w:color w:val="0000FF"/>
          <w:sz w:val="24"/>
          <w:szCs w:val="24"/>
        </w:rPr>
        <w:t xml:space="preserve"> </w:t>
      </w:r>
      <w:r w:rsidR="00C736AC">
        <w:rPr>
          <w:i/>
          <w:color w:val="0000FF"/>
          <w:sz w:val="24"/>
          <w:szCs w:val="24"/>
        </w:rPr>
        <w:t xml:space="preserve">before the deadline </w:t>
      </w:r>
      <w:r w:rsidR="00BA1B37">
        <w:rPr>
          <w:i/>
          <w:color w:val="0000FF"/>
          <w:sz w:val="24"/>
          <w:szCs w:val="24"/>
        </w:rPr>
        <w:t>29</w:t>
      </w:r>
      <w:r w:rsidR="00C736AC">
        <w:rPr>
          <w:i/>
          <w:color w:val="0000FF"/>
          <w:sz w:val="24"/>
          <w:szCs w:val="24"/>
        </w:rPr>
        <w:t>/</w:t>
      </w:r>
      <w:r w:rsidR="00BA1B37">
        <w:rPr>
          <w:i/>
          <w:color w:val="0000FF"/>
          <w:sz w:val="24"/>
          <w:szCs w:val="24"/>
        </w:rPr>
        <w:t>5</w:t>
      </w:r>
      <w:r w:rsidR="00C736AC">
        <w:rPr>
          <w:i/>
          <w:color w:val="0000FF"/>
          <w:sz w:val="24"/>
          <w:szCs w:val="24"/>
        </w:rPr>
        <w:t xml:space="preserve"> 202</w:t>
      </w:r>
      <w:r w:rsidR="00BA1B37">
        <w:rPr>
          <w:i/>
          <w:color w:val="0000FF"/>
          <w:sz w:val="24"/>
          <w:szCs w:val="24"/>
        </w:rPr>
        <w:t>3</w:t>
      </w:r>
      <w:r w:rsidR="00455272" w:rsidRPr="00B41BEE">
        <w:rPr>
          <w:i/>
          <w:color w:val="0000FF"/>
          <w:sz w:val="24"/>
          <w:szCs w:val="24"/>
        </w:rPr>
        <w:t xml:space="preserve">. </w:t>
      </w:r>
      <w:r w:rsidR="008E45FD">
        <w:rPr>
          <w:i/>
          <w:color w:val="0000FF"/>
          <w:sz w:val="24"/>
          <w:szCs w:val="24"/>
        </w:rPr>
        <w:t>Keep the application within two pages.</w:t>
      </w:r>
    </w:p>
    <w:sectPr w:rsidR="004C26CC" w:rsidRPr="00B41BEE">
      <w:headerReference w:type="default" r:id="rId7"/>
      <w:footerReference w:type="default" r:id="rId8"/>
      <w:headerReference w:type="first" r:id="rId9"/>
      <w:footerReference w:type="first" r:id="rId10"/>
      <w:pgSz w:w="11900" w:h="16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53C1" w14:textId="77777777" w:rsidR="00F03E50" w:rsidRDefault="00F03E50">
      <w:pPr>
        <w:spacing w:after="0" w:line="240" w:lineRule="auto"/>
      </w:pPr>
      <w:r>
        <w:separator/>
      </w:r>
    </w:p>
  </w:endnote>
  <w:endnote w:type="continuationSeparator" w:id="0">
    <w:p w14:paraId="65B5B27C" w14:textId="77777777" w:rsidR="00F03E50" w:rsidRDefault="00F0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D8A1" w14:textId="1CB323A2" w:rsidR="004B7973" w:rsidRDefault="004B7973">
    <w:pPr>
      <w:pStyle w:val="Normal1"/>
      <w:tabs>
        <w:tab w:val="center" w:pos="4320"/>
        <w:tab w:val="right" w:pos="8640"/>
      </w:tabs>
    </w:pPr>
    <w:r>
      <w:fldChar w:fldCharType="begin"/>
    </w:r>
    <w:r>
      <w:instrText>PAGE</w:instrText>
    </w:r>
    <w:r>
      <w:fldChar w:fldCharType="separate"/>
    </w:r>
    <w:r w:rsidR="004C26CC">
      <w:rPr>
        <w:noProof/>
      </w:rPr>
      <w:t>2</w:t>
    </w:r>
    <w:r>
      <w:fldChar w:fldCharType="end"/>
    </w:r>
  </w:p>
  <w:p w14:paraId="24F577E0" w14:textId="77777777" w:rsidR="004B7973" w:rsidRDefault="004B7973">
    <w:pPr>
      <w:pStyle w:val="Normal1"/>
      <w:tabs>
        <w:tab w:val="center" w:pos="4320"/>
        <w:tab w:val="right" w:pos="8640"/>
      </w:tabs>
      <w:spacing w:after="70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568055"/>
      <w:docPartObj>
        <w:docPartGallery w:val="Page Numbers (Bottom of Page)"/>
        <w:docPartUnique/>
      </w:docPartObj>
    </w:sdtPr>
    <w:sdtContent>
      <w:p w14:paraId="68C80CFE" w14:textId="30D29BFE" w:rsidR="00D11A90" w:rsidRDefault="00D11A90">
        <w:pPr>
          <w:pStyle w:val="Footer"/>
          <w:jc w:val="center"/>
        </w:pPr>
        <w:r>
          <w:fldChar w:fldCharType="begin"/>
        </w:r>
        <w:r>
          <w:instrText>PAGE   \* MERGEFORMAT</w:instrText>
        </w:r>
        <w:r>
          <w:fldChar w:fldCharType="separate"/>
        </w:r>
        <w:r w:rsidR="00E40DE5" w:rsidRPr="00E40DE5">
          <w:rPr>
            <w:noProof/>
            <w:lang w:val="sv-SE"/>
          </w:rPr>
          <w:t>1</w:t>
        </w:r>
        <w:r>
          <w:fldChar w:fldCharType="end"/>
        </w:r>
      </w:p>
    </w:sdtContent>
  </w:sdt>
  <w:p w14:paraId="5458ABEA" w14:textId="77777777" w:rsidR="00D11A90" w:rsidRDefault="00D11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1276" w14:textId="77777777" w:rsidR="00F03E50" w:rsidRDefault="00F03E50">
      <w:pPr>
        <w:spacing w:after="0" w:line="240" w:lineRule="auto"/>
      </w:pPr>
      <w:r>
        <w:separator/>
      </w:r>
    </w:p>
  </w:footnote>
  <w:footnote w:type="continuationSeparator" w:id="0">
    <w:p w14:paraId="2C69C3F6" w14:textId="77777777" w:rsidR="00F03E50" w:rsidRDefault="00F0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744FE" w14:textId="75077AF9" w:rsidR="004B7973" w:rsidRDefault="004B7973" w:rsidP="00881152">
    <w:pPr>
      <w:pStyle w:val="Normal1"/>
      <w:tabs>
        <w:tab w:val="center" w:pos="4320"/>
        <w:tab w:val="right" w:pos="8640"/>
      </w:tabs>
      <w:spacing w:before="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F0BC" w14:textId="3B90874B" w:rsidR="004B7973" w:rsidRPr="00997899" w:rsidRDefault="004B7973">
    <w:pPr>
      <w:pStyle w:val="Normal1"/>
      <w:tabs>
        <w:tab w:val="center" w:pos="4320"/>
        <w:tab w:val="right" w:pos="8640"/>
      </w:tabs>
      <w:spacing w:before="284"/>
      <w:rPr>
        <w:color w:val="365F91" w:themeColor="accent1" w:themeShade="BF"/>
        <w:sz w:val="40"/>
        <w:szCs w:val="40"/>
      </w:rPr>
    </w:pPr>
    <w:r w:rsidRPr="00997899">
      <w:rPr>
        <w:color w:val="365F91" w:themeColor="accent1" w:themeShade="BF"/>
        <w:sz w:val="40"/>
        <w:szCs w:val="40"/>
      </w:rPr>
      <w:t>KTH Materials Platform</w:t>
    </w:r>
    <w:r w:rsidR="00233264">
      <w:rPr>
        <w:color w:val="365F91" w:themeColor="accent1" w:themeShade="BF"/>
        <w:sz w:val="40"/>
        <w:szCs w:val="40"/>
      </w:rPr>
      <w:t xml:space="preserve">: </w:t>
    </w:r>
    <w:r w:rsidR="00AF00AC">
      <w:rPr>
        <w:color w:val="365F91" w:themeColor="accent1" w:themeShade="BF"/>
        <w:sz w:val="40"/>
        <w:szCs w:val="40"/>
      </w:rPr>
      <w:t xml:space="preserve"> </w:t>
    </w:r>
    <w:r w:rsidR="00C736AC">
      <w:rPr>
        <w:color w:val="365F91" w:themeColor="accent1" w:themeShade="BF"/>
        <w:sz w:val="40"/>
        <w:szCs w:val="40"/>
      </w:rPr>
      <w:t>S</w:t>
    </w:r>
    <w:r w:rsidR="006F69CF">
      <w:rPr>
        <w:color w:val="365F91" w:themeColor="accent1" w:themeShade="BF"/>
        <w:sz w:val="40"/>
        <w:szCs w:val="40"/>
      </w:rPr>
      <w:t>upport</w:t>
    </w:r>
    <w:r w:rsidR="00233264">
      <w:rPr>
        <w:color w:val="365F91" w:themeColor="accent1" w:themeShade="BF"/>
        <w:sz w:val="40"/>
        <w:szCs w:val="40"/>
      </w:rPr>
      <w:t xml:space="preserve"> </w:t>
    </w:r>
    <w:r w:rsidR="00C736AC">
      <w:rPr>
        <w:color w:val="365F91" w:themeColor="accent1" w:themeShade="BF"/>
        <w:sz w:val="40"/>
        <w:szCs w:val="40"/>
      </w:rPr>
      <w:t>of</w:t>
    </w:r>
    <w:r w:rsidR="00233264">
      <w:rPr>
        <w:color w:val="365F91" w:themeColor="accent1" w:themeShade="BF"/>
        <w:sz w:val="40"/>
        <w:szCs w:val="40"/>
      </w:rPr>
      <w:t xml:space="preserve"> </w:t>
    </w:r>
    <w:r w:rsidR="00C736AC">
      <w:rPr>
        <w:color w:val="365F91" w:themeColor="accent1" w:themeShade="BF"/>
        <w:sz w:val="40"/>
        <w:szCs w:val="40"/>
      </w:rPr>
      <w:t>KAW initiatives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78"/>
    <w:rsid w:val="00055A66"/>
    <w:rsid w:val="0016255A"/>
    <w:rsid w:val="00191409"/>
    <w:rsid w:val="001B6B93"/>
    <w:rsid w:val="001E65DC"/>
    <w:rsid w:val="00233264"/>
    <w:rsid w:val="00243154"/>
    <w:rsid w:val="00293A1B"/>
    <w:rsid w:val="002D25D0"/>
    <w:rsid w:val="0030763B"/>
    <w:rsid w:val="003100B3"/>
    <w:rsid w:val="00320AD0"/>
    <w:rsid w:val="003D3457"/>
    <w:rsid w:val="003D3B9C"/>
    <w:rsid w:val="003D6984"/>
    <w:rsid w:val="004461A1"/>
    <w:rsid w:val="00455272"/>
    <w:rsid w:val="004A328F"/>
    <w:rsid w:val="004B7973"/>
    <w:rsid w:val="004C26CC"/>
    <w:rsid w:val="0051226C"/>
    <w:rsid w:val="00562EEE"/>
    <w:rsid w:val="0057617E"/>
    <w:rsid w:val="005D0C3A"/>
    <w:rsid w:val="005D2F78"/>
    <w:rsid w:val="00654904"/>
    <w:rsid w:val="00673928"/>
    <w:rsid w:val="00683758"/>
    <w:rsid w:val="006F69CF"/>
    <w:rsid w:val="00796CCE"/>
    <w:rsid w:val="007B74FC"/>
    <w:rsid w:val="007E2665"/>
    <w:rsid w:val="007E606D"/>
    <w:rsid w:val="00833EF3"/>
    <w:rsid w:val="00876689"/>
    <w:rsid w:val="00881152"/>
    <w:rsid w:val="008A20A4"/>
    <w:rsid w:val="008A30A4"/>
    <w:rsid w:val="008D4AC4"/>
    <w:rsid w:val="008E10ED"/>
    <w:rsid w:val="008E45FD"/>
    <w:rsid w:val="0096438F"/>
    <w:rsid w:val="00974366"/>
    <w:rsid w:val="00997899"/>
    <w:rsid w:val="009C49D1"/>
    <w:rsid w:val="009F2B72"/>
    <w:rsid w:val="00A13434"/>
    <w:rsid w:val="00AF00AC"/>
    <w:rsid w:val="00B41BEE"/>
    <w:rsid w:val="00B80FE0"/>
    <w:rsid w:val="00BA1B37"/>
    <w:rsid w:val="00BD08C1"/>
    <w:rsid w:val="00BD583A"/>
    <w:rsid w:val="00C736AC"/>
    <w:rsid w:val="00CC6A41"/>
    <w:rsid w:val="00D11A90"/>
    <w:rsid w:val="00E16F77"/>
    <w:rsid w:val="00E40DE5"/>
    <w:rsid w:val="00E44D1E"/>
    <w:rsid w:val="00E63F99"/>
    <w:rsid w:val="00EA673F"/>
    <w:rsid w:val="00EC30AF"/>
    <w:rsid w:val="00F03E50"/>
    <w:rsid w:val="00F2189D"/>
    <w:rsid w:val="00F3785F"/>
    <w:rsid w:val="00F4334F"/>
    <w:rsid w:val="00F46430"/>
    <w:rsid w:val="00F6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EBDB9B"/>
  <w15:docId w15:val="{D214BDE7-CCBE-4EE4-9B5D-FB16AD69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1"/>
        <w:szCs w:val="21"/>
        <w:lang w:val="en-US" w:eastAsia="en-US" w:bidi="ar-SA"/>
      </w:rPr>
    </w:rPrDefault>
    <w:pPrDefault>
      <w:pPr>
        <w:spacing w:after="18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360" w:after="0" w:line="240" w:lineRule="auto"/>
      <w:outlineLvl w:val="0"/>
    </w:pPr>
    <w:rPr>
      <w:rFonts w:ascii="Cambria" w:eastAsia="Cambria" w:hAnsi="Cambria" w:cs="Cambria"/>
      <w:color w:val="F05018"/>
      <w:sz w:val="32"/>
      <w:szCs w:val="32"/>
    </w:rPr>
  </w:style>
  <w:style w:type="paragraph" w:styleId="Heading2">
    <w:name w:val="heading 2"/>
    <w:basedOn w:val="Normal1"/>
    <w:next w:val="Normal1"/>
    <w:pPr>
      <w:keepNext/>
      <w:keepLines/>
      <w:spacing w:before="120" w:after="0" w:line="240" w:lineRule="auto"/>
      <w:outlineLvl w:val="1"/>
    </w:pPr>
    <w:rPr>
      <w:b/>
      <w:color w:val="0096AF"/>
      <w:sz w:val="28"/>
      <w:szCs w:val="28"/>
    </w:rPr>
  </w:style>
  <w:style w:type="paragraph" w:styleId="Heading3">
    <w:name w:val="heading 3"/>
    <w:basedOn w:val="Normal1"/>
    <w:next w:val="Normal1"/>
    <w:pPr>
      <w:keepNext/>
      <w:keepLines/>
      <w:spacing w:before="20" w:after="0" w:line="240" w:lineRule="auto"/>
      <w:outlineLvl w:val="2"/>
    </w:pPr>
    <w:rPr>
      <w:rFonts w:ascii="Cambria" w:eastAsia="Cambria" w:hAnsi="Cambria" w:cs="Cambria"/>
      <w:color w:val="0096AF"/>
      <w:sz w:val="24"/>
      <w:szCs w:val="24"/>
    </w:rPr>
  </w:style>
  <w:style w:type="paragraph" w:styleId="Heading4">
    <w:name w:val="heading 4"/>
    <w:basedOn w:val="Normal1"/>
    <w:next w:val="Normal1"/>
    <w:pPr>
      <w:keepNext/>
      <w:keepLines/>
      <w:spacing w:before="200" w:after="0"/>
      <w:outlineLvl w:val="3"/>
    </w:pPr>
    <w:rPr>
      <w:b/>
      <w:i/>
      <w:sz w:val="24"/>
      <w:szCs w:val="24"/>
    </w:rPr>
  </w:style>
  <w:style w:type="paragraph" w:styleId="Heading5">
    <w:name w:val="heading 5"/>
    <w:basedOn w:val="Normal1"/>
    <w:next w:val="Normal1"/>
    <w:pPr>
      <w:keepNext/>
      <w:keepLines/>
      <w:spacing w:before="200" w:after="0"/>
      <w:outlineLvl w:val="4"/>
    </w:pPr>
    <w:rPr>
      <w:rFonts w:ascii="Cambria" w:eastAsia="Cambria" w:hAnsi="Cambria" w:cs="Cambria"/>
      <w:sz w:val="22"/>
      <w:szCs w:val="22"/>
    </w:rPr>
  </w:style>
  <w:style w:type="paragraph" w:styleId="Heading6">
    <w:name w:val="heading 6"/>
    <w:basedOn w:val="Normal1"/>
    <w:next w:val="Normal1"/>
    <w:pPr>
      <w:keepNext/>
      <w:keepLines/>
      <w:spacing w:before="200" w:after="0"/>
      <w:outlineLvl w:val="5"/>
    </w:pPr>
    <w:rPr>
      <w:rFonts w:ascii="Cambria" w:eastAsia="Cambria" w:hAnsi="Cambria" w:cs="Cambria"/>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120" w:line="240" w:lineRule="auto"/>
    </w:pPr>
    <w:rPr>
      <w:rFonts w:ascii="Cambria" w:eastAsia="Cambria" w:hAnsi="Cambria" w:cs="Cambria"/>
      <w:color w:val="F05018"/>
      <w:sz w:val="96"/>
      <w:szCs w:val="96"/>
    </w:rPr>
  </w:style>
  <w:style w:type="paragraph" w:styleId="Subtitle">
    <w:name w:val="Subtitle"/>
    <w:basedOn w:val="Normal1"/>
    <w:next w:val="Normal1"/>
    <w:pPr>
      <w:keepNext/>
      <w:keepLines/>
    </w:pPr>
    <w:rPr>
      <w:i/>
      <w:color w:val="666666"/>
      <w:sz w:val="40"/>
      <w:szCs w:val="40"/>
    </w:rPr>
  </w:style>
  <w:style w:type="paragraph" w:styleId="BalloonText">
    <w:name w:val="Balloon Text"/>
    <w:basedOn w:val="Normal"/>
    <w:link w:val="BalloonTextChar"/>
    <w:uiPriority w:val="99"/>
    <w:semiHidden/>
    <w:unhideWhenUsed/>
    <w:rsid w:val="0051226C"/>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1226C"/>
    <w:rPr>
      <w:rFonts w:ascii="Lucida Grande" w:hAnsi="Lucida Grande"/>
      <w:sz w:val="18"/>
      <w:szCs w:val="18"/>
    </w:rPr>
  </w:style>
  <w:style w:type="paragraph" w:styleId="Header">
    <w:name w:val="header"/>
    <w:basedOn w:val="Normal"/>
    <w:link w:val="HeaderChar"/>
    <w:uiPriority w:val="99"/>
    <w:unhideWhenUsed/>
    <w:rsid w:val="00997899"/>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7899"/>
  </w:style>
  <w:style w:type="paragraph" w:styleId="Footer">
    <w:name w:val="footer"/>
    <w:basedOn w:val="Normal"/>
    <w:link w:val="FooterChar"/>
    <w:uiPriority w:val="99"/>
    <w:unhideWhenUsed/>
    <w:rsid w:val="0099789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7899"/>
  </w:style>
  <w:style w:type="character" w:styleId="Hyperlink">
    <w:name w:val="Hyperlink"/>
    <w:basedOn w:val="DefaultParagraphFont"/>
    <w:uiPriority w:val="99"/>
    <w:unhideWhenUsed/>
    <w:rsid w:val="00F62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05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rialsplatform@kth.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Resman</dc:creator>
  <cp:lastModifiedBy>Jonas Weissenrieder</cp:lastModifiedBy>
  <cp:revision>6</cp:revision>
  <dcterms:created xsi:type="dcterms:W3CDTF">2020-01-14T11:30:00Z</dcterms:created>
  <dcterms:modified xsi:type="dcterms:W3CDTF">2023-03-08T21:49:00Z</dcterms:modified>
</cp:coreProperties>
</file>